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EC00B" w14:textId="1FBB295D" w:rsidR="0070755A" w:rsidRDefault="00E212B2" w:rsidP="0070755A">
      <w:pPr>
        <w:spacing w:line="360" w:lineRule="auto"/>
        <w:rPr>
          <w:rFonts w:ascii="Times New Roman" w:hAnsi="Times New Roman"/>
          <w:color w:val="4F81BD" w:themeColor="accent1"/>
          <w:u w:val="single"/>
        </w:rPr>
      </w:pPr>
      <w:bookmarkStart w:id="0" w:name="_GoBack"/>
      <w:bookmarkEnd w:id="0"/>
      <w:r>
        <w:rPr>
          <w:rFonts w:ascii="Times New Roman" w:hAnsi="Times New Roman"/>
          <w:noProof/>
          <w:color w:val="4F81BD" w:themeColor="accent1"/>
          <w:u w:val="single"/>
          <w:lang w:eastAsia="da-DK"/>
        </w:rPr>
        <w:drawing>
          <wp:inline distT="0" distB="0" distL="0" distR="0" wp14:anchorId="388CD258" wp14:editId="7E928621">
            <wp:extent cx="6057900" cy="8055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eg"/>
                    <pic:cNvPicPr/>
                  </pic:nvPicPr>
                  <pic:blipFill>
                    <a:blip r:embed="rId8">
                      <a:extLst>
                        <a:ext uri="{28A0092B-C50C-407E-A947-70E740481C1C}">
                          <a14:useLocalDpi xmlns:a14="http://schemas.microsoft.com/office/drawing/2010/main" val="0"/>
                        </a:ext>
                      </a:extLst>
                    </a:blip>
                    <a:stretch>
                      <a:fillRect/>
                    </a:stretch>
                  </pic:blipFill>
                  <pic:spPr>
                    <a:xfrm>
                      <a:off x="0" y="0"/>
                      <a:ext cx="6057900" cy="8055464"/>
                    </a:xfrm>
                    <a:prstGeom prst="rect">
                      <a:avLst/>
                    </a:prstGeom>
                  </pic:spPr>
                </pic:pic>
              </a:graphicData>
            </a:graphic>
          </wp:inline>
        </w:drawing>
      </w:r>
      <w:r w:rsidR="0070755A">
        <w:rPr>
          <w:rFonts w:ascii="Times New Roman" w:hAnsi="Times New Roman"/>
          <w:color w:val="4F81BD" w:themeColor="accent1"/>
          <w:u w:val="single"/>
        </w:rPr>
        <w:lastRenderedPageBreak/>
        <w:t>Indholdsfortegnelse:</w:t>
      </w:r>
    </w:p>
    <w:p w14:paraId="14DA32F3" w14:textId="77777777" w:rsidR="0070755A" w:rsidRDefault="0070755A" w:rsidP="0070755A">
      <w:pPr>
        <w:spacing w:line="360" w:lineRule="auto"/>
        <w:jc w:val="right"/>
        <w:rPr>
          <w:rFonts w:ascii="Times New Roman" w:hAnsi="Times New Roman"/>
          <w:color w:val="4F81BD" w:themeColor="accent1"/>
        </w:rPr>
      </w:pPr>
      <w:r w:rsidRPr="004A2F90">
        <w:rPr>
          <w:rFonts w:ascii="Times New Roman" w:hAnsi="Times New Roman"/>
          <w:color w:val="4F81BD" w:themeColor="accent1"/>
        </w:rPr>
        <w:t>Side</w:t>
      </w:r>
    </w:p>
    <w:p w14:paraId="61B18FD0" w14:textId="24AECAC1" w:rsidR="0070755A" w:rsidRDefault="0070755A" w:rsidP="0070755A">
      <w:pPr>
        <w:tabs>
          <w:tab w:val="right" w:pos="8222"/>
        </w:tabs>
        <w:spacing w:line="360" w:lineRule="auto"/>
        <w:rPr>
          <w:rFonts w:ascii="Times New Roman" w:hAnsi="Times New Roman"/>
        </w:rPr>
      </w:pPr>
      <w:r>
        <w:rPr>
          <w:rFonts w:ascii="Times New Roman" w:hAnsi="Times New Roman"/>
        </w:rPr>
        <w:t>1. Problemstilling</w:t>
      </w:r>
      <w:r w:rsidRPr="00605143">
        <w:rPr>
          <w:rFonts w:ascii="Times New Roman" w:hAnsi="Times New Roman"/>
          <w:u w:val="single"/>
        </w:rPr>
        <w:tab/>
      </w:r>
      <w:r w:rsidR="00E212B2">
        <w:rPr>
          <w:rFonts w:ascii="Times New Roman" w:hAnsi="Times New Roman"/>
        </w:rPr>
        <w:t>3</w:t>
      </w:r>
      <w:r>
        <w:rPr>
          <w:rFonts w:ascii="Times New Roman" w:hAnsi="Times New Roman"/>
        </w:rPr>
        <w:br/>
        <w:t xml:space="preserve">2. </w:t>
      </w:r>
      <w:r w:rsidRPr="005D58E3">
        <w:rPr>
          <w:rFonts w:ascii="Times New Roman" w:hAnsi="Times New Roman"/>
        </w:rPr>
        <w:t>Problemformulering</w:t>
      </w:r>
      <w:r w:rsidRPr="005D58E3">
        <w:rPr>
          <w:rFonts w:ascii="Times New Roman" w:hAnsi="Times New Roman"/>
          <w:u w:val="single"/>
        </w:rPr>
        <w:tab/>
      </w:r>
      <w:r w:rsidR="00E212B2">
        <w:rPr>
          <w:rFonts w:ascii="Times New Roman" w:hAnsi="Times New Roman"/>
        </w:rPr>
        <w:t>4</w:t>
      </w:r>
    </w:p>
    <w:p w14:paraId="2D11E54F" w14:textId="5072998B" w:rsidR="008325A7" w:rsidRDefault="0070755A" w:rsidP="0070755A">
      <w:pPr>
        <w:tabs>
          <w:tab w:val="right" w:pos="8222"/>
        </w:tabs>
        <w:spacing w:line="360" w:lineRule="auto"/>
        <w:rPr>
          <w:rFonts w:ascii="Times New Roman" w:hAnsi="Times New Roman"/>
        </w:rPr>
      </w:pPr>
      <w:r>
        <w:rPr>
          <w:rFonts w:ascii="Times New Roman" w:hAnsi="Times New Roman"/>
        </w:rPr>
        <w:t>3. Læsevejledning</w:t>
      </w:r>
      <w:r w:rsidRPr="0065008F">
        <w:rPr>
          <w:rFonts w:ascii="Times New Roman" w:hAnsi="Times New Roman"/>
          <w:u w:val="single"/>
        </w:rPr>
        <w:tab/>
      </w:r>
      <w:r>
        <w:rPr>
          <w:rFonts w:ascii="Times New Roman" w:hAnsi="Times New Roman"/>
          <w:u w:val="single"/>
        </w:rPr>
        <w:t xml:space="preserve"> </w:t>
      </w:r>
      <w:r w:rsidR="00E212B2">
        <w:rPr>
          <w:rFonts w:ascii="Times New Roman" w:hAnsi="Times New Roman"/>
        </w:rPr>
        <w:t>4</w:t>
      </w:r>
      <w:r w:rsidRPr="005D58E3">
        <w:rPr>
          <w:rFonts w:ascii="Times New Roman" w:hAnsi="Times New Roman"/>
        </w:rPr>
        <w:br/>
      </w:r>
      <w:r>
        <w:rPr>
          <w:rFonts w:ascii="Times New Roman" w:hAnsi="Times New Roman"/>
        </w:rPr>
        <w:t>4. Begrebsafklaring</w:t>
      </w:r>
      <w:r w:rsidRPr="005D58E3">
        <w:rPr>
          <w:rFonts w:ascii="Times New Roman" w:hAnsi="Times New Roman"/>
          <w:u w:val="single"/>
        </w:rPr>
        <w:tab/>
      </w:r>
      <w:r w:rsidR="00E212B2">
        <w:rPr>
          <w:rFonts w:ascii="Times New Roman" w:hAnsi="Times New Roman"/>
        </w:rPr>
        <w:t>5</w:t>
      </w:r>
      <w:r w:rsidRPr="005D58E3">
        <w:rPr>
          <w:rFonts w:ascii="Times New Roman" w:hAnsi="Times New Roman"/>
        </w:rPr>
        <w:br/>
      </w:r>
      <w:r>
        <w:rPr>
          <w:rFonts w:ascii="Times New Roman" w:hAnsi="Times New Roman"/>
        </w:rPr>
        <w:t>5. Afgrænsning</w:t>
      </w:r>
      <w:r w:rsidRPr="0065008F">
        <w:rPr>
          <w:rFonts w:ascii="Times New Roman" w:hAnsi="Times New Roman"/>
          <w:u w:val="single"/>
        </w:rPr>
        <w:tab/>
      </w:r>
      <w:r w:rsidR="00E212B2">
        <w:rPr>
          <w:rFonts w:ascii="Times New Roman" w:hAnsi="Times New Roman"/>
        </w:rPr>
        <w:t>7</w:t>
      </w:r>
      <w:r>
        <w:rPr>
          <w:rFonts w:ascii="Times New Roman" w:hAnsi="Times New Roman"/>
        </w:rPr>
        <w:br/>
        <w:t>6. Metode</w:t>
      </w:r>
      <w:r w:rsidRPr="0065008F">
        <w:rPr>
          <w:rFonts w:ascii="Times New Roman" w:hAnsi="Times New Roman"/>
          <w:u w:val="single"/>
        </w:rPr>
        <w:tab/>
      </w:r>
      <w:r w:rsidR="00E212B2">
        <w:rPr>
          <w:rFonts w:ascii="Times New Roman" w:hAnsi="Times New Roman"/>
        </w:rPr>
        <w:t>7</w:t>
      </w:r>
      <w:r>
        <w:rPr>
          <w:rFonts w:ascii="Times New Roman" w:hAnsi="Times New Roman"/>
        </w:rPr>
        <w:br/>
        <w:t>7. Empiri</w:t>
      </w:r>
      <w:r w:rsidRPr="0065008F">
        <w:rPr>
          <w:rFonts w:ascii="Times New Roman" w:hAnsi="Times New Roman"/>
          <w:u w:val="single"/>
        </w:rPr>
        <w:tab/>
      </w:r>
      <w:r w:rsidR="00E212B2">
        <w:rPr>
          <w:rFonts w:ascii="Times New Roman" w:hAnsi="Times New Roman"/>
        </w:rPr>
        <w:t>10</w:t>
      </w:r>
      <w:r>
        <w:rPr>
          <w:rFonts w:ascii="Times New Roman" w:hAnsi="Times New Roman"/>
        </w:rPr>
        <w:br/>
        <w:t>8. Teori</w:t>
      </w:r>
      <w:r w:rsidRPr="0065008F">
        <w:rPr>
          <w:rFonts w:ascii="Times New Roman" w:hAnsi="Times New Roman"/>
          <w:u w:val="single"/>
        </w:rPr>
        <w:tab/>
      </w:r>
      <w:r w:rsidR="0029179A">
        <w:rPr>
          <w:rFonts w:ascii="Times New Roman" w:hAnsi="Times New Roman"/>
          <w:u w:val="single"/>
        </w:rPr>
        <w:t>1</w:t>
      </w:r>
      <w:r w:rsidR="00E212B2">
        <w:rPr>
          <w:rFonts w:ascii="Times New Roman" w:hAnsi="Times New Roman"/>
        </w:rPr>
        <w:t>6</w:t>
      </w:r>
      <w:r>
        <w:rPr>
          <w:rFonts w:ascii="Times New Roman" w:hAnsi="Times New Roman"/>
        </w:rPr>
        <w:br/>
        <w:t>9. Analyse</w:t>
      </w:r>
      <w:r w:rsidRPr="0065008F">
        <w:rPr>
          <w:rFonts w:ascii="Times New Roman" w:hAnsi="Times New Roman"/>
          <w:u w:val="single"/>
        </w:rPr>
        <w:tab/>
      </w:r>
      <w:r w:rsidR="00E212B2">
        <w:rPr>
          <w:rFonts w:ascii="Times New Roman" w:hAnsi="Times New Roman"/>
        </w:rPr>
        <w:t>25</w:t>
      </w:r>
      <w:r>
        <w:rPr>
          <w:rFonts w:ascii="Times New Roman" w:hAnsi="Times New Roman"/>
        </w:rPr>
        <w:br/>
        <w:t>10. Diskussion</w:t>
      </w:r>
      <w:r w:rsidRPr="0065008F">
        <w:rPr>
          <w:rFonts w:ascii="Times New Roman" w:hAnsi="Times New Roman"/>
          <w:u w:val="single"/>
        </w:rPr>
        <w:tab/>
      </w:r>
      <w:r w:rsidR="00E212B2">
        <w:rPr>
          <w:rFonts w:ascii="Times New Roman" w:hAnsi="Times New Roman"/>
        </w:rPr>
        <w:t>31</w:t>
      </w:r>
      <w:r>
        <w:rPr>
          <w:rFonts w:ascii="Times New Roman" w:hAnsi="Times New Roman"/>
        </w:rPr>
        <w:br/>
        <w:t>11. Konklusion</w:t>
      </w:r>
      <w:r w:rsidRPr="0065008F">
        <w:rPr>
          <w:rFonts w:ascii="Times New Roman" w:hAnsi="Times New Roman"/>
          <w:u w:val="single"/>
        </w:rPr>
        <w:tab/>
      </w:r>
      <w:r>
        <w:rPr>
          <w:rFonts w:ascii="Times New Roman" w:hAnsi="Times New Roman"/>
          <w:u w:val="single"/>
        </w:rPr>
        <w:t xml:space="preserve">  </w:t>
      </w:r>
      <w:r w:rsidR="00E212B2">
        <w:rPr>
          <w:rFonts w:ascii="Times New Roman" w:hAnsi="Times New Roman"/>
        </w:rPr>
        <w:t>36</w:t>
      </w:r>
      <w:r>
        <w:rPr>
          <w:rFonts w:ascii="Times New Roman" w:hAnsi="Times New Roman"/>
        </w:rPr>
        <w:br/>
        <w:t>12. Perspektivering</w:t>
      </w:r>
      <w:r w:rsidRPr="0065008F">
        <w:rPr>
          <w:rFonts w:ascii="Times New Roman" w:hAnsi="Times New Roman"/>
          <w:u w:val="single"/>
        </w:rPr>
        <w:tab/>
      </w:r>
      <w:r w:rsidR="00E212B2">
        <w:rPr>
          <w:rFonts w:ascii="Times New Roman" w:hAnsi="Times New Roman"/>
        </w:rPr>
        <w:t>37</w:t>
      </w:r>
      <w:r>
        <w:rPr>
          <w:rFonts w:ascii="Times New Roman" w:hAnsi="Times New Roman"/>
        </w:rPr>
        <w:br/>
      </w:r>
      <w:r>
        <w:rPr>
          <w:rFonts w:ascii="Times New Roman" w:hAnsi="Times New Roman"/>
        </w:rPr>
        <w:br/>
        <w:t>13. Litteraturliste</w:t>
      </w:r>
      <w:r w:rsidRPr="0065008F">
        <w:rPr>
          <w:rFonts w:ascii="Times New Roman" w:hAnsi="Times New Roman"/>
          <w:u w:val="single"/>
        </w:rPr>
        <w:tab/>
      </w:r>
      <w:r w:rsidR="00E212B2">
        <w:rPr>
          <w:rFonts w:ascii="Times New Roman" w:hAnsi="Times New Roman"/>
        </w:rPr>
        <w:t>38</w:t>
      </w:r>
    </w:p>
    <w:p w14:paraId="11E15CA9" w14:textId="64693145" w:rsidR="0070755A" w:rsidRDefault="0070755A" w:rsidP="0070755A">
      <w:pPr>
        <w:tabs>
          <w:tab w:val="right" w:pos="8222"/>
        </w:tabs>
        <w:spacing w:line="360" w:lineRule="auto"/>
        <w:rPr>
          <w:rFonts w:ascii="Times New Roman" w:hAnsi="Times New Roman"/>
        </w:rPr>
      </w:pPr>
      <w:r>
        <w:rPr>
          <w:rFonts w:ascii="Times New Roman" w:hAnsi="Times New Roman"/>
        </w:rPr>
        <w:br/>
        <w:t>Bilag 1: Spørgeskema</w:t>
      </w:r>
      <w:r w:rsidRPr="0065008F">
        <w:rPr>
          <w:rFonts w:ascii="Times New Roman" w:hAnsi="Times New Roman"/>
          <w:u w:val="single"/>
        </w:rPr>
        <w:tab/>
      </w:r>
      <w:r w:rsidR="00E212B2">
        <w:rPr>
          <w:rFonts w:ascii="Times New Roman" w:hAnsi="Times New Roman"/>
        </w:rPr>
        <w:t>40</w:t>
      </w:r>
    </w:p>
    <w:p w14:paraId="2633CECE" w14:textId="7771460C" w:rsidR="0070755A" w:rsidRDefault="0070755A" w:rsidP="0070755A">
      <w:pPr>
        <w:tabs>
          <w:tab w:val="right" w:pos="8222"/>
        </w:tabs>
        <w:spacing w:line="360" w:lineRule="auto"/>
        <w:rPr>
          <w:rFonts w:ascii="Times New Roman" w:hAnsi="Times New Roman"/>
        </w:rPr>
      </w:pPr>
      <w:r>
        <w:rPr>
          <w:rFonts w:ascii="Times New Roman" w:hAnsi="Times New Roman"/>
        </w:rPr>
        <w:t>Bilag 2: Elevinterviews</w:t>
      </w:r>
      <w:r w:rsidRPr="0065008F">
        <w:rPr>
          <w:rFonts w:ascii="Times New Roman" w:hAnsi="Times New Roman"/>
          <w:u w:val="single"/>
        </w:rPr>
        <w:tab/>
      </w:r>
      <w:r w:rsidR="00E212B2">
        <w:rPr>
          <w:rFonts w:ascii="Times New Roman" w:hAnsi="Times New Roman"/>
        </w:rPr>
        <w:t>42</w:t>
      </w:r>
    </w:p>
    <w:p w14:paraId="4AB1E891" w14:textId="77777777" w:rsidR="0070755A" w:rsidRDefault="0070755A" w:rsidP="0070755A">
      <w:pPr>
        <w:tabs>
          <w:tab w:val="right" w:pos="8222"/>
        </w:tabs>
        <w:spacing w:line="360" w:lineRule="auto"/>
        <w:rPr>
          <w:rFonts w:ascii="Times New Roman" w:hAnsi="Times New Roman"/>
        </w:rPr>
      </w:pPr>
    </w:p>
    <w:p w14:paraId="751BBFF1"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449F6E79"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335DE8F5"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3B096375"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72394E2D"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1B7909EA"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0D7E0956"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3738EBFA"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1DC1B774"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2BA7AA9E"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5A494231"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5E14DEBB" w14:textId="77777777" w:rsidR="0070755A" w:rsidRDefault="0070755A"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74D53062" w14:textId="0D35A626"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lastRenderedPageBreak/>
        <w:t xml:space="preserve">1. </w:t>
      </w:r>
      <w:r w:rsidR="00E62671" w:rsidRPr="007F232E">
        <w:rPr>
          <w:rFonts w:ascii="Times New Roman" w:hAnsi="Times New Roman" w:cs="Times New Roman"/>
          <w:b/>
          <w:bCs/>
          <w:color w:val="4F81BD" w:themeColor="accent1"/>
          <w:sz w:val="22"/>
          <w:szCs w:val="22"/>
          <w:u w:val="single"/>
        </w:rPr>
        <w:t>Problemstilling</w:t>
      </w:r>
    </w:p>
    <w:p w14:paraId="188E425B" w14:textId="12B5EDC3" w:rsidR="000A018B" w:rsidRPr="00AC39A2" w:rsidRDefault="000A018B"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Den praktisk musiske dimension gi</w:t>
      </w:r>
      <w:r w:rsidR="00E52617">
        <w:rPr>
          <w:rFonts w:ascii="Times New Roman" w:hAnsi="Times New Roman" w:cs="Times New Roman"/>
          <w:bCs/>
          <w:sz w:val="22"/>
          <w:szCs w:val="22"/>
        </w:rPr>
        <w:t>ver elever mulighed for at lære</w:t>
      </w:r>
      <w:r w:rsidRPr="007F232E">
        <w:rPr>
          <w:rFonts w:ascii="Times New Roman" w:hAnsi="Times New Roman" w:cs="Times New Roman"/>
          <w:bCs/>
          <w:sz w:val="22"/>
          <w:szCs w:val="22"/>
        </w:rPr>
        <w:t xml:space="preserve"> igennem fællesskab, sanser, følelser og</w:t>
      </w:r>
      <w:r w:rsidR="00E52617">
        <w:rPr>
          <w:rFonts w:ascii="Times New Roman" w:hAnsi="Times New Roman" w:cs="Times New Roman"/>
          <w:bCs/>
          <w:sz w:val="22"/>
          <w:szCs w:val="22"/>
        </w:rPr>
        <w:t xml:space="preserve"> relationer. Ud over skolens to</w:t>
      </w:r>
      <w:r w:rsidRPr="007F232E">
        <w:rPr>
          <w:rFonts w:ascii="Times New Roman" w:hAnsi="Times New Roman" w:cs="Times New Roman"/>
          <w:bCs/>
          <w:sz w:val="22"/>
          <w:szCs w:val="22"/>
        </w:rPr>
        <w:t>delt</w:t>
      </w:r>
      <w:r w:rsidR="00E52617">
        <w:rPr>
          <w:rFonts w:ascii="Times New Roman" w:hAnsi="Times New Roman" w:cs="Times New Roman"/>
          <w:bCs/>
          <w:sz w:val="22"/>
          <w:szCs w:val="22"/>
        </w:rPr>
        <w:t>e</w:t>
      </w:r>
      <w:r w:rsidRPr="007F232E">
        <w:rPr>
          <w:rFonts w:ascii="Times New Roman" w:hAnsi="Times New Roman" w:cs="Times New Roman"/>
          <w:bCs/>
          <w:sz w:val="22"/>
          <w:szCs w:val="22"/>
        </w:rPr>
        <w:t xml:space="preserve"> </w:t>
      </w:r>
      <w:r w:rsidR="00311CFD">
        <w:rPr>
          <w:rFonts w:ascii="Times New Roman" w:hAnsi="Times New Roman" w:cs="Times New Roman"/>
          <w:bCs/>
          <w:sz w:val="22"/>
          <w:szCs w:val="22"/>
        </w:rPr>
        <w:t>formål</w:t>
      </w:r>
      <w:r w:rsidR="00E52617">
        <w:rPr>
          <w:rFonts w:ascii="Times New Roman" w:hAnsi="Times New Roman" w:cs="Times New Roman"/>
          <w:bCs/>
          <w:sz w:val="22"/>
          <w:szCs w:val="22"/>
        </w:rPr>
        <w:t>,</w:t>
      </w:r>
      <w:r w:rsidRPr="007F232E">
        <w:rPr>
          <w:rFonts w:ascii="Times New Roman" w:hAnsi="Times New Roman" w:cs="Times New Roman"/>
          <w:bCs/>
          <w:sz w:val="22"/>
          <w:szCs w:val="22"/>
        </w:rPr>
        <w:t xml:space="preserve"> </w:t>
      </w:r>
      <w:r w:rsidR="00311CFD">
        <w:rPr>
          <w:rFonts w:ascii="Times New Roman" w:hAnsi="Times New Roman" w:cs="Times New Roman"/>
          <w:bCs/>
          <w:sz w:val="22"/>
          <w:szCs w:val="22"/>
        </w:rPr>
        <w:t xml:space="preserve">som ”består dels i at hjælpe barnet med at udvikle sin individualitet, dels i at indføre barnet i en fælles tilværelse” </w:t>
      </w:r>
      <w:r w:rsidR="00311CFD" w:rsidRPr="00792FA6">
        <w:rPr>
          <w:rFonts w:ascii="Times New Roman" w:hAnsi="Times New Roman" w:cs="Times New Roman"/>
          <w:bCs/>
          <w:sz w:val="16"/>
          <w:szCs w:val="16"/>
        </w:rPr>
        <w:t>(von Oettingen, 2008, 47)</w:t>
      </w:r>
      <w:r w:rsidR="00E52617">
        <w:rPr>
          <w:rFonts w:ascii="Times New Roman" w:hAnsi="Times New Roman" w:cs="Times New Roman"/>
          <w:bCs/>
          <w:sz w:val="16"/>
          <w:szCs w:val="16"/>
        </w:rPr>
        <w:t>,</w:t>
      </w:r>
      <w:r w:rsidR="00E52617">
        <w:rPr>
          <w:rFonts w:ascii="Times New Roman" w:hAnsi="Times New Roman" w:cs="Times New Roman"/>
          <w:bCs/>
          <w:sz w:val="22"/>
          <w:szCs w:val="22"/>
        </w:rPr>
        <w:t xml:space="preserve"> er der et</w:t>
      </w:r>
      <w:r w:rsidRPr="007F232E">
        <w:rPr>
          <w:rFonts w:ascii="Times New Roman" w:hAnsi="Times New Roman" w:cs="Times New Roman"/>
          <w:bCs/>
          <w:sz w:val="22"/>
          <w:szCs w:val="22"/>
        </w:rPr>
        <w:t xml:space="preserve"> unde</w:t>
      </w:r>
      <w:r w:rsidR="00975477" w:rsidRPr="007F232E">
        <w:rPr>
          <w:rFonts w:ascii="Times New Roman" w:hAnsi="Times New Roman" w:cs="Times New Roman"/>
          <w:bCs/>
          <w:sz w:val="22"/>
          <w:szCs w:val="22"/>
        </w:rPr>
        <w:t>r</w:t>
      </w:r>
      <w:r w:rsidRPr="007F232E">
        <w:rPr>
          <w:rFonts w:ascii="Times New Roman" w:hAnsi="Times New Roman" w:cs="Times New Roman"/>
          <w:bCs/>
          <w:sz w:val="22"/>
          <w:szCs w:val="22"/>
        </w:rPr>
        <w:t xml:space="preserve">bygget krav </w:t>
      </w:r>
      <w:r w:rsidR="00E52617">
        <w:rPr>
          <w:rFonts w:ascii="Times New Roman" w:hAnsi="Times New Roman" w:cs="Times New Roman"/>
          <w:bCs/>
          <w:sz w:val="22"/>
          <w:szCs w:val="22"/>
        </w:rPr>
        <w:t xml:space="preserve">om </w:t>
      </w:r>
      <w:r w:rsidRPr="007F232E">
        <w:rPr>
          <w:rFonts w:ascii="Times New Roman" w:hAnsi="Times New Roman" w:cs="Times New Roman"/>
          <w:bCs/>
          <w:sz w:val="22"/>
          <w:szCs w:val="22"/>
        </w:rPr>
        <w:t xml:space="preserve">at sikre eleven læring af </w:t>
      </w:r>
      <w:r w:rsidR="00891EE8">
        <w:rPr>
          <w:rFonts w:ascii="Times New Roman" w:hAnsi="Times New Roman" w:cs="Times New Roman"/>
          <w:bCs/>
          <w:sz w:val="22"/>
          <w:szCs w:val="22"/>
        </w:rPr>
        <w:t>faglige færdigheder og kundskaber. I historiefaget er historiebevidsthed en kundskab som eleverne skal tilegne sig og det sker ved hjælp af deres læringsprocesser. På den måde er historiebevidsthed forbundet med læring.</w:t>
      </w:r>
      <w:r w:rsidR="00AC39A2">
        <w:rPr>
          <w:rFonts w:ascii="Times New Roman" w:hAnsi="Times New Roman" w:cs="Times New Roman"/>
          <w:bCs/>
          <w:sz w:val="22"/>
          <w:szCs w:val="22"/>
        </w:rPr>
        <w:t xml:space="preserve"> </w:t>
      </w:r>
      <w:r w:rsidR="00AC39A2" w:rsidRPr="00AC39A2">
        <w:rPr>
          <w:rFonts w:ascii="Times New Roman" w:hAnsi="Times New Roman" w:cs="Times New Roman"/>
          <w:bCs/>
          <w:sz w:val="22"/>
          <w:szCs w:val="22"/>
        </w:rPr>
        <w:t>Undervisningsministeriet understreger vigtigheden af elevernes udvikling af historiebevidsthed når de i stk. 3 af formål for historiefaget</w:t>
      </w:r>
      <w:r w:rsidR="00E52617">
        <w:rPr>
          <w:rFonts w:ascii="Times New Roman" w:hAnsi="Times New Roman" w:cs="Times New Roman"/>
          <w:bCs/>
          <w:sz w:val="22"/>
          <w:szCs w:val="22"/>
        </w:rPr>
        <w:t xml:space="preserve"> skriver,</w:t>
      </w:r>
      <w:r w:rsidR="00AC39A2" w:rsidRPr="00AC39A2">
        <w:rPr>
          <w:rFonts w:ascii="Times New Roman" w:hAnsi="Times New Roman" w:cs="Times New Roman"/>
          <w:bCs/>
          <w:sz w:val="22"/>
          <w:szCs w:val="22"/>
        </w:rPr>
        <w:t xml:space="preserve"> at ”undervisningen skal styrke elevernes historiebevidsthed” </w:t>
      </w:r>
      <w:r w:rsidR="00AC39A2" w:rsidRPr="00AC39A2">
        <w:rPr>
          <w:rFonts w:ascii="Times New Roman" w:hAnsi="Times New Roman" w:cs="Times New Roman"/>
          <w:bCs/>
          <w:sz w:val="16"/>
          <w:szCs w:val="16"/>
        </w:rPr>
        <w:t>(Undervisningsministeriet, 2009, 3)</w:t>
      </w:r>
      <w:r w:rsidR="00AC39A2">
        <w:rPr>
          <w:rFonts w:ascii="Times New Roman" w:hAnsi="Times New Roman" w:cs="Times New Roman"/>
          <w:bCs/>
          <w:sz w:val="22"/>
          <w:szCs w:val="22"/>
        </w:rPr>
        <w:t>.</w:t>
      </w:r>
    </w:p>
    <w:p w14:paraId="6D0439D9" w14:textId="77777777" w:rsidR="000A018B" w:rsidRPr="007F232E" w:rsidRDefault="000A018B" w:rsidP="007F232E">
      <w:pPr>
        <w:widowControl w:val="0"/>
        <w:autoSpaceDE w:val="0"/>
        <w:autoSpaceDN w:val="0"/>
        <w:adjustRightInd w:val="0"/>
        <w:spacing w:line="360" w:lineRule="auto"/>
        <w:rPr>
          <w:rFonts w:ascii="Times New Roman" w:hAnsi="Times New Roman" w:cs="Times New Roman"/>
          <w:bCs/>
          <w:sz w:val="22"/>
          <w:szCs w:val="22"/>
        </w:rPr>
      </w:pPr>
    </w:p>
    <w:p w14:paraId="2B546EB8" w14:textId="1BD648A2" w:rsidR="00E45A06" w:rsidRDefault="000A018B"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Inddragelsen af den praktisk musiske dimension i undervisningen kan være med til at</w:t>
      </w:r>
      <w:r w:rsidR="00891EE8">
        <w:rPr>
          <w:rFonts w:ascii="Times New Roman" w:hAnsi="Times New Roman" w:cs="Times New Roman"/>
          <w:bCs/>
          <w:sz w:val="22"/>
          <w:szCs w:val="22"/>
        </w:rPr>
        <w:t xml:space="preserve"> sikre at flere lære</w:t>
      </w:r>
      <w:r w:rsidR="00E52617">
        <w:rPr>
          <w:rFonts w:ascii="Times New Roman" w:hAnsi="Times New Roman" w:cs="Times New Roman"/>
          <w:bCs/>
          <w:sz w:val="22"/>
          <w:szCs w:val="22"/>
        </w:rPr>
        <w:t>r</w:t>
      </w:r>
      <w:r w:rsidR="00891EE8">
        <w:rPr>
          <w:rFonts w:ascii="Times New Roman" w:hAnsi="Times New Roman" w:cs="Times New Roman"/>
          <w:bCs/>
          <w:sz w:val="22"/>
          <w:szCs w:val="22"/>
        </w:rPr>
        <w:t xml:space="preserve"> mere</w:t>
      </w:r>
      <w:r w:rsidRPr="007F232E">
        <w:rPr>
          <w:rFonts w:ascii="Times New Roman" w:hAnsi="Times New Roman" w:cs="Times New Roman"/>
          <w:bCs/>
          <w:sz w:val="22"/>
          <w:szCs w:val="22"/>
        </w:rPr>
        <w:t>.</w:t>
      </w:r>
      <w:r w:rsidR="00891EE8">
        <w:rPr>
          <w:rFonts w:ascii="Times New Roman" w:hAnsi="Times New Roman" w:cs="Times New Roman"/>
          <w:bCs/>
          <w:sz w:val="22"/>
          <w:szCs w:val="22"/>
        </w:rPr>
        <w:t xml:space="preserve"> Det</w:t>
      </w:r>
      <w:r w:rsidR="00E45A06">
        <w:rPr>
          <w:rFonts w:ascii="Times New Roman" w:hAnsi="Times New Roman" w:cs="Times New Roman"/>
          <w:bCs/>
          <w:sz w:val="22"/>
          <w:szCs w:val="22"/>
        </w:rPr>
        <w:t xml:space="preserve"> skyldes en bred</w:t>
      </w:r>
      <w:r w:rsidR="00E52617">
        <w:rPr>
          <w:rFonts w:ascii="Times New Roman" w:hAnsi="Times New Roman" w:cs="Times New Roman"/>
          <w:bCs/>
          <w:sz w:val="22"/>
          <w:szCs w:val="22"/>
        </w:rPr>
        <w:t>d</w:t>
      </w:r>
      <w:r w:rsidR="00E45A06">
        <w:rPr>
          <w:rFonts w:ascii="Times New Roman" w:hAnsi="Times New Roman" w:cs="Times New Roman"/>
          <w:bCs/>
          <w:sz w:val="22"/>
          <w:szCs w:val="22"/>
        </w:rPr>
        <w:t>e</w:t>
      </w:r>
      <w:r w:rsidR="00891EE8">
        <w:rPr>
          <w:rFonts w:ascii="Times New Roman" w:hAnsi="Times New Roman" w:cs="Times New Roman"/>
          <w:bCs/>
          <w:sz w:val="22"/>
          <w:szCs w:val="22"/>
        </w:rPr>
        <w:t xml:space="preserve"> i </w:t>
      </w:r>
      <w:r w:rsidR="00E45A06">
        <w:rPr>
          <w:rFonts w:ascii="Times New Roman" w:hAnsi="Times New Roman" w:cs="Times New Roman"/>
          <w:bCs/>
          <w:sz w:val="22"/>
          <w:szCs w:val="22"/>
        </w:rPr>
        <w:t>hvordan eleverne møder det faglige, når man bruger den praktisk musiske dimension. Ved at tilrettelægge en undervisning som tager brug af sanserne, kan man fange selv de elever hvis læringspræferencer falder udenfor det s</w:t>
      </w:r>
      <w:r w:rsidR="00E52617">
        <w:rPr>
          <w:rFonts w:ascii="Times New Roman" w:hAnsi="Times New Roman" w:cs="Times New Roman"/>
          <w:bCs/>
          <w:sz w:val="22"/>
          <w:szCs w:val="22"/>
        </w:rPr>
        <w:t>om er tilbudt ved en almindelig</w:t>
      </w:r>
      <w:r w:rsidR="00891EE8">
        <w:rPr>
          <w:rFonts w:ascii="Times New Roman" w:hAnsi="Times New Roman" w:cs="Times New Roman"/>
          <w:bCs/>
          <w:sz w:val="22"/>
          <w:szCs w:val="22"/>
        </w:rPr>
        <w:t xml:space="preserve"> </w:t>
      </w:r>
      <w:r w:rsidR="00E52617">
        <w:rPr>
          <w:rFonts w:ascii="Times New Roman" w:hAnsi="Times New Roman" w:cs="Times New Roman"/>
          <w:bCs/>
          <w:sz w:val="22"/>
          <w:szCs w:val="22"/>
        </w:rPr>
        <w:t>tavle</w:t>
      </w:r>
      <w:r w:rsidR="00E45A06">
        <w:rPr>
          <w:rFonts w:ascii="Times New Roman" w:hAnsi="Times New Roman" w:cs="Times New Roman"/>
          <w:bCs/>
          <w:sz w:val="22"/>
          <w:szCs w:val="22"/>
        </w:rPr>
        <w:t xml:space="preserve">undervisning. Af den grund er opgaven til dels </w:t>
      </w:r>
      <w:r w:rsidR="00A16969">
        <w:rPr>
          <w:rFonts w:ascii="Times New Roman" w:hAnsi="Times New Roman" w:cs="Times New Roman"/>
          <w:bCs/>
          <w:sz w:val="22"/>
          <w:szCs w:val="22"/>
        </w:rPr>
        <w:t>forbundet</w:t>
      </w:r>
      <w:r w:rsidR="00E45A06">
        <w:rPr>
          <w:rFonts w:ascii="Times New Roman" w:hAnsi="Times New Roman" w:cs="Times New Roman"/>
          <w:bCs/>
          <w:sz w:val="22"/>
          <w:szCs w:val="22"/>
        </w:rPr>
        <w:t xml:space="preserve"> med Gardeners teori om mange in</w:t>
      </w:r>
      <w:r w:rsidR="00A16969">
        <w:rPr>
          <w:rFonts w:ascii="Times New Roman" w:hAnsi="Times New Roman" w:cs="Times New Roman"/>
          <w:bCs/>
          <w:sz w:val="22"/>
          <w:szCs w:val="22"/>
        </w:rPr>
        <w:t>telligenser. Mit arbejde med dette</w:t>
      </w:r>
      <w:r w:rsidR="00E45A06">
        <w:rPr>
          <w:rFonts w:ascii="Times New Roman" w:hAnsi="Times New Roman" w:cs="Times New Roman"/>
          <w:bCs/>
          <w:sz w:val="22"/>
          <w:szCs w:val="22"/>
        </w:rPr>
        <w:t>, viser en argumentation for at bruge den praktisk musiske dimension i undervisningen af den 7</w:t>
      </w:r>
      <w:r w:rsidR="0096687D">
        <w:rPr>
          <w:rFonts w:ascii="Times New Roman" w:hAnsi="Times New Roman" w:cs="Times New Roman"/>
          <w:bCs/>
          <w:sz w:val="22"/>
          <w:szCs w:val="22"/>
        </w:rPr>
        <w:t xml:space="preserve">. </w:t>
      </w:r>
      <w:r w:rsidR="00A16969">
        <w:rPr>
          <w:rFonts w:ascii="Times New Roman" w:hAnsi="Times New Roman" w:cs="Times New Roman"/>
          <w:bCs/>
          <w:sz w:val="22"/>
          <w:szCs w:val="22"/>
        </w:rPr>
        <w:t>årgang jeg underviste i, under</w:t>
      </w:r>
      <w:r w:rsidR="00E45A06">
        <w:rPr>
          <w:rFonts w:ascii="Times New Roman" w:hAnsi="Times New Roman" w:cs="Times New Roman"/>
          <w:bCs/>
          <w:sz w:val="22"/>
          <w:szCs w:val="22"/>
        </w:rPr>
        <w:t xml:space="preserve"> praktikken. Da </w:t>
      </w:r>
      <w:r w:rsidR="00A16969">
        <w:rPr>
          <w:rFonts w:ascii="Times New Roman" w:hAnsi="Times New Roman" w:cs="Times New Roman"/>
          <w:bCs/>
          <w:sz w:val="22"/>
          <w:szCs w:val="22"/>
        </w:rPr>
        <w:t>elevernes intelligens</w:t>
      </w:r>
      <w:r w:rsidR="00E45A06">
        <w:rPr>
          <w:rFonts w:ascii="Times New Roman" w:hAnsi="Times New Roman" w:cs="Times New Roman"/>
          <w:bCs/>
          <w:sz w:val="22"/>
          <w:szCs w:val="22"/>
        </w:rPr>
        <w:t xml:space="preserve">sammensætning er meget </w:t>
      </w:r>
      <w:r w:rsidR="00311CFD">
        <w:rPr>
          <w:rFonts w:ascii="Times New Roman" w:hAnsi="Times New Roman" w:cs="Times New Roman"/>
          <w:bCs/>
          <w:sz w:val="22"/>
          <w:szCs w:val="22"/>
        </w:rPr>
        <w:t>spredt</w:t>
      </w:r>
      <w:r w:rsidR="00E45A06">
        <w:rPr>
          <w:rFonts w:ascii="Times New Roman" w:hAnsi="Times New Roman" w:cs="Times New Roman"/>
          <w:bCs/>
          <w:sz w:val="22"/>
          <w:szCs w:val="22"/>
        </w:rPr>
        <w:t xml:space="preserve">, </w:t>
      </w:r>
      <w:r w:rsidR="00A16969">
        <w:rPr>
          <w:rFonts w:ascii="Times New Roman" w:hAnsi="Times New Roman" w:cs="Times New Roman"/>
          <w:bCs/>
          <w:sz w:val="22"/>
          <w:szCs w:val="22"/>
        </w:rPr>
        <w:t>er det vigtigt at undervisnings</w:t>
      </w:r>
      <w:r w:rsidR="00E45A06">
        <w:rPr>
          <w:rFonts w:ascii="Times New Roman" w:hAnsi="Times New Roman" w:cs="Times New Roman"/>
          <w:bCs/>
          <w:sz w:val="22"/>
          <w:szCs w:val="22"/>
        </w:rPr>
        <w:t>tilgangen er bred nok til at alle eleverne bliver tilgodeset.</w:t>
      </w:r>
    </w:p>
    <w:p w14:paraId="63F4758A" w14:textId="77777777" w:rsidR="00E45A06" w:rsidRDefault="00E45A06" w:rsidP="007F232E">
      <w:pPr>
        <w:widowControl w:val="0"/>
        <w:autoSpaceDE w:val="0"/>
        <w:autoSpaceDN w:val="0"/>
        <w:adjustRightInd w:val="0"/>
        <w:spacing w:line="360" w:lineRule="auto"/>
        <w:rPr>
          <w:rFonts w:ascii="Times New Roman" w:hAnsi="Times New Roman" w:cs="Times New Roman"/>
          <w:bCs/>
          <w:sz w:val="22"/>
          <w:szCs w:val="22"/>
        </w:rPr>
      </w:pPr>
    </w:p>
    <w:p w14:paraId="31AE2739" w14:textId="5122AB07" w:rsidR="00E62671" w:rsidRPr="007F232E" w:rsidRDefault="000A018B"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Men da den praktisk musiske dimension ikke er vel</w:t>
      </w:r>
      <w:r w:rsidR="00975477" w:rsidRPr="007F232E">
        <w:rPr>
          <w:rFonts w:ascii="Times New Roman" w:hAnsi="Times New Roman" w:cs="Times New Roman"/>
          <w:bCs/>
          <w:sz w:val="22"/>
          <w:szCs w:val="22"/>
        </w:rPr>
        <w:t>udbredt</w:t>
      </w:r>
      <w:r w:rsidRPr="007F232E">
        <w:rPr>
          <w:rFonts w:ascii="Times New Roman" w:hAnsi="Times New Roman" w:cs="Times New Roman"/>
          <w:bCs/>
          <w:sz w:val="22"/>
          <w:szCs w:val="22"/>
        </w:rPr>
        <w:t xml:space="preserve"> som del i alle undervisningsfag kan det være vanskeligt at implementere. Faktisk er det også vanskeligt at undersøge da</w:t>
      </w:r>
      <w:r w:rsidR="00A16969">
        <w:rPr>
          <w:rFonts w:ascii="Times New Roman" w:hAnsi="Times New Roman" w:cs="Times New Roman"/>
          <w:bCs/>
          <w:sz w:val="22"/>
          <w:szCs w:val="22"/>
        </w:rPr>
        <w:t xml:space="preserve"> der er få skriftlige kilder om</w:t>
      </w:r>
      <w:r w:rsidR="00C403B6" w:rsidRPr="007F232E">
        <w:rPr>
          <w:rFonts w:ascii="Times New Roman" w:hAnsi="Times New Roman" w:cs="Times New Roman"/>
          <w:bCs/>
          <w:sz w:val="22"/>
          <w:szCs w:val="22"/>
        </w:rPr>
        <w:t xml:space="preserve"> emnet. Manglen på litteratur omkring lærererfaring med </w:t>
      </w:r>
      <w:r w:rsidR="00E21C77">
        <w:rPr>
          <w:rFonts w:ascii="Times New Roman" w:hAnsi="Times New Roman" w:cs="Times New Roman"/>
          <w:bCs/>
          <w:sz w:val="22"/>
          <w:szCs w:val="22"/>
        </w:rPr>
        <w:t>den praktisk musiske dimension</w:t>
      </w:r>
      <w:r w:rsidR="00C403B6" w:rsidRPr="007F232E">
        <w:rPr>
          <w:rFonts w:ascii="Times New Roman" w:hAnsi="Times New Roman" w:cs="Times New Roman"/>
          <w:bCs/>
          <w:sz w:val="22"/>
          <w:szCs w:val="22"/>
        </w:rPr>
        <w:t xml:space="preserve"> og </w:t>
      </w:r>
      <w:r w:rsidR="0096687D">
        <w:rPr>
          <w:rFonts w:ascii="Times New Roman" w:hAnsi="Times New Roman" w:cs="Times New Roman"/>
          <w:bCs/>
          <w:sz w:val="22"/>
          <w:szCs w:val="22"/>
        </w:rPr>
        <w:t>lærer</w:t>
      </w:r>
      <w:r w:rsidR="00C403B6" w:rsidRPr="007F232E">
        <w:rPr>
          <w:rFonts w:ascii="Times New Roman" w:hAnsi="Times New Roman" w:cs="Times New Roman"/>
          <w:bCs/>
          <w:sz w:val="22"/>
          <w:szCs w:val="22"/>
        </w:rPr>
        <w:t xml:space="preserve">vejledning </w:t>
      </w:r>
      <w:r w:rsidR="0096687D">
        <w:rPr>
          <w:rFonts w:ascii="Times New Roman" w:hAnsi="Times New Roman" w:cs="Times New Roman"/>
          <w:bCs/>
          <w:sz w:val="22"/>
          <w:szCs w:val="22"/>
        </w:rPr>
        <w:t>om emnet</w:t>
      </w:r>
      <w:r w:rsidR="00A16969">
        <w:rPr>
          <w:rFonts w:ascii="Times New Roman" w:hAnsi="Times New Roman" w:cs="Times New Roman"/>
          <w:bCs/>
          <w:sz w:val="22"/>
          <w:szCs w:val="22"/>
        </w:rPr>
        <w:t>,</w:t>
      </w:r>
      <w:r w:rsidR="0096687D">
        <w:rPr>
          <w:rFonts w:ascii="Times New Roman" w:hAnsi="Times New Roman" w:cs="Times New Roman"/>
          <w:bCs/>
          <w:sz w:val="22"/>
          <w:szCs w:val="22"/>
        </w:rPr>
        <w:t xml:space="preserve"> </w:t>
      </w:r>
      <w:r w:rsidR="00C403B6" w:rsidRPr="007F232E">
        <w:rPr>
          <w:rFonts w:ascii="Times New Roman" w:hAnsi="Times New Roman" w:cs="Times New Roman"/>
          <w:bCs/>
          <w:sz w:val="22"/>
          <w:szCs w:val="22"/>
        </w:rPr>
        <w:t>betyder at det har problemer med at slå igen</w:t>
      </w:r>
      <w:r w:rsidR="00A16969">
        <w:rPr>
          <w:rFonts w:ascii="Times New Roman" w:hAnsi="Times New Roman" w:cs="Times New Roman"/>
          <w:bCs/>
          <w:sz w:val="22"/>
          <w:szCs w:val="22"/>
        </w:rPr>
        <w:t>nem. Det skaber en dårlig cirkel</w:t>
      </w:r>
      <w:r w:rsidR="00C403B6" w:rsidRPr="007F232E">
        <w:rPr>
          <w:rFonts w:ascii="Times New Roman" w:hAnsi="Times New Roman" w:cs="Times New Roman"/>
          <w:bCs/>
          <w:sz w:val="22"/>
          <w:szCs w:val="22"/>
        </w:rPr>
        <w:t xml:space="preserve">, for </w:t>
      </w:r>
      <w:r w:rsidR="00A16969">
        <w:rPr>
          <w:rFonts w:ascii="Times New Roman" w:hAnsi="Times New Roman" w:cs="Times New Roman"/>
          <w:bCs/>
          <w:sz w:val="22"/>
          <w:szCs w:val="22"/>
        </w:rPr>
        <w:t>dermed</w:t>
      </w:r>
      <w:r w:rsidR="00C403B6" w:rsidRPr="007F232E">
        <w:rPr>
          <w:rFonts w:ascii="Times New Roman" w:hAnsi="Times New Roman" w:cs="Times New Roman"/>
          <w:bCs/>
          <w:sz w:val="22"/>
          <w:szCs w:val="22"/>
        </w:rPr>
        <w:t xml:space="preserve"> bliver det heller ikke skrevet om. Jo mere vi prøver os frem, jo mere er der at sige. </w:t>
      </w:r>
      <w:r w:rsidR="00E45A06">
        <w:rPr>
          <w:rFonts w:ascii="Times New Roman" w:hAnsi="Times New Roman" w:cs="Times New Roman"/>
          <w:bCs/>
          <w:sz w:val="22"/>
          <w:szCs w:val="22"/>
        </w:rPr>
        <w:t>Som Christensen skriver</w:t>
      </w:r>
      <w:r w:rsidR="00A16969">
        <w:rPr>
          <w:rFonts w:ascii="Times New Roman" w:hAnsi="Times New Roman" w:cs="Times New Roman"/>
          <w:bCs/>
          <w:sz w:val="22"/>
          <w:szCs w:val="22"/>
        </w:rPr>
        <w:t>,</w:t>
      </w:r>
      <w:r w:rsidR="00E45A06">
        <w:rPr>
          <w:rFonts w:ascii="Times New Roman" w:hAnsi="Times New Roman" w:cs="Times New Roman"/>
          <w:bCs/>
          <w:sz w:val="22"/>
          <w:szCs w:val="22"/>
        </w:rPr>
        <w:t xml:space="preserve"> er det ” sjældent, at børnenes direkte sansemæssige involverethed i verden gøres synlig som nødvendige forudsætninger for læring. Derfor er det af overordentlig stor betydning, at dette forhold bliver synliggjort både over for lærere, elever og forældre” </w:t>
      </w:r>
      <w:r w:rsidR="00E45A06" w:rsidRPr="00D277E0">
        <w:rPr>
          <w:rFonts w:ascii="Times New Roman" w:hAnsi="Times New Roman" w:cs="Times New Roman"/>
          <w:bCs/>
          <w:sz w:val="16"/>
          <w:szCs w:val="16"/>
        </w:rPr>
        <w:t>(1999, 56)</w:t>
      </w:r>
      <w:r w:rsidR="00E45A06">
        <w:rPr>
          <w:rFonts w:ascii="Times New Roman" w:hAnsi="Times New Roman" w:cs="Times New Roman"/>
          <w:bCs/>
          <w:sz w:val="22"/>
          <w:szCs w:val="22"/>
        </w:rPr>
        <w:t xml:space="preserve">. </w:t>
      </w:r>
      <w:r w:rsidR="008025B3">
        <w:rPr>
          <w:rFonts w:ascii="Times New Roman" w:hAnsi="Times New Roman" w:cs="Times New Roman"/>
          <w:bCs/>
          <w:sz w:val="22"/>
          <w:szCs w:val="22"/>
        </w:rPr>
        <w:t xml:space="preserve">Desuden opleves historiefaget ofte som kedeligt </w:t>
      </w:r>
      <w:r w:rsidR="008025B3" w:rsidRPr="008025B3">
        <w:rPr>
          <w:rFonts w:ascii="Times New Roman" w:hAnsi="Times New Roman" w:cs="Times New Roman"/>
          <w:bCs/>
          <w:sz w:val="16"/>
          <w:szCs w:val="16"/>
        </w:rPr>
        <w:t>(Jensen, 2003, 86)</w:t>
      </w:r>
      <w:r w:rsidR="008025B3">
        <w:rPr>
          <w:rFonts w:ascii="Times New Roman" w:hAnsi="Times New Roman" w:cs="Times New Roman"/>
          <w:bCs/>
          <w:sz w:val="22"/>
          <w:szCs w:val="22"/>
        </w:rPr>
        <w:t xml:space="preserve">. Derfor er det vigtigt at prøve noget nyt hvis historiefaget skal være en succesfag i skolen. </w:t>
      </w:r>
      <w:r w:rsidR="00C403B6" w:rsidRPr="007F232E">
        <w:rPr>
          <w:rFonts w:ascii="Times New Roman" w:hAnsi="Times New Roman" w:cs="Times New Roman"/>
          <w:bCs/>
          <w:sz w:val="22"/>
          <w:szCs w:val="22"/>
        </w:rPr>
        <w:t>Den følgende opgave beskriver mine erfaringer ved inddragelsen af den prakti</w:t>
      </w:r>
      <w:r w:rsidR="00A16969">
        <w:rPr>
          <w:rFonts w:ascii="Times New Roman" w:hAnsi="Times New Roman" w:cs="Times New Roman"/>
          <w:bCs/>
          <w:sz w:val="22"/>
          <w:szCs w:val="22"/>
        </w:rPr>
        <w:t>sk musiske dimension i historie</w:t>
      </w:r>
      <w:r w:rsidR="00C403B6" w:rsidRPr="007F232E">
        <w:rPr>
          <w:rFonts w:ascii="Times New Roman" w:hAnsi="Times New Roman" w:cs="Times New Roman"/>
          <w:bCs/>
          <w:sz w:val="22"/>
          <w:szCs w:val="22"/>
        </w:rPr>
        <w:t xml:space="preserve">undervisning. </w:t>
      </w:r>
      <w:r w:rsidR="00E45A06">
        <w:rPr>
          <w:rFonts w:ascii="Times New Roman" w:hAnsi="Times New Roman" w:cs="Times New Roman"/>
          <w:bCs/>
          <w:sz w:val="22"/>
          <w:szCs w:val="22"/>
        </w:rPr>
        <w:t>For at kunne kvalificere brugen af den praktisk musiske dimension i historieundervisningen</w:t>
      </w:r>
      <w:r w:rsidR="00A16969">
        <w:rPr>
          <w:rFonts w:ascii="Times New Roman" w:hAnsi="Times New Roman" w:cs="Times New Roman"/>
          <w:bCs/>
          <w:sz w:val="22"/>
          <w:szCs w:val="22"/>
        </w:rPr>
        <w:t>,</w:t>
      </w:r>
      <w:r w:rsidR="00E45A06">
        <w:rPr>
          <w:rFonts w:ascii="Times New Roman" w:hAnsi="Times New Roman" w:cs="Times New Roman"/>
          <w:bCs/>
          <w:sz w:val="22"/>
          <w:szCs w:val="22"/>
        </w:rPr>
        <w:t xml:space="preserve"> må den nødvendigvis ikke underminere elevernes faglig udbytte i en </w:t>
      </w:r>
      <w:r w:rsidR="00E45A06">
        <w:rPr>
          <w:rFonts w:ascii="Times New Roman" w:hAnsi="Times New Roman" w:cs="Times New Roman"/>
          <w:bCs/>
          <w:sz w:val="22"/>
          <w:szCs w:val="22"/>
        </w:rPr>
        <w:lastRenderedPageBreak/>
        <w:t xml:space="preserve">forløb. Elevernes læring må ikke forhindres. Ligeledes skal det også opnå de krav der stilles til elevernes udvikling af historiebevidsthed. </w:t>
      </w:r>
      <w:r w:rsidR="00C403B6" w:rsidRPr="007F232E">
        <w:rPr>
          <w:rFonts w:ascii="Times New Roman" w:hAnsi="Times New Roman" w:cs="Times New Roman"/>
          <w:bCs/>
          <w:sz w:val="22"/>
          <w:szCs w:val="22"/>
        </w:rPr>
        <w:t xml:space="preserve">Som fokus </w:t>
      </w:r>
      <w:r w:rsidR="00A16969">
        <w:rPr>
          <w:rFonts w:ascii="Times New Roman" w:hAnsi="Times New Roman" w:cs="Times New Roman"/>
          <w:bCs/>
          <w:sz w:val="22"/>
          <w:szCs w:val="22"/>
        </w:rPr>
        <w:t>til dett</w:t>
      </w:r>
      <w:r w:rsidR="00E45A06">
        <w:rPr>
          <w:rFonts w:ascii="Times New Roman" w:hAnsi="Times New Roman" w:cs="Times New Roman"/>
          <w:bCs/>
          <w:sz w:val="22"/>
          <w:szCs w:val="22"/>
        </w:rPr>
        <w:t xml:space="preserve">e bachelorprojekt </w:t>
      </w:r>
      <w:r w:rsidR="00C403B6" w:rsidRPr="007F232E">
        <w:rPr>
          <w:rFonts w:ascii="Times New Roman" w:hAnsi="Times New Roman" w:cs="Times New Roman"/>
          <w:bCs/>
          <w:sz w:val="22"/>
          <w:szCs w:val="22"/>
        </w:rPr>
        <w:t xml:space="preserve">vælger jeg at se </w:t>
      </w:r>
      <w:r w:rsidR="00A16969">
        <w:rPr>
          <w:rFonts w:ascii="Times New Roman" w:hAnsi="Times New Roman" w:cs="Times New Roman"/>
          <w:bCs/>
          <w:sz w:val="22"/>
          <w:szCs w:val="22"/>
        </w:rPr>
        <w:t xml:space="preserve">på, </w:t>
      </w:r>
      <w:r w:rsidR="00C403B6" w:rsidRPr="007F232E">
        <w:rPr>
          <w:rFonts w:ascii="Times New Roman" w:hAnsi="Times New Roman" w:cs="Times New Roman"/>
          <w:bCs/>
          <w:sz w:val="22"/>
          <w:szCs w:val="22"/>
        </w:rPr>
        <w:t>hvordan den praktisk</w:t>
      </w:r>
      <w:r w:rsidR="00A16969">
        <w:rPr>
          <w:rFonts w:ascii="Times New Roman" w:hAnsi="Times New Roman" w:cs="Times New Roman"/>
          <w:bCs/>
          <w:sz w:val="22"/>
          <w:szCs w:val="22"/>
        </w:rPr>
        <w:t xml:space="preserve"> musiske dimension kan fremme</w:t>
      </w:r>
      <w:r w:rsidR="00C403B6" w:rsidRPr="007F232E">
        <w:rPr>
          <w:rFonts w:ascii="Times New Roman" w:hAnsi="Times New Roman" w:cs="Times New Roman"/>
          <w:bCs/>
          <w:sz w:val="22"/>
          <w:szCs w:val="22"/>
        </w:rPr>
        <w:t xml:space="preserve"> læring og historiebevidsthed.</w:t>
      </w:r>
    </w:p>
    <w:p w14:paraId="447133FE" w14:textId="77777777" w:rsidR="00C403B6" w:rsidRPr="007F232E" w:rsidRDefault="00C403B6" w:rsidP="007F232E">
      <w:pPr>
        <w:widowControl w:val="0"/>
        <w:autoSpaceDE w:val="0"/>
        <w:autoSpaceDN w:val="0"/>
        <w:adjustRightInd w:val="0"/>
        <w:spacing w:line="360" w:lineRule="auto"/>
        <w:rPr>
          <w:rFonts w:ascii="Times New Roman" w:hAnsi="Times New Roman" w:cs="Times New Roman"/>
          <w:bCs/>
          <w:sz w:val="22"/>
          <w:szCs w:val="22"/>
        </w:rPr>
      </w:pPr>
    </w:p>
    <w:p w14:paraId="012386DC" w14:textId="1104695B" w:rsidR="00E62671" w:rsidRPr="007F232E" w:rsidRDefault="00224AA5"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r w:rsidRPr="007F232E">
        <w:rPr>
          <w:rFonts w:ascii="Times New Roman" w:hAnsi="Times New Roman" w:cs="Times New Roman"/>
          <w:b/>
          <w:bCs/>
          <w:color w:val="4F81BD" w:themeColor="accent1"/>
          <w:sz w:val="22"/>
          <w:szCs w:val="22"/>
          <w:u w:val="single"/>
        </w:rPr>
        <w:t xml:space="preserve">2. </w:t>
      </w:r>
      <w:r w:rsidR="00E62671" w:rsidRPr="007F232E">
        <w:rPr>
          <w:rFonts w:ascii="Times New Roman" w:hAnsi="Times New Roman" w:cs="Times New Roman"/>
          <w:b/>
          <w:bCs/>
          <w:color w:val="4F81BD" w:themeColor="accent1"/>
          <w:sz w:val="22"/>
          <w:szCs w:val="22"/>
          <w:u w:val="single"/>
        </w:rPr>
        <w:t>Problemformulering</w:t>
      </w:r>
    </w:p>
    <w:p w14:paraId="45E46E44" w14:textId="1660D039" w:rsidR="00C403B6" w:rsidRPr="007F232E" w:rsidRDefault="00C403B6"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 xml:space="preserve">Ud fra mine oplevelser og refleksioner </w:t>
      </w:r>
      <w:r w:rsidR="0096687D">
        <w:rPr>
          <w:rFonts w:ascii="Times New Roman" w:hAnsi="Times New Roman" w:cs="Times New Roman"/>
          <w:bCs/>
          <w:sz w:val="22"/>
          <w:szCs w:val="22"/>
        </w:rPr>
        <w:t xml:space="preserve">fra min 4. års praktik på Humlebæk skole </w:t>
      </w:r>
      <w:r w:rsidRPr="007F232E">
        <w:rPr>
          <w:rFonts w:ascii="Times New Roman" w:hAnsi="Times New Roman" w:cs="Times New Roman"/>
          <w:bCs/>
          <w:sz w:val="22"/>
          <w:szCs w:val="22"/>
        </w:rPr>
        <w:t>har jeg valgt den følgene problemformulering:</w:t>
      </w:r>
    </w:p>
    <w:p w14:paraId="4AF94E88" w14:textId="3CDB3F75" w:rsidR="00E62671" w:rsidRPr="007F232E" w:rsidRDefault="00860A52" w:rsidP="007F232E">
      <w:pPr>
        <w:widowControl w:val="0"/>
        <w:autoSpaceDE w:val="0"/>
        <w:autoSpaceDN w:val="0"/>
        <w:adjustRightInd w:val="0"/>
        <w:spacing w:line="360" w:lineRule="auto"/>
        <w:jc w:val="center"/>
        <w:rPr>
          <w:rFonts w:ascii="Times New Roman" w:hAnsi="Times New Roman" w:cs="Times New Roman"/>
          <w:i/>
          <w:sz w:val="22"/>
          <w:szCs w:val="22"/>
        </w:rPr>
      </w:pPr>
      <w:r>
        <w:rPr>
          <w:rFonts w:ascii="Times New Roman" w:hAnsi="Times New Roman" w:cs="Times New Roman"/>
          <w:b/>
          <w:bCs/>
          <w:i/>
          <w:sz w:val="22"/>
          <w:szCs w:val="22"/>
        </w:rPr>
        <w:t>Hvordan kan man som lærer</w:t>
      </w:r>
      <w:r w:rsidR="00E62671" w:rsidRPr="007F232E">
        <w:rPr>
          <w:rFonts w:ascii="Times New Roman" w:hAnsi="Times New Roman" w:cs="Times New Roman"/>
          <w:b/>
          <w:bCs/>
          <w:i/>
          <w:sz w:val="22"/>
          <w:szCs w:val="22"/>
        </w:rPr>
        <w:t xml:space="preserve"> fremme eleverne</w:t>
      </w:r>
      <w:r>
        <w:rPr>
          <w:rFonts w:ascii="Times New Roman" w:hAnsi="Times New Roman" w:cs="Times New Roman"/>
          <w:b/>
          <w:bCs/>
          <w:i/>
          <w:sz w:val="22"/>
          <w:szCs w:val="22"/>
        </w:rPr>
        <w:t>s læring og historiebevidsthed i</w:t>
      </w:r>
      <w:r w:rsidR="00E62671" w:rsidRPr="007F232E">
        <w:rPr>
          <w:rFonts w:ascii="Times New Roman" w:hAnsi="Times New Roman" w:cs="Times New Roman"/>
          <w:b/>
          <w:bCs/>
          <w:i/>
          <w:sz w:val="22"/>
          <w:szCs w:val="22"/>
        </w:rPr>
        <w:t xml:space="preserve"> en 7.</w:t>
      </w:r>
      <w:r>
        <w:rPr>
          <w:rFonts w:ascii="Times New Roman" w:hAnsi="Times New Roman" w:cs="Times New Roman"/>
          <w:b/>
          <w:bCs/>
          <w:i/>
          <w:sz w:val="22"/>
          <w:szCs w:val="22"/>
        </w:rPr>
        <w:t xml:space="preserve"> å</w:t>
      </w:r>
      <w:r w:rsidR="00E45A06">
        <w:rPr>
          <w:rFonts w:ascii="Times New Roman" w:hAnsi="Times New Roman" w:cs="Times New Roman"/>
          <w:b/>
          <w:bCs/>
          <w:i/>
          <w:sz w:val="22"/>
          <w:szCs w:val="22"/>
        </w:rPr>
        <w:t>rgang</w:t>
      </w:r>
      <w:r>
        <w:rPr>
          <w:rFonts w:ascii="Times New Roman" w:hAnsi="Times New Roman" w:cs="Times New Roman"/>
          <w:b/>
          <w:bCs/>
          <w:i/>
          <w:sz w:val="22"/>
          <w:szCs w:val="22"/>
        </w:rPr>
        <w:t>,</w:t>
      </w:r>
      <w:r w:rsidR="00E62671" w:rsidRPr="007F232E">
        <w:rPr>
          <w:rFonts w:ascii="Times New Roman" w:hAnsi="Times New Roman" w:cs="Times New Roman"/>
          <w:b/>
          <w:bCs/>
          <w:i/>
          <w:sz w:val="22"/>
          <w:szCs w:val="22"/>
        </w:rPr>
        <w:t xml:space="preserve"> ved inddragelsen af </w:t>
      </w:r>
      <w:r w:rsidR="00E45A06">
        <w:rPr>
          <w:rFonts w:ascii="Times New Roman" w:hAnsi="Times New Roman" w:cs="Times New Roman"/>
          <w:b/>
          <w:bCs/>
          <w:i/>
          <w:sz w:val="22"/>
          <w:szCs w:val="22"/>
        </w:rPr>
        <w:t>den praktisk musiske dimension i</w:t>
      </w:r>
      <w:r w:rsidR="00E62671" w:rsidRPr="007F232E">
        <w:rPr>
          <w:rFonts w:ascii="Times New Roman" w:hAnsi="Times New Roman" w:cs="Times New Roman"/>
          <w:b/>
          <w:bCs/>
          <w:i/>
          <w:sz w:val="22"/>
          <w:szCs w:val="22"/>
        </w:rPr>
        <w:t xml:space="preserve"> form af teaterstykker om korstogene.</w:t>
      </w:r>
    </w:p>
    <w:p w14:paraId="5946A27B" w14:textId="457F7DD2" w:rsidR="00E62671" w:rsidRPr="007F232E" w:rsidRDefault="00237708" w:rsidP="007F232E">
      <w:pPr>
        <w:widowControl w:val="0"/>
        <w:autoSpaceDE w:val="0"/>
        <w:autoSpaceDN w:val="0"/>
        <w:adjustRightInd w:val="0"/>
        <w:spacing w:line="360" w:lineRule="auto"/>
        <w:rPr>
          <w:rFonts w:ascii="Times New Roman" w:hAnsi="Times New Roman" w:cs="Times New Roman"/>
          <w:b/>
          <w:bCs/>
          <w:sz w:val="22"/>
          <w:szCs w:val="22"/>
        </w:rPr>
      </w:pPr>
      <w:r w:rsidRPr="007F232E">
        <w:rPr>
          <w:rFonts w:ascii="Times New Roman" w:hAnsi="Times New Roman" w:cs="Times New Roman"/>
          <w:b/>
          <w:bCs/>
          <w:sz w:val="22"/>
          <w:szCs w:val="22"/>
        </w:rPr>
        <w:t xml:space="preserve"> </w:t>
      </w:r>
    </w:p>
    <w:p w14:paraId="05D41D48" w14:textId="5E33ACE9"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3. </w:t>
      </w:r>
      <w:r w:rsidR="00E62671" w:rsidRPr="007F232E">
        <w:rPr>
          <w:rFonts w:ascii="Times New Roman" w:hAnsi="Times New Roman" w:cs="Times New Roman"/>
          <w:b/>
          <w:bCs/>
          <w:color w:val="4F81BD" w:themeColor="accent1"/>
          <w:sz w:val="22"/>
          <w:szCs w:val="22"/>
          <w:u w:val="single"/>
        </w:rPr>
        <w:t>Læsevejledning</w:t>
      </w:r>
    </w:p>
    <w:p w14:paraId="66CB58B4" w14:textId="501075A2" w:rsidR="007771D2" w:rsidRDefault="00C65F16" w:rsidP="007F232E">
      <w:pPr>
        <w:widowControl w:val="0"/>
        <w:autoSpaceDE w:val="0"/>
        <w:autoSpaceDN w:val="0"/>
        <w:adjustRightInd w:val="0"/>
        <w:spacing w:line="360" w:lineRule="auto"/>
        <w:rPr>
          <w:rFonts w:ascii="Times New Roman" w:hAnsi="Times New Roman" w:cs="Times New Roman"/>
          <w:bCs/>
          <w:color w:val="C0504D" w:themeColor="accent2"/>
          <w:sz w:val="22"/>
          <w:szCs w:val="22"/>
        </w:rPr>
      </w:pPr>
      <w:r w:rsidRPr="007F232E">
        <w:rPr>
          <w:rFonts w:ascii="Times New Roman" w:hAnsi="Times New Roman" w:cs="Times New Roman"/>
          <w:bCs/>
          <w:sz w:val="22"/>
          <w:szCs w:val="22"/>
        </w:rPr>
        <w:t xml:space="preserve">Opgaven </w:t>
      </w:r>
      <w:r w:rsidR="00CF5746" w:rsidRPr="007F232E">
        <w:rPr>
          <w:rFonts w:ascii="Times New Roman" w:hAnsi="Times New Roman" w:cs="Times New Roman"/>
          <w:bCs/>
          <w:sz w:val="22"/>
          <w:szCs w:val="22"/>
        </w:rPr>
        <w:t>begynder</w:t>
      </w:r>
      <w:r w:rsidR="00D137D1" w:rsidRPr="007F232E">
        <w:rPr>
          <w:rFonts w:ascii="Times New Roman" w:hAnsi="Times New Roman" w:cs="Times New Roman"/>
          <w:bCs/>
          <w:sz w:val="22"/>
          <w:szCs w:val="22"/>
        </w:rPr>
        <w:t xml:space="preserve"> med en begre</w:t>
      </w:r>
      <w:r w:rsidRPr="007F232E">
        <w:rPr>
          <w:rFonts w:ascii="Times New Roman" w:hAnsi="Times New Roman" w:cs="Times New Roman"/>
          <w:bCs/>
          <w:sz w:val="22"/>
          <w:szCs w:val="22"/>
        </w:rPr>
        <w:t xml:space="preserve">bsafklaring over, hvad der menes med </w:t>
      </w:r>
      <w:r w:rsidR="00860A52">
        <w:rPr>
          <w:rFonts w:ascii="Times New Roman" w:hAnsi="Times New Roman" w:cs="Times New Roman"/>
          <w:bCs/>
          <w:sz w:val="22"/>
          <w:szCs w:val="22"/>
        </w:rPr>
        <w:t xml:space="preserve">den praktisk musiske dimension og </w:t>
      </w:r>
      <w:r w:rsidR="00947D25" w:rsidRPr="007F232E">
        <w:rPr>
          <w:rFonts w:ascii="Times New Roman" w:hAnsi="Times New Roman" w:cs="Times New Roman"/>
          <w:bCs/>
          <w:sz w:val="22"/>
          <w:szCs w:val="22"/>
        </w:rPr>
        <w:t>m</w:t>
      </w:r>
      <w:r w:rsidR="00860A52">
        <w:rPr>
          <w:rFonts w:ascii="Times New Roman" w:hAnsi="Times New Roman" w:cs="Times New Roman"/>
          <w:bCs/>
          <w:sz w:val="22"/>
          <w:szCs w:val="22"/>
        </w:rPr>
        <w:t>ange</w:t>
      </w:r>
      <w:r w:rsidR="00947D25" w:rsidRPr="007F232E">
        <w:rPr>
          <w:rFonts w:ascii="Times New Roman" w:hAnsi="Times New Roman" w:cs="Times New Roman"/>
          <w:bCs/>
          <w:sz w:val="22"/>
          <w:szCs w:val="22"/>
        </w:rPr>
        <w:t xml:space="preserve"> intelligens</w:t>
      </w:r>
      <w:r w:rsidR="00436314" w:rsidRPr="007F232E">
        <w:rPr>
          <w:rFonts w:ascii="Times New Roman" w:hAnsi="Times New Roman" w:cs="Times New Roman"/>
          <w:bCs/>
          <w:sz w:val="22"/>
          <w:szCs w:val="22"/>
        </w:rPr>
        <w:t>er</w:t>
      </w:r>
      <w:r w:rsidRPr="007771D2">
        <w:rPr>
          <w:rFonts w:ascii="Times New Roman" w:hAnsi="Times New Roman" w:cs="Times New Roman"/>
          <w:bCs/>
          <w:sz w:val="22"/>
          <w:szCs w:val="22"/>
        </w:rPr>
        <w:t>.</w:t>
      </w:r>
      <w:r w:rsidR="00472B17" w:rsidRPr="007771D2">
        <w:rPr>
          <w:rFonts w:ascii="Times New Roman" w:hAnsi="Times New Roman" w:cs="Times New Roman"/>
          <w:bCs/>
          <w:sz w:val="22"/>
          <w:szCs w:val="22"/>
        </w:rPr>
        <w:t xml:space="preserve"> </w:t>
      </w:r>
      <w:r w:rsidR="007771D2" w:rsidRPr="007771D2">
        <w:rPr>
          <w:rFonts w:ascii="Times New Roman" w:hAnsi="Times New Roman" w:cs="Times New Roman"/>
          <w:bCs/>
          <w:sz w:val="22"/>
          <w:szCs w:val="22"/>
        </w:rPr>
        <w:t>Begreberne bliver defineret</w:t>
      </w:r>
      <w:r w:rsidR="00860A52">
        <w:rPr>
          <w:rFonts w:ascii="Times New Roman" w:hAnsi="Times New Roman" w:cs="Times New Roman"/>
          <w:bCs/>
          <w:sz w:val="22"/>
          <w:szCs w:val="22"/>
        </w:rPr>
        <w:t>,</w:t>
      </w:r>
      <w:r w:rsidR="007771D2" w:rsidRPr="007771D2">
        <w:rPr>
          <w:rFonts w:ascii="Times New Roman" w:hAnsi="Times New Roman" w:cs="Times New Roman"/>
          <w:bCs/>
          <w:sz w:val="22"/>
          <w:szCs w:val="22"/>
        </w:rPr>
        <w:t xml:space="preserve"> og jeg beskriver min forståelse af dem</w:t>
      </w:r>
      <w:r w:rsidR="00860A52">
        <w:rPr>
          <w:rFonts w:ascii="Times New Roman" w:hAnsi="Times New Roman" w:cs="Times New Roman"/>
          <w:bCs/>
          <w:sz w:val="22"/>
          <w:szCs w:val="22"/>
        </w:rPr>
        <w:t>,</w:t>
      </w:r>
      <w:r w:rsidR="007771D2" w:rsidRPr="007771D2">
        <w:rPr>
          <w:rFonts w:ascii="Times New Roman" w:hAnsi="Times New Roman" w:cs="Times New Roman"/>
          <w:bCs/>
          <w:sz w:val="22"/>
          <w:szCs w:val="22"/>
        </w:rPr>
        <w:t xml:space="preserve"> og hvordan jeg har valgt</w:t>
      </w:r>
      <w:r w:rsidR="00860A52">
        <w:rPr>
          <w:rFonts w:ascii="Times New Roman" w:hAnsi="Times New Roman" w:cs="Times New Roman"/>
          <w:bCs/>
          <w:sz w:val="22"/>
          <w:szCs w:val="22"/>
        </w:rPr>
        <w:t>,</w:t>
      </w:r>
      <w:r w:rsidR="007771D2" w:rsidRPr="007771D2">
        <w:rPr>
          <w:rFonts w:ascii="Times New Roman" w:hAnsi="Times New Roman" w:cs="Times New Roman"/>
          <w:bCs/>
          <w:sz w:val="22"/>
          <w:szCs w:val="22"/>
        </w:rPr>
        <w:t xml:space="preserve"> at de skal indgå i opgaven. I forlængelse </w:t>
      </w:r>
      <w:r w:rsidR="00860A52">
        <w:rPr>
          <w:rFonts w:ascii="Times New Roman" w:hAnsi="Times New Roman" w:cs="Times New Roman"/>
          <w:bCs/>
          <w:sz w:val="22"/>
          <w:szCs w:val="22"/>
        </w:rPr>
        <w:t>heraf</w:t>
      </w:r>
      <w:r w:rsidR="007771D2" w:rsidRPr="007771D2">
        <w:rPr>
          <w:rFonts w:ascii="Times New Roman" w:hAnsi="Times New Roman" w:cs="Times New Roman"/>
          <w:bCs/>
          <w:sz w:val="22"/>
          <w:szCs w:val="22"/>
        </w:rPr>
        <w:t xml:space="preserve"> </w:t>
      </w:r>
      <w:r w:rsidR="00860A52">
        <w:rPr>
          <w:rFonts w:ascii="Times New Roman" w:hAnsi="Times New Roman" w:cs="Times New Roman"/>
          <w:bCs/>
          <w:sz w:val="22"/>
          <w:szCs w:val="22"/>
        </w:rPr>
        <w:t>forelæ</w:t>
      </w:r>
      <w:r w:rsidR="007771D2" w:rsidRPr="007771D2">
        <w:rPr>
          <w:rFonts w:ascii="Times New Roman" w:hAnsi="Times New Roman" w:cs="Times New Roman"/>
          <w:bCs/>
          <w:sz w:val="22"/>
          <w:szCs w:val="22"/>
        </w:rPr>
        <w:t>gger</w:t>
      </w:r>
      <w:r w:rsidR="00860A52">
        <w:rPr>
          <w:rFonts w:ascii="Times New Roman" w:hAnsi="Times New Roman" w:cs="Times New Roman"/>
          <w:bCs/>
          <w:sz w:val="22"/>
          <w:szCs w:val="22"/>
        </w:rPr>
        <w:t xml:space="preserve"> jeg et kort afgrænsnings</w:t>
      </w:r>
      <w:r w:rsidR="007771D2" w:rsidRPr="007771D2">
        <w:rPr>
          <w:rFonts w:ascii="Times New Roman" w:hAnsi="Times New Roman" w:cs="Times New Roman"/>
          <w:bCs/>
          <w:sz w:val="22"/>
          <w:szCs w:val="22"/>
        </w:rPr>
        <w:t>afsnit som opsummere</w:t>
      </w:r>
      <w:r w:rsidR="00860A52">
        <w:rPr>
          <w:rFonts w:ascii="Times New Roman" w:hAnsi="Times New Roman" w:cs="Times New Roman"/>
          <w:bCs/>
          <w:sz w:val="22"/>
          <w:szCs w:val="22"/>
        </w:rPr>
        <w:t>r</w:t>
      </w:r>
      <w:r w:rsidR="007771D2" w:rsidRPr="007771D2">
        <w:rPr>
          <w:rFonts w:ascii="Times New Roman" w:hAnsi="Times New Roman" w:cs="Times New Roman"/>
          <w:bCs/>
          <w:sz w:val="22"/>
          <w:szCs w:val="22"/>
        </w:rPr>
        <w:t xml:space="preserve"> de områder</w:t>
      </w:r>
      <w:r w:rsidR="00860A52">
        <w:rPr>
          <w:rFonts w:ascii="Times New Roman" w:hAnsi="Times New Roman" w:cs="Times New Roman"/>
          <w:bCs/>
          <w:sz w:val="22"/>
          <w:szCs w:val="22"/>
        </w:rPr>
        <w:t>,</w:t>
      </w:r>
      <w:r w:rsidR="007771D2" w:rsidRPr="007771D2">
        <w:rPr>
          <w:rFonts w:ascii="Times New Roman" w:hAnsi="Times New Roman" w:cs="Times New Roman"/>
          <w:bCs/>
          <w:sz w:val="22"/>
          <w:szCs w:val="22"/>
        </w:rPr>
        <w:t xml:space="preserve"> som opgaven ikke beskæftiger sig med.</w:t>
      </w:r>
    </w:p>
    <w:p w14:paraId="61345472" w14:textId="77777777" w:rsidR="007771D2" w:rsidRDefault="007771D2" w:rsidP="007F232E">
      <w:pPr>
        <w:widowControl w:val="0"/>
        <w:autoSpaceDE w:val="0"/>
        <w:autoSpaceDN w:val="0"/>
        <w:adjustRightInd w:val="0"/>
        <w:spacing w:line="360" w:lineRule="auto"/>
        <w:rPr>
          <w:rFonts w:ascii="Times New Roman" w:hAnsi="Times New Roman" w:cs="Times New Roman"/>
          <w:bCs/>
          <w:color w:val="C0504D" w:themeColor="accent2"/>
          <w:sz w:val="22"/>
          <w:szCs w:val="22"/>
        </w:rPr>
      </w:pPr>
    </w:p>
    <w:p w14:paraId="5A63E4C0" w14:textId="5FBB2046" w:rsidR="004D42BF" w:rsidRDefault="00C65F16"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Med de yd</w:t>
      </w:r>
      <w:r w:rsidR="00860A52">
        <w:rPr>
          <w:rFonts w:ascii="Times New Roman" w:hAnsi="Times New Roman" w:cs="Times New Roman"/>
          <w:bCs/>
          <w:sz w:val="22"/>
          <w:szCs w:val="22"/>
        </w:rPr>
        <w:t>re</w:t>
      </w:r>
      <w:r w:rsidRPr="007F232E">
        <w:rPr>
          <w:rFonts w:ascii="Times New Roman" w:hAnsi="Times New Roman" w:cs="Times New Roman"/>
          <w:bCs/>
          <w:sz w:val="22"/>
          <w:szCs w:val="22"/>
        </w:rPr>
        <w:t xml:space="preserve"> rammer for opgaven sat på plads, begynder </w:t>
      </w:r>
      <w:r w:rsidR="00860A52">
        <w:rPr>
          <w:rFonts w:ascii="Times New Roman" w:hAnsi="Times New Roman" w:cs="Times New Roman"/>
          <w:bCs/>
          <w:sz w:val="22"/>
          <w:szCs w:val="22"/>
        </w:rPr>
        <w:t xml:space="preserve">jeg at dykke ned i det faglige </w:t>
      </w:r>
      <w:r w:rsidRPr="007F232E">
        <w:rPr>
          <w:rFonts w:ascii="Times New Roman" w:hAnsi="Times New Roman" w:cs="Times New Roman"/>
          <w:bCs/>
          <w:sz w:val="22"/>
          <w:szCs w:val="22"/>
        </w:rPr>
        <w:t xml:space="preserve">med en </w:t>
      </w:r>
      <w:r w:rsidR="00D137D1" w:rsidRPr="007F232E">
        <w:rPr>
          <w:rFonts w:ascii="Times New Roman" w:hAnsi="Times New Roman" w:cs="Times New Roman"/>
          <w:bCs/>
          <w:sz w:val="22"/>
          <w:szCs w:val="22"/>
        </w:rPr>
        <w:t>redegørelse</w:t>
      </w:r>
      <w:r w:rsidR="00860A52">
        <w:rPr>
          <w:rFonts w:ascii="Times New Roman" w:hAnsi="Times New Roman" w:cs="Times New Roman"/>
          <w:bCs/>
          <w:sz w:val="22"/>
          <w:szCs w:val="22"/>
        </w:rPr>
        <w:t xml:space="preserve"> af mit metodevalg for min empiri</w:t>
      </w:r>
      <w:r w:rsidRPr="007F232E">
        <w:rPr>
          <w:rFonts w:ascii="Times New Roman" w:hAnsi="Times New Roman" w:cs="Times New Roman"/>
          <w:bCs/>
          <w:sz w:val="22"/>
          <w:szCs w:val="22"/>
        </w:rPr>
        <w:t xml:space="preserve">indsamling. </w:t>
      </w:r>
      <w:r w:rsidR="007771D2">
        <w:rPr>
          <w:rFonts w:ascii="Times New Roman" w:hAnsi="Times New Roman" w:cs="Times New Roman"/>
          <w:bCs/>
          <w:sz w:val="22"/>
          <w:szCs w:val="22"/>
        </w:rPr>
        <w:t xml:space="preserve">Her beskriver jeg praktikforløbet, årgangens holdsammensætning og en forklaring af </w:t>
      </w:r>
      <w:r w:rsidRPr="007F232E">
        <w:rPr>
          <w:rFonts w:ascii="Times New Roman" w:hAnsi="Times New Roman" w:cs="Times New Roman"/>
          <w:bCs/>
          <w:sz w:val="22"/>
          <w:szCs w:val="22"/>
        </w:rPr>
        <w:t>min</w:t>
      </w:r>
      <w:r w:rsidR="007771D2">
        <w:rPr>
          <w:rFonts w:ascii="Times New Roman" w:hAnsi="Times New Roman" w:cs="Times New Roman"/>
          <w:bCs/>
          <w:sz w:val="22"/>
          <w:szCs w:val="22"/>
        </w:rPr>
        <w:t>e</w:t>
      </w:r>
      <w:r w:rsidRPr="007F232E">
        <w:rPr>
          <w:rFonts w:ascii="Times New Roman" w:hAnsi="Times New Roman" w:cs="Times New Roman"/>
          <w:bCs/>
          <w:sz w:val="22"/>
          <w:szCs w:val="22"/>
        </w:rPr>
        <w:t xml:space="preserve"> overvejelser </w:t>
      </w:r>
      <w:r w:rsidR="00860A52">
        <w:rPr>
          <w:rFonts w:ascii="Times New Roman" w:hAnsi="Times New Roman" w:cs="Times New Roman"/>
          <w:bCs/>
          <w:sz w:val="22"/>
          <w:szCs w:val="22"/>
        </w:rPr>
        <w:t>for</w:t>
      </w:r>
      <w:r w:rsidRPr="007F232E">
        <w:rPr>
          <w:rFonts w:ascii="Times New Roman" w:hAnsi="Times New Roman" w:cs="Times New Roman"/>
          <w:bCs/>
          <w:sz w:val="22"/>
          <w:szCs w:val="22"/>
        </w:rPr>
        <w:t xml:space="preserve"> brugen af kva</w:t>
      </w:r>
      <w:r w:rsidR="007771D2">
        <w:rPr>
          <w:rFonts w:ascii="Times New Roman" w:hAnsi="Times New Roman" w:cs="Times New Roman"/>
          <w:bCs/>
          <w:sz w:val="22"/>
          <w:szCs w:val="22"/>
        </w:rPr>
        <w:t>ntitativ</w:t>
      </w:r>
      <w:r w:rsidR="00860A52">
        <w:rPr>
          <w:rFonts w:ascii="Times New Roman" w:hAnsi="Times New Roman" w:cs="Times New Roman"/>
          <w:bCs/>
          <w:sz w:val="22"/>
          <w:szCs w:val="22"/>
        </w:rPr>
        <w:t>e</w:t>
      </w:r>
      <w:r w:rsidR="007771D2">
        <w:rPr>
          <w:rFonts w:ascii="Times New Roman" w:hAnsi="Times New Roman" w:cs="Times New Roman"/>
          <w:bCs/>
          <w:sz w:val="22"/>
          <w:szCs w:val="22"/>
        </w:rPr>
        <w:t xml:space="preserve"> og kvalitativ</w:t>
      </w:r>
      <w:r w:rsidR="00860A52">
        <w:rPr>
          <w:rFonts w:ascii="Times New Roman" w:hAnsi="Times New Roman" w:cs="Times New Roman"/>
          <w:bCs/>
          <w:sz w:val="22"/>
          <w:szCs w:val="22"/>
        </w:rPr>
        <w:t>e</w:t>
      </w:r>
      <w:r w:rsidR="007771D2">
        <w:rPr>
          <w:rFonts w:ascii="Times New Roman" w:hAnsi="Times New Roman" w:cs="Times New Roman"/>
          <w:bCs/>
          <w:sz w:val="22"/>
          <w:szCs w:val="22"/>
        </w:rPr>
        <w:t xml:space="preserve"> metoder. </w:t>
      </w:r>
      <w:r w:rsidRPr="007F232E">
        <w:rPr>
          <w:rFonts w:ascii="Times New Roman" w:hAnsi="Times New Roman" w:cs="Times New Roman"/>
          <w:bCs/>
          <w:sz w:val="22"/>
          <w:szCs w:val="22"/>
        </w:rPr>
        <w:t xml:space="preserve">I </w:t>
      </w:r>
      <w:r w:rsidR="00860A52">
        <w:rPr>
          <w:rFonts w:ascii="Times New Roman" w:hAnsi="Times New Roman" w:cs="Times New Roman"/>
          <w:bCs/>
          <w:sz w:val="22"/>
          <w:szCs w:val="22"/>
        </w:rPr>
        <w:t>et følgende</w:t>
      </w:r>
      <w:r w:rsidRPr="007F232E">
        <w:rPr>
          <w:rFonts w:ascii="Times New Roman" w:hAnsi="Times New Roman" w:cs="Times New Roman"/>
          <w:bCs/>
          <w:sz w:val="22"/>
          <w:szCs w:val="22"/>
        </w:rPr>
        <w:t xml:space="preserve"> afsnit præsenter</w:t>
      </w:r>
      <w:r w:rsidR="007771D2">
        <w:rPr>
          <w:rFonts w:ascii="Times New Roman" w:hAnsi="Times New Roman" w:cs="Times New Roman"/>
          <w:bCs/>
          <w:sz w:val="22"/>
          <w:szCs w:val="22"/>
        </w:rPr>
        <w:t>e</w:t>
      </w:r>
      <w:r w:rsidR="00860A52">
        <w:rPr>
          <w:rFonts w:ascii="Times New Roman" w:hAnsi="Times New Roman" w:cs="Times New Roman"/>
          <w:bCs/>
          <w:sz w:val="22"/>
          <w:szCs w:val="22"/>
        </w:rPr>
        <w:t>r</w:t>
      </w:r>
      <w:r w:rsidR="007771D2">
        <w:rPr>
          <w:rFonts w:ascii="Times New Roman" w:hAnsi="Times New Roman" w:cs="Times New Roman"/>
          <w:bCs/>
          <w:sz w:val="22"/>
          <w:szCs w:val="22"/>
        </w:rPr>
        <w:t xml:space="preserve"> jeg min empiri, som ligger i 3</w:t>
      </w:r>
      <w:r w:rsidR="00796B73">
        <w:rPr>
          <w:rFonts w:ascii="Times New Roman" w:hAnsi="Times New Roman" w:cs="Times New Roman"/>
          <w:bCs/>
          <w:sz w:val="22"/>
          <w:szCs w:val="22"/>
        </w:rPr>
        <w:t xml:space="preserve"> dele. Første del beskriver resultaterne af et</w:t>
      </w:r>
      <w:r w:rsidR="00B62E69" w:rsidRPr="007F232E">
        <w:rPr>
          <w:rFonts w:ascii="Times New Roman" w:hAnsi="Times New Roman" w:cs="Times New Roman"/>
          <w:bCs/>
          <w:sz w:val="22"/>
          <w:szCs w:val="22"/>
        </w:rPr>
        <w:t xml:space="preserve"> spørgeskema som eleverne fik </w:t>
      </w:r>
      <w:r w:rsidR="00796B73">
        <w:rPr>
          <w:rFonts w:ascii="Times New Roman" w:hAnsi="Times New Roman" w:cs="Times New Roman"/>
          <w:bCs/>
          <w:sz w:val="22"/>
          <w:szCs w:val="22"/>
        </w:rPr>
        <w:t xml:space="preserve">udleveret </w:t>
      </w:r>
      <w:r w:rsidR="00B62E69" w:rsidRPr="007F232E">
        <w:rPr>
          <w:rFonts w:ascii="Times New Roman" w:hAnsi="Times New Roman" w:cs="Times New Roman"/>
          <w:bCs/>
          <w:sz w:val="22"/>
          <w:szCs w:val="22"/>
        </w:rPr>
        <w:t>den første dag</w:t>
      </w:r>
      <w:r w:rsidR="00796B73">
        <w:rPr>
          <w:rFonts w:ascii="Times New Roman" w:hAnsi="Times New Roman" w:cs="Times New Roman"/>
          <w:bCs/>
          <w:sz w:val="22"/>
          <w:szCs w:val="22"/>
        </w:rPr>
        <w:t xml:space="preserve"> i praktikken</w:t>
      </w:r>
      <w:r w:rsidR="00B62E69" w:rsidRPr="007F232E">
        <w:rPr>
          <w:rFonts w:ascii="Times New Roman" w:hAnsi="Times New Roman" w:cs="Times New Roman"/>
          <w:bCs/>
          <w:sz w:val="22"/>
          <w:szCs w:val="22"/>
        </w:rPr>
        <w:t>. Spørgeskemaet er baseret på Howard Gard</w:t>
      </w:r>
      <w:r w:rsidR="00947D25" w:rsidRPr="007F232E">
        <w:rPr>
          <w:rFonts w:ascii="Times New Roman" w:hAnsi="Times New Roman" w:cs="Times New Roman"/>
          <w:bCs/>
          <w:sz w:val="22"/>
          <w:szCs w:val="22"/>
        </w:rPr>
        <w:t>eners teori om mange intelligens</w:t>
      </w:r>
      <w:r w:rsidR="00B62E69" w:rsidRPr="007F232E">
        <w:rPr>
          <w:rFonts w:ascii="Times New Roman" w:hAnsi="Times New Roman" w:cs="Times New Roman"/>
          <w:bCs/>
          <w:sz w:val="22"/>
          <w:szCs w:val="22"/>
        </w:rPr>
        <w:t xml:space="preserve">er. </w:t>
      </w:r>
      <w:r w:rsidR="007771D2">
        <w:rPr>
          <w:rFonts w:ascii="Times New Roman" w:hAnsi="Times New Roman" w:cs="Times New Roman"/>
          <w:bCs/>
          <w:sz w:val="22"/>
          <w:szCs w:val="22"/>
        </w:rPr>
        <w:t>Anden e</w:t>
      </w:r>
      <w:r w:rsidR="00B62E69" w:rsidRPr="007F232E">
        <w:rPr>
          <w:rFonts w:ascii="Times New Roman" w:hAnsi="Times New Roman" w:cs="Times New Roman"/>
          <w:bCs/>
          <w:sz w:val="22"/>
          <w:szCs w:val="22"/>
        </w:rPr>
        <w:t xml:space="preserve">mpiri </w:t>
      </w:r>
      <w:r w:rsidR="007771D2">
        <w:rPr>
          <w:rFonts w:ascii="Times New Roman" w:hAnsi="Times New Roman" w:cs="Times New Roman"/>
          <w:bCs/>
          <w:sz w:val="22"/>
          <w:szCs w:val="22"/>
        </w:rPr>
        <w:t xml:space="preserve">omhandler </w:t>
      </w:r>
      <w:r w:rsidR="00B62E69" w:rsidRPr="007F232E">
        <w:rPr>
          <w:rFonts w:ascii="Times New Roman" w:hAnsi="Times New Roman" w:cs="Times New Roman"/>
          <w:bCs/>
          <w:sz w:val="22"/>
          <w:szCs w:val="22"/>
        </w:rPr>
        <w:t xml:space="preserve">teaterstykkerne som </w:t>
      </w:r>
      <w:r w:rsidR="009A09D1">
        <w:rPr>
          <w:rFonts w:ascii="Times New Roman" w:hAnsi="Times New Roman" w:cs="Times New Roman"/>
          <w:bCs/>
          <w:sz w:val="22"/>
          <w:szCs w:val="22"/>
        </w:rPr>
        <w:t>7.</w:t>
      </w:r>
      <w:r w:rsidR="00B62E69" w:rsidRPr="007F232E">
        <w:rPr>
          <w:rFonts w:ascii="Times New Roman" w:hAnsi="Times New Roman" w:cs="Times New Roman"/>
          <w:bCs/>
          <w:sz w:val="22"/>
          <w:szCs w:val="22"/>
        </w:rPr>
        <w:t>A og 7</w:t>
      </w:r>
      <w:r w:rsidR="009A09D1">
        <w:rPr>
          <w:rFonts w:ascii="Times New Roman" w:hAnsi="Times New Roman" w:cs="Times New Roman"/>
          <w:bCs/>
          <w:sz w:val="22"/>
          <w:szCs w:val="22"/>
        </w:rPr>
        <w:t>.</w:t>
      </w:r>
      <w:r w:rsidR="00796B73">
        <w:rPr>
          <w:rFonts w:ascii="Times New Roman" w:hAnsi="Times New Roman" w:cs="Times New Roman"/>
          <w:bCs/>
          <w:sz w:val="22"/>
          <w:szCs w:val="22"/>
        </w:rPr>
        <w:t>B opførte i næst</w:t>
      </w:r>
      <w:r w:rsidR="00B62E69" w:rsidRPr="007F232E">
        <w:rPr>
          <w:rFonts w:ascii="Times New Roman" w:hAnsi="Times New Roman" w:cs="Times New Roman"/>
          <w:bCs/>
          <w:sz w:val="22"/>
          <w:szCs w:val="22"/>
        </w:rPr>
        <w:t xml:space="preserve">sidste uge af praktikken, på basis af det som </w:t>
      </w:r>
      <w:r w:rsidR="00796B73">
        <w:rPr>
          <w:rFonts w:ascii="Times New Roman" w:hAnsi="Times New Roman" w:cs="Times New Roman"/>
          <w:bCs/>
          <w:sz w:val="22"/>
          <w:szCs w:val="22"/>
        </w:rPr>
        <w:t>eleverne</w:t>
      </w:r>
      <w:r w:rsidR="00B62E69" w:rsidRPr="007F232E">
        <w:rPr>
          <w:rFonts w:ascii="Times New Roman" w:hAnsi="Times New Roman" w:cs="Times New Roman"/>
          <w:bCs/>
          <w:sz w:val="22"/>
          <w:szCs w:val="22"/>
        </w:rPr>
        <w:t xml:space="preserve"> havde lært om korstogene. </w:t>
      </w:r>
      <w:r w:rsidR="009763B5">
        <w:rPr>
          <w:rFonts w:ascii="Times New Roman" w:hAnsi="Times New Roman" w:cs="Times New Roman"/>
          <w:bCs/>
          <w:sz w:val="22"/>
          <w:szCs w:val="22"/>
        </w:rPr>
        <w:t>Til at vise min empiri</w:t>
      </w:r>
      <w:r w:rsidR="00E21C77">
        <w:rPr>
          <w:rFonts w:ascii="Times New Roman" w:hAnsi="Times New Roman" w:cs="Times New Roman"/>
          <w:bCs/>
          <w:sz w:val="22"/>
          <w:szCs w:val="22"/>
        </w:rPr>
        <w:t xml:space="preserve"> har jeg lavet en komparativ tabel </w:t>
      </w:r>
      <w:r w:rsidR="009763B5">
        <w:rPr>
          <w:rFonts w:ascii="Times New Roman" w:hAnsi="Times New Roman" w:cs="Times New Roman"/>
          <w:bCs/>
          <w:sz w:val="22"/>
          <w:szCs w:val="22"/>
        </w:rPr>
        <w:t>hvorigennem jeg sørger</w:t>
      </w:r>
      <w:r w:rsidR="00E21C77" w:rsidRPr="007F232E">
        <w:rPr>
          <w:rFonts w:ascii="Times New Roman" w:hAnsi="Times New Roman" w:cs="Times New Roman"/>
          <w:bCs/>
          <w:sz w:val="22"/>
          <w:szCs w:val="22"/>
        </w:rPr>
        <w:t xml:space="preserve"> for</w:t>
      </w:r>
      <w:r w:rsidR="009763B5">
        <w:rPr>
          <w:rFonts w:ascii="Times New Roman" w:hAnsi="Times New Roman" w:cs="Times New Roman"/>
          <w:bCs/>
          <w:sz w:val="22"/>
          <w:szCs w:val="22"/>
        </w:rPr>
        <w:t>,</w:t>
      </w:r>
      <w:r w:rsidR="00E21C77" w:rsidRPr="007F232E">
        <w:rPr>
          <w:rFonts w:ascii="Times New Roman" w:hAnsi="Times New Roman" w:cs="Times New Roman"/>
          <w:bCs/>
          <w:sz w:val="22"/>
          <w:szCs w:val="22"/>
        </w:rPr>
        <w:t xml:space="preserve"> at min</w:t>
      </w:r>
      <w:r w:rsidR="009763B5">
        <w:rPr>
          <w:rFonts w:ascii="Times New Roman" w:hAnsi="Times New Roman" w:cs="Times New Roman"/>
          <w:bCs/>
          <w:sz w:val="22"/>
          <w:szCs w:val="22"/>
        </w:rPr>
        <w:t>e</w:t>
      </w:r>
      <w:r w:rsidR="00E21C77" w:rsidRPr="007F232E">
        <w:rPr>
          <w:rFonts w:ascii="Times New Roman" w:hAnsi="Times New Roman" w:cs="Times New Roman"/>
          <w:bCs/>
          <w:sz w:val="22"/>
          <w:szCs w:val="22"/>
        </w:rPr>
        <w:t xml:space="preserve"> resultater behandles lige</w:t>
      </w:r>
      <w:r w:rsidR="009763B5">
        <w:rPr>
          <w:rFonts w:ascii="Times New Roman" w:hAnsi="Times New Roman" w:cs="Times New Roman"/>
          <w:bCs/>
          <w:sz w:val="22"/>
          <w:szCs w:val="22"/>
        </w:rPr>
        <w:t xml:space="preserve">værdigt. </w:t>
      </w:r>
      <w:r w:rsidR="00B62E69" w:rsidRPr="007F232E">
        <w:rPr>
          <w:rFonts w:ascii="Times New Roman" w:hAnsi="Times New Roman" w:cs="Times New Roman"/>
          <w:bCs/>
          <w:sz w:val="22"/>
          <w:szCs w:val="22"/>
        </w:rPr>
        <w:t xml:space="preserve">For at </w:t>
      </w:r>
      <w:r w:rsidR="00947D25" w:rsidRPr="007F232E">
        <w:rPr>
          <w:rFonts w:ascii="Times New Roman" w:hAnsi="Times New Roman" w:cs="Times New Roman"/>
          <w:bCs/>
          <w:sz w:val="22"/>
          <w:szCs w:val="22"/>
        </w:rPr>
        <w:t>følge op</w:t>
      </w:r>
      <w:r w:rsidR="004D42BF">
        <w:rPr>
          <w:rFonts w:ascii="Times New Roman" w:hAnsi="Times New Roman" w:cs="Times New Roman"/>
          <w:bCs/>
          <w:sz w:val="22"/>
          <w:szCs w:val="22"/>
        </w:rPr>
        <w:t xml:space="preserve"> på de 2</w:t>
      </w:r>
      <w:r w:rsidR="00B62E69" w:rsidRPr="007F232E">
        <w:rPr>
          <w:rFonts w:ascii="Times New Roman" w:hAnsi="Times New Roman" w:cs="Times New Roman"/>
          <w:bCs/>
          <w:sz w:val="22"/>
          <w:szCs w:val="22"/>
        </w:rPr>
        <w:t xml:space="preserve"> første dele af empirien, lavede jeg interview</w:t>
      </w:r>
      <w:r w:rsidR="00806422">
        <w:rPr>
          <w:rFonts w:ascii="Times New Roman" w:hAnsi="Times New Roman" w:cs="Times New Roman"/>
          <w:bCs/>
          <w:sz w:val="22"/>
          <w:szCs w:val="22"/>
        </w:rPr>
        <w:t xml:space="preserve"> med</w:t>
      </w:r>
      <w:r w:rsidR="004D42BF">
        <w:rPr>
          <w:rFonts w:ascii="Times New Roman" w:hAnsi="Times New Roman" w:cs="Times New Roman"/>
          <w:bCs/>
          <w:sz w:val="22"/>
          <w:szCs w:val="22"/>
        </w:rPr>
        <w:t xml:space="preserve"> 5 elever over korstogsforløbet og brugen af den praktisk musiske dimension i </w:t>
      </w:r>
      <w:r w:rsidR="00806422">
        <w:rPr>
          <w:rFonts w:ascii="Times New Roman" w:hAnsi="Times New Roman" w:cs="Times New Roman"/>
          <w:bCs/>
          <w:sz w:val="22"/>
          <w:szCs w:val="22"/>
        </w:rPr>
        <w:t>denne undervisning</w:t>
      </w:r>
      <w:r w:rsidR="004D42BF">
        <w:rPr>
          <w:rFonts w:ascii="Times New Roman" w:hAnsi="Times New Roman" w:cs="Times New Roman"/>
          <w:bCs/>
          <w:sz w:val="22"/>
          <w:szCs w:val="22"/>
        </w:rPr>
        <w:t>.</w:t>
      </w:r>
      <w:r w:rsidR="004D42BF" w:rsidRPr="004D42BF">
        <w:rPr>
          <w:rFonts w:ascii="Times New Roman" w:hAnsi="Times New Roman" w:cs="Times New Roman"/>
          <w:bCs/>
          <w:sz w:val="22"/>
          <w:szCs w:val="22"/>
        </w:rPr>
        <w:t xml:space="preserve"> </w:t>
      </w:r>
    </w:p>
    <w:p w14:paraId="01133420" w14:textId="77777777" w:rsidR="00B62E69" w:rsidRPr="007F232E" w:rsidRDefault="00B62E69" w:rsidP="007F232E">
      <w:pPr>
        <w:widowControl w:val="0"/>
        <w:autoSpaceDE w:val="0"/>
        <w:autoSpaceDN w:val="0"/>
        <w:adjustRightInd w:val="0"/>
        <w:spacing w:line="360" w:lineRule="auto"/>
        <w:rPr>
          <w:rFonts w:ascii="Times New Roman" w:hAnsi="Times New Roman" w:cs="Times New Roman"/>
          <w:bCs/>
          <w:color w:val="C0504D" w:themeColor="accent2"/>
          <w:sz w:val="22"/>
          <w:szCs w:val="22"/>
        </w:rPr>
      </w:pPr>
    </w:p>
    <w:p w14:paraId="58C35098" w14:textId="09401E09" w:rsidR="00B62E69" w:rsidRPr="007F232E" w:rsidRDefault="00A2010D"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 xml:space="preserve">I teoriafsnittet starter </w:t>
      </w:r>
      <w:r w:rsidR="00806422">
        <w:rPr>
          <w:rFonts w:ascii="Times New Roman" w:hAnsi="Times New Roman" w:cs="Times New Roman"/>
          <w:bCs/>
          <w:sz w:val="22"/>
          <w:szCs w:val="22"/>
        </w:rPr>
        <w:t xml:space="preserve">jeg </w:t>
      </w:r>
      <w:r w:rsidR="00E21C77">
        <w:rPr>
          <w:rFonts w:ascii="Times New Roman" w:hAnsi="Times New Roman" w:cs="Times New Roman"/>
          <w:bCs/>
          <w:sz w:val="22"/>
          <w:szCs w:val="22"/>
        </w:rPr>
        <w:t>med en introduktion til kognitive udviklingsprocesser. Det</w:t>
      </w:r>
      <w:r w:rsidR="000C0808">
        <w:rPr>
          <w:rFonts w:ascii="Times New Roman" w:hAnsi="Times New Roman" w:cs="Times New Roman"/>
          <w:bCs/>
          <w:sz w:val="22"/>
          <w:szCs w:val="22"/>
        </w:rPr>
        <w:t>te</w:t>
      </w:r>
      <w:r w:rsidR="00E21C77">
        <w:rPr>
          <w:rFonts w:ascii="Times New Roman" w:hAnsi="Times New Roman" w:cs="Times New Roman"/>
          <w:bCs/>
          <w:sz w:val="22"/>
          <w:szCs w:val="22"/>
        </w:rPr>
        <w:t xml:space="preserve"> er ba</w:t>
      </w:r>
      <w:r w:rsidR="000C0808">
        <w:rPr>
          <w:rFonts w:ascii="Times New Roman" w:hAnsi="Times New Roman" w:cs="Times New Roman"/>
          <w:bCs/>
          <w:sz w:val="22"/>
          <w:szCs w:val="22"/>
        </w:rPr>
        <w:t>s</w:t>
      </w:r>
      <w:r w:rsidR="00E21C77">
        <w:rPr>
          <w:rFonts w:ascii="Times New Roman" w:hAnsi="Times New Roman" w:cs="Times New Roman"/>
          <w:bCs/>
          <w:sz w:val="22"/>
          <w:szCs w:val="22"/>
        </w:rPr>
        <w:t>is for min</w:t>
      </w:r>
      <w:r w:rsidR="000C0808">
        <w:rPr>
          <w:rFonts w:ascii="Times New Roman" w:hAnsi="Times New Roman" w:cs="Times New Roman"/>
          <w:bCs/>
          <w:sz w:val="22"/>
          <w:szCs w:val="22"/>
        </w:rPr>
        <w:t>e</w:t>
      </w:r>
      <w:r w:rsidR="00E21C77">
        <w:rPr>
          <w:rFonts w:ascii="Times New Roman" w:hAnsi="Times New Roman" w:cs="Times New Roman"/>
          <w:bCs/>
          <w:sz w:val="22"/>
          <w:szCs w:val="22"/>
        </w:rPr>
        <w:t xml:space="preserve"> hovedteorier om historiebevidsthed og læring. I </w:t>
      </w:r>
      <w:r w:rsidRPr="007F232E">
        <w:rPr>
          <w:rFonts w:ascii="Times New Roman" w:hAnsi="Times New Roman" w:cs="Times New Roman"/>
          <w:bCs/>
          <w:sz w:val="22"/>
          <w:szCs w:val="22"/>
        </w:rPr>
        <w:t>historiebevidsthed</w:t>
      </w:r>
      <w:r w:rsidR="000C0808">
        <w:rPr>
          <w:rFonts w:ascii="Times New Roman" w:hAnsi="Times New Roman" w:cs="Times New Roman"/>
          <w:bCs/>
          <w:sz w:val="22"/>
          <w:szCs w:val="22"/>
        </w:rPr>
        <w:t>s</w:t>
      </w:r>
      <w:r w:rsidR="00E21C77">
        <w:rPr>
          <w:rFonts w:ascii="Times New Roman" w:hAnsi="Times New Roman" w:cs="Times New Roman"/>
          <w:bCs/>
          <w:sz w:val="22"/>
          <w:szCs w:val="22"/>
        </w:rPr>
        <w:t>teorien</w:t>
      </w:r>
      <w:r w:rsidRPr="007F232E">
        <w:rPr>
          <w:rFonts w:ascii="Times New Roman" w:hAnsi="Times New Roman" w:cs="Times New Roman"/>
          <w:bCs/>
          <w:sz w:val="22"/>
          <w:szCs w:val="22"/>
        </w:rPr>
        <w:t>, fokusere</w:t>
      </w:r>
      <w:r w:rsidR="002C3DFA">
        <w:rPr>
          <w:rFonts w:ascii="Times New Roman" w:hAnsi="Times New Roman" w:cs="Times New Roman"/>
          <w:bCs/>
          <w:sz w:val="22"/>
          <w:szCs w:val="22"/>
        </w:rPr>
        <w:t>r</w:t>
      </w:r>
      <w:r w:rsidR="00E21C77">
        <w:rPr>
          <w:rFonts w:ascii="Times New Roman" w:hAnsi="Times New Roman" w:cs="Times New Roman"/>
          <w:bCs/>
          <w:sz w:val="22"/>
          <w:szCs w:val="22"/>
        </w:rPr>
        <w:t xml:space="preserve"> jeg hovedsageligt</w:t>
      </w:r>
      <w:r w:rsidRPr="007F232E">
        <w:rPr>
          <w:rFonts w:ascii="Times New Roman" w:hAnsi="Times New Roman" w:cs="Times New Roman"/>
          <w:bCs/>
          <w:sz w:val="22"/>
          <w:szCs w:val="22"/>
        </w:rPr>
        <w:t xml:space="preserve"> på de teorier som er udarbejdet </w:t>
      </w:r>
      <w:r w:rsidR="002C3DFA">
        <w:rPr>
          <w:rFonts w:ascii="Times New Roman" w:hAnsi="Times New Roman" w:cs="Times New Roman"/>
          <w:bCs/>
          <w:sz w:val="22"/>
          <w:szCs w:val="22"/>
        </w:rPr>
        <w:t xml:space="preserve">af </w:t>
      </w:r>
      <w:r w:rsidR="00E21C77">
        <w:rPr>
          <w:rFonts w:ascii="Times New Roman" w:hAnsi="Times New Roman" w:cs="Times New Roman"/>
          <w:bCs/>
          <w:sz w:val="22"/>
          <w:szCs w:val="22"/>
        </w:rPr>
        <w:t xml:space="preserve">Bernard Eric Jensen og Christian </w:t>
      </w:r>
      <w:r w:rsidRPr="007F232E">
        <w:rPr>
          <w:rFonts w:ascii="Times New Roman" w:hAnsi="Times New Roman" w:cs="Times New Roman"/>
          <w:bCs/>
          <w:sz w:val="22"/>
          <w:szCs w:val="22"/>
        </w:rPr>
        <w:t>Noack. Der er mange syn på læring og største part af teoriafsnit</w:t>
      </w:r>
      <w:r w:rsidR="002C3DFA">
        <w:rPr>
          <w:rFonts w:ascii="Times New Roman" w:hAnsi="Times New Roman" w:cs="Times New Roman"/>
          <w:bCs/>
          <w:sz w:val="22"/>
          <w:szCs w:val="22"/>
        </w:rPr>
        <w:t>tet er derfor dedikeret til dett</w:t>
      </w:r>
      <w:r w:rsidRPr="007F232E">
        <w:rPr>
          <w:rFonts w:ascii="Times New Roman" w:hAnsi="Times New Roman" w:cs="Times New Roman"/>
          <w:bCs/>
          <w:sz w:val="22"/>
          <w:szCs w:val="22"/>
        </w:rPr>
        <w:t xml:space="preserve">e pædagogiske felt. Jeg begynder med Hans Jørgen Kristensens tanker omkring læring, </w:t>
      </w:r>
      <w:r w:rsidR="00215F2B">
        <w:rPr>
          <w:rFonts w:ascii="Times New Roman" w:hAnsi="Times New Roman" w:cs="Times New Roman"/>
          <w:bCs/>
          <w:sz w:val="22"/>
          <w:szCs w:val="22"/>
        </w:rPr>
        <w:t xml:space="preserve">i </w:t>
      </w:r>
      <w:r w:rsidR="00215F2B" w:rsidRPr="007F232E">
        <w:rPr>
          <w:rFonts w:ascii="Times New Roman" w:hAnsi="Times New Roman" w:cs="Times New Roman"/>
          <w:bCs/>
          <w:sz w:val="22"/>
          <w:szCs w:val="22"/>
        </w:rPr>
        <w:t>særd</w:t>
      </w:r>
      <w:r w:rsidR="00215F2B">
        <w:rPr>
          <w:rFonts w:ascii="Times New Roman" w:hAnsi="Times New Roman" w:cs="Times New Roman"/>
          <w:bCs/>
          <w:sz w:val="22"/>
          <w:szCs w:val="22"/>
        </w:rPr>
        <w:t>eleshed</w:t>
      </w:r>
      <w:r w:rsidRPr="007F232E">
        <w:rPr>
          <w:rFonts w:ascii="Times New Roman" w:hAnsi="Times New Roman" w:cs="Times New Roman"/>
          <w:bCs/>
          <w:sz w:val="22"/>
          <w:szCs w:val="22"/>
        </w:rPr>
        <w:t xml:space="preserve"> hans opdeling af læring i 4 grundopfatt</w:t>
      </w:r>
      <w:r w:rsidR="00436314" w:rsidRPr="007F232E">
        <w:rPr>
          <w:rFonts w:ascii="Times New Roman" w:hAnsi="Times New Roman" w:cs="Times New Roman"/>
          <w:bCs/>
          <w:sz w:val="22"/>
          <w:szCs w:val="22"/>
        </w:rPr>
        <w:t>el</w:t>
      </w:r>
      <w:r w:rsidRPr="007F232E">
        <w:rPr>
          <w:rFonts w:ascii="Times New Roman" w:hAnsi="Times New Roman" w:cs="Times New Roman"/>
          <w:bCs/>
          <w:sz w:val="22"/>
          <w:szCs w:val="22"/>
        </w:rPr>
        <w:t>ser.</w:t>
      </w:r>
      <w:r w:rsidR="00E21C77">
        <w:rPr>
          <w:rFonts w:ascii="Times New Roman" w:hAnsi="Times New Roman" w:cs="Times New Roman"/>
          <w:bCs/>
          <w:sz w:val="22"/>
          <w:szCs w:val="22"/>
        </w:rPr>
        <w:t xml:space="preserve"> Derefter</w:t>
      </w:r>
      <w:r w:rsidR="00E64EA9">
        <w:rPr>
          <w:rFonts w:ascii="Times New Roman" w:hAnsi="Times New Roman" w:cs="Times New Roman"/>
          <w:bCs/>
          <w:sz w:val="22"/>
          <w:szCs w:val="22"/>
        </w:rPr>
        <w:t xml:space="preserve"> vil jeg tag</w:t>
      </w:r>
      <w:r w:rsidR="00215F2B">
        <w:rPr>
          <w:rFonts w:ascii="Times New Roman" w:hAnsi="Times New Roman" w:cs="Times New Roman"/>
          <w:bCs/>
          <w:sz w:val="22"/>
          <w:szCs w:val="22"/>
        </w:rPr>
        <w:t>e fat på</w:t>
      </w:r>
      <w:r w:rsidR="00E64EA9">
        <w:rPr>
          <w:rFonts w:ascii="Times New Roman" w:hAnsi="Times New Roman" w:cs="Times New Roman"/>
          <w:bCs/>
          <w:sz w:val="22"/>
          <w:szCs w:val="22"/>
        </w:rPr>
        <w:t xml:space="preserve"> Knud Illeris’</w:t>
      </w:r>
      <w:r w:rsidR="00436314" w:rsidRPr="007F232E">
        <w:rPr>
          <w:rFonts w:ascii="Times New Roman" w:hAnsi="Times New Roman" w:cs="Times New Roman"/>
          <w:bCs/>
          <w:sz w:val="22"/>
          <w:szCs w:val="22"/>
        </w:rPr>
        <w:t xml:space="preserve"> syn på læring og hvordan </w:t>
      </w:r>
      <w:r w:rsidR="00436314" w:rsidRPr="007F232E">
        <w:rPr>
          <w:rFonts w:ascii="Times New Roman" w:hAnsi="Times New Roman" w:cs="Times New Roman"/>
          <w:bCs/>
          <w:sz w:val="22"/>
          <w:szCs w:val="22"/>
        </w:rPr>
        <w:lastRenderedPageBreak/>
        <w:t xml:space="preserve">vi aflærer. </w:t>
      </w:r>
      <w:r w:rsidR="00E21C77">
        <w:rPr>
          <w:rFonts w:ascii="Times New Roman" w:hAnsi="Times New Roman" w:cs="Times New Roman"/>
          <w:bCs/>
          <w:sz w:val="22"/>
          <w:szCs w:val="22"/>
        </w:rPr>
        <w:t>Jeg forklare</w:t>
      </w:r>
      <w:r w:rsidR="00F87786">
        <w:rPr>
          <w:rFonts w:ascii="Times New Roman" w:hAnsi="Times New Roman" w:cs="Times New Roman"/>
          <w:bCs/>
          <w:sz w:val="22"/>
          <w:szCs w:val="22"/>
        </w:rPr>
        <w:t>r</w:t>
      </w:r>
      <w:r w:rsidR="00E21C77">
        <w:rPr>
          <w:rFonts w:ascii="Times New Roman" w:hAnsi="Times New Roman" w:cs="Times New Roman"/>
          <w:bCs/>
          <w:sz w:val="22"/>
          <w:szCs w:val="22"/>
        </w:rPr>
        <w:t xml:space="preserve"> Illeris’ læringstrekant samt hans opfattelse af </w:t>
      </w:r>
      <w:r w:rsidR="00F87786">
        <w:rPr>
          <w:rFonts w:ascii="Times New Roman" w:hAnsi="Times New Roman" w:cs="Times New Roman"/>
          <w:bCs/>
          <w:sz w:val="22"/>
          <w:szCs w:val="22"/>
        </w:rPr>
        <w:t xml:space="preserve">de </w:t>
      </w:r>
      <w:r w:rsidR="00E21C77">
        <w:rPr>
          <w:rFonts w:ascii="Times New Roman" w:hAnsi="Times New Roman" w:cs="Times New Roman"/>
          <w:bCs/>
          <w:sz w:val="22"/>
          <w:szCs w:val="22"/>
        </w:rPr>
        <w:t xml:space="preserve">4 læringstyper. </w:t>
      </w:r>
      <w:r w:rsidR="00436314" w:rsidRPr="007F232E">
        <w:rPr>
          <w:rFonts w:ascii="Times New Roman" w:hAnsi="Times New Roman" w:cs="Times New Roman"/>
          <w:bCs/>
          <w:sz w:val="22"/>
          <w:szCs w:val="22"/>
        </w:rPr>
        <w:t xml:space="preserve">Da min </w:t>
      </w:r>
      <w:r w:rsidR="00F87786">
        <w:rPr>
          <w:rFonts w:ascii="Times New Roman" w:hAnsi="Times New Roman" w:cs="Times New Roman"/>
          <w:bCs/>
          <w:sz w:val="22"/>
          <w:szCs w:val="22"/>
        </w:rPr>
        <w:t>oprindelige grund til inddragelsen af den</w:t>
      </w:r>
      <w:r w:rsidR="00436314" w:rsidRPr="007F232E">
        <w:rPr>
          <w:rFonts w:ascii="Times New Roman" w:hAnsi="Times New Roman" w:cs="Times New Roman"/>
          <w:bCs/>
          <w:sz w:val="22"/>
          <w:szCs w:val="22"/>
        </w:rPr>
        <w:t xml:space="preserve"> praktisk musiske dimension ligger i</w:t>
      </w:r>
      <w:r w:rsidR="00F87786">
        <w:rPr>
          <w:rFonts w:ascii="Times New Roman" w:hAnsi="Times New Roman" w:cs="Times New Roman"/>
          <w:bCs/>
          <w:sz w:val="22"/>
          <w:szCs w:val="22"/>
        </w:rPr>
        <w:t>, at jeg</w:t>
      </w:r>
      <w:r w:rsidR="00436314" w:rsidRPr="007F232E">
        <w:rPr>
          <w:rFonts w:ascii="Times New Roman" w:hAnsi="Times New Roman" w:cs="Times New Roman"/>
          <w:bCs/>
          <w:sz w:val="22"/>
          <w:szCs w:val="22"/>
        </w:rPr>
        <w:t xml:space="preserve"> fagligt </w:t>
      </w:r>
      <w:r w:rsidR="00F87786">
        <w:rPr>
          <w:rFonts w:ascii="Times New Roman" w:hAnsi="Times New Roman" w:cs="Times New Roman"/>
          <w:bCs/>
          <w:sz w:val="22"/>
          <w:szCs w:val="22"/>
        </w:rPr>
        <w:t>vil aktivere alle elever</w:t>
      </w:r>
      <w:r w:rsidR="00436314" w:rsidRPr="007F232E">
        <w:rPr>
          <w:rFonts w:ascii="Times New Roman" w:hAnsi="Times New Roman" w:cs="Times New Roman"/>
          <w:bCs/>
          <w:sz w:val="22"/>
          <w:szCs w:val="22"/>
        </w:rPr>
        <w:t xml:space="preserve"> på lige fod med hinanden, ved at differentiere ud fra elevernes intelligens sammensætning</w:t>
      </w:r>
      <w:r w:rsidR="00F87786">
        <w:rPr>
          <w:rFonts w:ascii="Times New Roman" w:hAnsi="Times New Roman" w:cs="Times New Roman"/>
          <w:bCs/>
          <w:sz w:val="22"/>
          <w:szCs w:val="22"/>
        </w:rPr>
        <w:t xml:space="preserve">. Opgaven perspektiveres </w:t>
      </w:r>
      <w:r w:rsidR="00E21C77">
        <w:rPr>
          <w:rFonts w:ascii="Times New Roman" w:hAnsi="Times New Roman" w:cs="Times New Roman"/>
          <w:bCs/>
          <w:sz w:val="22"/>
          <w:szCs w:val="22"/>
        </w:rPr>
        <w:t>ofte til</w:t>
      </w:r>
      <w:r w:rsidR="00436314" w:rsidRPr="007F232E">
        <w:rPr>
          <w:rFonts w:ascii="Times New Roman" w:hAnsi="Times New Roman" w:cs="Times New Roman"/>
          <w:bCs/>
          <w:sz w:val="22"/>
          <w:szCs w:val="22"/>
        </w:rPr>
        <w:t xml:space="preserve"> Howard Gardeners teorier om mange intelligenser.</w:t>
      </w:r>
      <w:r w:rsidR="00F87786">
        <w:rPr>
          <w:rFonts w:ascii="Times New Roman" w:hAnsi="Times New Roman" w:cs="Times New Roman"/>
          <w:bCs/>
          <w:sz w:val="22"/>
          <w:szCs w:val="22"/>
        </w:rPr>
        <w:t xml:space="preserve"> Men som skrevet</w:t>
      </w:r>
      <w:r w:rsidR="00B279D2">
        <w:rPr>
          <w:rFonts w:ascii="Times New Roman" w:hAnsi="Times New Roman" w:cs="Times New Roman"/>
          <w:bCs/>
          <w:sz w:val="22"/>
          <w:szCs w:val="22"/>
        </w:rPr>
        <w:t xml:space="preserve"> bliver det særligt behandlet i begrebsafklaringen.</w:t>
      </w:r>
    </w:p>
    <w:p w14:paraId="1CD474FC" w14:textId="77777777" w:rsidR="00634D7E" w:rsidRPr="007F232E" w:rsidRDefault="00634D7E" w:rsidP="007F232E">
      <w:pPr>
        <w:widowControl w:val="0"/>
        <w:autoSpaceDE w:val="0"/>
        <w:autoSpaceDN w:val="0"/>
        <w:adjustRightInd w:val="0"/>
        <w:spacing w:line="360" w:lineRule="auto"/>
        <w:rPr>
          <w:rFonts w:ascii="Times New Roman" w:hAnsi="Times New Roman" w:cs="Times New Roman"/>
          <w:bCs/>
          <w:sz w:val="22"/>
          <w:szCs w:val="22"/>
        </w:rPr>
      </w:pPr>
    </w:p>
    <w:p w14:paraId="4570D8D0" w14:textId="162C69D5" w:rsidR="001A6A31" w:rsidRDefault="00634D7E"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 xml:space="preserve">Da </w:t>
      </w:r>
      <w:r w:rsidR="00EC6F58">
        <w:rPr>
          <w:rFonts w:ascii="Times New Roman" w:hAnsi="Times New Roman" w:cs="Times New Roman"/>
          <w:bCs/>
          <w:sz w:val="22"/>
          <w:szCs w:val="22"/>
        </w:rPr>
        <w:t xml:space="preserve">hverken </w:t>
      </w:r>
      <w:r w:rsidRPr="007F232E">
        <w:rPr>
          <w:rFonts w:ascii="Times New Roman" w:hAnsi="Times New Roman" w:cs="Times New Roman"/>
          <w:bCs/>
          <w:sz w:val="22"/>
          <w:szCs w:val="22"/>
        </w:rPr>
        <w:t xml:space="preserve">empiri </w:t>
      </w:r>
      <w:r w:rsidR="00EC6F58">
        <w:rPr>
          <w:rFonts w:ascii="Times New Roman" w:hAnsi="Times New Roman" w:cs="Times New Roman"/>
          <w:bCs/>
          <w:sz w:val="22"/>
          <w:szCs w:val="22"/>
        </w:rPr>
        <w:t xml:space="preserve">eller teori kan stå alene, </w:t>
      </w:r>
      <w:r w:rsidRPr="007F232E">
        <w:rPr>
          <w:rFonts w:ascii="Times New Roman" w:hAnsi="Times New Roman" w:cs="Times New Roman"/>
          <w:bCs/>
          <w:sz w:val="22"/>
          <w:szCs w:val="22"/>
        </w:rPr>
        <w:t>laver jeg en systematisk analys</w:t>
      </w:r>
      <w:r w:rsidR="00EC6F58">
        <w:rPr>
          <w:rFonts w:ascii="Times New Roman" w:hAnsi="Times New Roman" w:cs="Times New Roman"/>
          <w:bCs/>
          <w:sz w:val="22"/>
          <w:szCs w:val="22"/>
        </w:rPr>
        <w:t>e af empirien på baggrund af den præsenterede</w:t>
      </w:r>
      <w:r w:rsidRPr="007F232E">
        <w:rPr>
          <w:rFonts w:ascii="Times New Roman" w:hAnsi="Times New Roman" w:cs="Times New Roman"/>
          <w:bCs/>
          <w:sz w:val="22"/>
          <w:szCs w:val="22"/>
        </w:rPr>
        <w:t xml:space="preserve"> </w:t>
      </w:r>
      <w:r w:rsidRPr="00B279D2">
        <w:rPr>
          <w:rFonts w:ascii="Times New Roman" w:hAnsi="Times New Roman" w:cs="Times New Roman"/>
          <w:bCs/>
          <w:sz w:val="22"/>
          <w:szCs w:val="22"/>
        </w:rPr>
        <w:t>teori.</w:t>
      </w:r>
      <w:r w:rsidR="00B279D2" w:rsidRPr="00B279D2">
        <w:rPr>
          <w:rFonts w:ascii="Times New Roman" w:hAnsi="Times New Roman" w:cs="Times New Roman"/>
          <w:bCs/>
          <w:sz w:val="22"/>
          <w:szCs w:val="22"/>
        </w:rPr>
        <w:t xml:space="preserve"> </w:t>
      </w:r>
      <w:r w:rsidR="001A6A31" w:rsidRPr="00B279D2">
        <w:rPr>
          <w:rFonts w:ascii="Times New Roman" w:hAnsi="Times New Roman" w:cs="Times New Roman"/>
          <w:bCs/>
          <w:sz w:val="22"/>
          <w:szCs w:val="22"/>
        </w:rPr>
        <w:t>I opga</w:t>
      </w:r>
      <w:r w:rsidR="00F21781">
        <w:rPr>
          <w:rFonts w:ascii="Times New Roman" w:hAnsi="Times New Roman" w:cs="Times New Roman"/>
          <w:bCs/>
          <w:sz w:val="22"/>
          <w:szCs w:val="22"/>
        </w:rPr>
        <w:t>vens diskussions</w:t>
      </w:r>
      <w:r w:rsidR="00B279D2">
        <w:rPr>
          <w:rFonts w:ascii="Times New Roman" w:hAnsi="Times New Roman" w:cs="Times New Roman"/>
          <w:bCs/>
          <w:sz w:val="22"/>
          <w:szCs w:val="22"/>
        </w:rPr>
        <w:t xml:space="preserve">afsnit har jeg valgt at se </w:t>
      </w:r>
      <w:r w:rsidR="00740D6F">
        <w:rPr>
          <w:rFonts w:ascii="Times New Roman" w:hAnsi="Times New Roman" w:cs="Times New Roman"/>
          <w:bCs/>
          <w:sz w:val="22"/>
          <w:szCs w:val="22"/>
        </w:rPr>
        <w:t>nærmere</w:t>
      </w:r>
      <w:r w:rsidR="00B279D2">
        <w:rPr>
          <w:rFonts w:ascii="Times New Roman" w:hAnsi="Times New Roman" w:cs="Times New Roman"/>
          <w:bCs/>
          <w:sz w:val="22"/>
          <w:szCs w:val="22"/>
        </w:rPr>
        <w:t xml:space="preserve"> på, hv</w:t>
      </w:r>
      <w:r w:rsidR="00F21781">
        <w:rPr>
          <w:rFonts w:ascii="Times New Roman" w:hAnsi="Times New Roman" w:cs="Times New Roman"/>
          <w:bCs/>
          <w:sz w:val="22"/>
          <w:szCs w:val="22"/>
        </w:rPr>
        <w:t>ad inddragelsen af den p</w:t>
      </w:r>
      <w:r w:rsidR="00B279D2">
        <w:rPr>
          <w:rFonts w:ascii="Times New Roman" w:hAnsi="Times New Roman" w:cs="Times New Roman"/>
          <w:bCs/>
          <w:sz w:val="22"/>
          <w:szCs w:val="22"/>
        </w:rPr>
        <w:t xml:space="preserve">raktisk musiske dimension har </w:t>
      </w:r>
      <w:r w:rsidR="00740D6F">
        <w:rPr>
          <w:rFonts w:ascii="Times New Roman" w:hAnsi="Times New Roman" w:cs="Times New Roman"/>
          <w:bCs/>
          <w:sz w:val="22"/>
          <w:szCs w:val="22"/>
        </w:rPr>
        <w:t>for historiefaget, især med hensyn til historiebevi</w:t>
      </w:r>
      <w:r w:rsidR="00F21781">
        <w:rPr>
          <w:rFonts w:ascii="Times New Roman" w:hAnsi="Times New Roman" w:cs="Times New Roman"/>
          <w:bCs/>
          <w:sz w:val="22"/>
          <w:szCs w:val="22"/>
        </w:rPr>
        <w:t>dsthed og elevernes indlevelses</w:t>
      </w:r>
      <w:r w:rsidR="00740D6F">
        <w:rPr>
          <w:rFonts w:ascii="Times New Roman" w:hAnsi="Times New Roman" w:cs="Times New Roman"/>
          <w:bCs/>
          <w:sz w:val="22"/>
          <w:szCs w:val="22"/>
        </w:rPr>
        <w:t>evne.</w:t>
      </w:r>
    </w:p>
    <w:p w14:paraId="42BD87D5" w14:textId="77777777" w:rsidR="00B279D2" w:rsidRPr="007F232E" w:rsidRDefault="00B279D2" w:rsidP="007F232E">
      <w:pPr>
        <w:widowControl w:val="0"/>
        <w:autoSpaceDE w:val="0"/>
        <w:autoSpaceDN w:val="0"/>
        <w:adjustRightInd w:val="0"/>
        <w:spacing w:line="360" w:lineRule="auto"/>
        <w:rPr>
          <w:rFonts w:ascii="Times New Roman" w:hAnsi="Times New Roman" w:cs="Times New Roman"/>
          <w:bCs/>
          <w:sz w:val="22"/>
          <w:szCs w:val="22"/>
        </w:rPr>
      </w:pPr>
    </w:p>
    <w:p w14:paraId="7E010012" w14:textId="4DDFE019" w:rsidR="001A6A31" w:rsidRPr="007F232E" w:rsidRDefault="001A6A31" w:rsidP="007F232E">
      <w:pPr>
        <w:widowControl w:val="0"/>
        <w:autoSpaceDE w:val="0"/>
        <w:autoSpaceDN w:val="0"/>
        <w:adjustRightInd w:val="0"/>
        <w:spacing w:line="360" w:lineRule="auto"/>
        <w:rPr>
          <w:rFonts w:ascii="Times New Roman" w:hAnsi="Times New Roman" w:cs="Times New Roman"/>
          <w:bCs/>
          <w:sz w:val="22"/>
          <w:szCs w:val="22"/>
        </w:rPr>
      </w:pPr>
      <w:r w:rsidRPr="007F232E">
        <w:rPr>
          <w:rFonts w:ascii="Times New Roman" w:hAnsi="Times New Roman" w:cs="Times New Roman"/>
          <w:bCs/>
          <w:sz w:val="22"/>
          <w:szCs w:val="22"/>
        </w:rPr>
        <w:t>For at afrunde min undersøgelse konkludere</w:t>
      </w:r>
      <w:r w:rsidR="000A583C">
        <w:rPr>
          <w:rFonts w:ascii="Times New Roman" w:hAnsi="Times New Roman" w:cs="Times New Roman"/>
          <w:bCs/>
          <w:sz w:val="22"/>
          <w:szCs w:val="22"/>
        </w:rPr>
        <w:t>r</w:t>
      </w:r>
      <w:r w:rsidRPr="007F232E">
        <w:rPr>
          <w:rFonts w:ascii="Times New Roman" w:hAnsi="Times New Roman" w:cs="Times New Roman"/>
          <w:bCs/>
          <w:sz w:val="22"/>
          <w:szCs w:val="22"/>
        </w:rPr>
        <w:t xml:space="preserve"> jeg</w:t>
      </w:r>
      <w:r w:rsidR="000A583C">
        <w:rPr>
          <w:rFonts w:ascii="Times New Roman" w:hAnsi="Times New Roman" w:cs="Times New Roman"/>
          <w:bCs/>
          <w:sz w:val="22"/>
          <w:szCs w:val="22"/>
        </w:rPr>
        <w:t xml:space="preserve">, hvordan man som lærer </w:t>
      </w:r>
      <w:r w:rsidRPr="007F232E">
        <w:rPr>
          <w:rFonts w:ascii="Times New Roman" w:hAnsi="Times New Roman" w:cs="Times New Roman"/>
          <w:bCs/>
          <w:sz w:val="22"/>
          <w:szCs w:val="22"/>
        </w:rPr>
        <w:t>kan fremme læring og historie</w:t>
      </w:r>
      <w:r w:rsidR="000A583C">
        <w:rPr>
          <w:rFonts w:ascii="Times New Roman" w:hAnsi="Times New Roman" w:cs="Times New Roman"/>
          <w:bCs/>
          <w:sz w:val="22"/>
          <w:szCs w:val="22"/>
        </w:rPr>
        <w:t>bevidsthed i</w:t>
      </w:r>
      <w:r w:rsidRPr="007F232E">
        <w:rPr>
          <w:rFonts w:ascii="Times New Roman" w:hAnsi="Times New Roman" w:cs="Times New Roman"/>
          <w:bCs/>
          <w:sz w:val="22"/>
          <w:szCs w:val="22"/>
        </w:rPr>
        <w:t xml:space="preserve"> </w:t>
      </w:r>
      <w:r w:rsidR="000A583C">
        <w:rPr>
          <w:rFonts w:ascii="Times New Roman" w:hAnsi="Times New Roman" w:cs="Times New Roman"/>
          <w:bCs/>
          <w:sz w:val="22"/>
          <w:szCs w:val="22"/>
        </w:rPr>
        <w:t xml:space="preserve">en </w:t>
      </w:r>
      <w:r w:rsidRPr="007F232E">
        <w:rPr>
          <w:rFonts w:ascii="Times New Roman" w:hAnsi="Times New Roman" w:cs="Times New Roman"/>
          <w:bCs/>
          <w:sz w:val="22"/>
          <w:szCs w:val="22"/>
        </w:rPr>
        <w:t xml:space="preserve">7. </w:t>
      </w:r>
      <w:r w:rsidR="000A583C">
        <w:rPr>
          <w:rFonts w:ascii="Times New Roman" w:hAnsi="Times New Roman" w:cs="Times New Roman"/>
          <w:bCs/>
          <w:sz w:val="22"/>
          <w:szCs w:val="22"/>
        </w:rPr>
        <w:t>å</w:t>
      </w:r>
      <w:r w:rsidR="00740D6F">
        <w:rPr>
          <w:rFonts w:ascii="Times New Roman" w:hAnsi="Times New Roman" w:cs="Times New Roman"/>
          <w:bCs/>
          <w:sz w:val="22"/>
          <w:szCs w:val="22"/>
        </w:rPr>
        <w:t>rgang</w:t>
      </w:r>
      <w:r w:rsidR="000A583C">
        <w:rPr>
          <w:rFonts w:ascii="Times New Roman" w:hAnsi="Times New Roman" w:cs="Times New Roman"/>
          <w:bCs/>
          <w:sz w:val="22"/>
          <w:szCs w:val="22"/>
        </w:rPr>
        <w:t>,</w:t>
      </w:r>
      <w:r w:rsidRPr="007F232E">
        <w:rPr>
          <w:rFonts w:ascii="Times New Roman" w:hAnsi="Times New Roman" w:cs="Times New Roman"/>
          <w:bCs/>
          <w:sz w:val="22"/>
          <w:szCs w:val="22"/>
        </w:rPr>
        <w:t xml:space="preserve"> ved inddragelsen af den praktiske musiske dimension i form af teaterstykker om korstogene</w:t>
      </w:r>
      <w:r w:rsidRPr="00740D6F">
        <w:rPr>
          <w:rFonts w:ascii="Times New Roman" w:hAnsi="Times New Roman" w:cs="Times New Roman"/>
          <w:bCs/>
          <w:sz w:val="22"/>
          <w:szCs w:val="22"/>
        </w:rPr>
        <w:t xml:space="preserve">. Til slut vil det føre til en perspektivering </w:t>
      </w:r>
      <w:r w:rsidR="007404F7">
        <w:rPr>
          <w:rFonts w:ascii="Times New Roman" w:hAnsi="Times New Roman" w:cs="Times New Roman"/>
          <w:bCs/>
          <w:sz w:val="22"/>
          <w:szCs w:val="22"/>
        </w:rPr>
        <w:t>af</w:t>
      </w:r>
      <w:r w:rsidR="00740D6F" w:rsidRPr="00740D6F">
        <w:rPr>
          <w:rFonts w:ascii="Times New Roman" w:hAnsi="Times New Roman" w:cs="Times New Roman"/>
          <w:bCs/>
          <w:sz w:val="22"/>
          <w:szCs w:val="22"/>
        </w:rPr>
        <w:t xml:space="preserve"> hvordan man </w:t>
      </w:r>
      <w:r w:rsidR="007404F7">
        <w:rPr>
          <w:rFonts w:ascii="Times New Roman" w:hAnsi="Times New Roman" w:cs="Times New Roman"/>
          <w:bCs/>
          <w:sz w:val="22"/>
          <w:szCs w:val="22"/>
        </w:rPr>
        <w:t xml:space="preserve">herudover </w:t>
      </w:r>
      <w:r w:rsidR="00740D6F" w:rsidRPr="00740D6F">
        <w:rPr>
          <w:rFonts w:ascii="Times New Roman" w:hAnsi="Times New Roman" w:cs="Times New Roman"/>
          <w:bCs/>
          <w:sz w:val="22"/>
          <w:szCs w:val="22"/>
        </w:rPr>
        <w:t>kan arbejde med intelligenserne i undervisningen</w:t>
      </w:r>
      <w:r w:rsidR="007404F7">
        <w:rPr>
          <w:rFonts w:ascii="Times New Roman" w:hAnsi="Times New Roman" w:cs="Times New Roman"/>
          <w:bCs/>
          <w:sz w:val="22"/>
          <w:szCs w:val="22"/>
        </w:rPr>
        <w:t>,</w:t>
      </w:r>
      <w:r w:rsidR="00740D6F" w:rsidRPr="00740D6F">
        <w:rPr>
          <w:rFonts w:ascii="Times New Roman" w:hAnsi="Times New Roman" w:cs="Times New Roman"/>
          <w:bCs/>
          <w:sz w:val="22"/>
          <w:szCs w:val="22"/>
        </w:rPr>
        <w:t xml:space="preserve"> for at lave en nuanceret differentiering af eleverne</w:t>
      </w:r>
      <w:r w:rsidR="007404F7">
        <w:rPr>
          <w:rFonts w:ascii="Times New Roman" w:hAnsi="Times New Roman" w:cs="Times New Roman"/>
          <w:bCs/>
          <w:sz w:val="22"/>
          <w:szCs w:val="22"/>
        </w:rPr>
        <w:t>,</w:t>
      </w:r>
      <w:r w:rsidR="00740D6F" w:rsidRPr="00740D6F">
        <w:rPr>
          <w:rFonts w:ascii="Times New Roman" w:hAnsi="Times New Roman" w:cs="Times New Roman"/>
          <w:bCs/>
          <w:sz w:val="22"/>
          <w:szCs w:val="22"/>
        </w:rPr>
        <w:t xml:space="preserve"> så</w:t>
      </w:r>
      <w:r w:rsidR="007404F7">
        <w:rPr>
          <w:rFonts w:ascii="Times New Roman" w:hAnsi="Times New Roman" w:cs="Times New Roman"/>
          <w:bCs/>
          <w:sz w:val="22"/>
          <w:szCs w:val="22"/>
        </w:rPr>
        <w:t>ledes at</w:t>
      </w:r>
      <w:r w:rsidR="00740D6F" w:rsidRPr="00740D6F">
        <w:rPr>
          <w:rFonts w:ascii="Times New Roman" w:hAnsi="Times New Roman" w:cs="Times New Roman"/>
          <w:bCs/>
          <w:sz w:val="22"/>
          <w:szCs w:val="22"/>
        </w:rPr>
        <w:t xml:space="preserve"> historieundervisningen</w:t>
      </w:r>
      <w:r w:rsidR="007404F7" w:rsidRPr="007404F7">
        <w:rPr>
          <w:rFonts w:ascii="Times New Roman" w:hAnsi="Times New Roman" w:cs="Times New Roman"/>
          <w:bCs/>
          <w:sz w:val="22"/>
          <w:szCs w:val="22"/>
        </w:rPr>
        <w:t xml:space="preserve"> </w:t>
      </w:r>
      <w:r w:rsidR="007404F7" w:rsidRPr="00740D6F">
        <w:rPr>
          <w:rFonts w:ascii="Times New Roman" w:hAnsi="Times New Roman" w:cs="Times New Roman"/>
          <w:bCs/>
          <w:sz w:val="22"/>
          <w:szCs w:val="22"/>
        </w:rPr>
        <w:t>kan effektivere</w:t>
      </w:r>
      <w:r w:rsidR="007404F7">
        <w:rPr>
          <w:rFonts w:ascii="Times New Roman" w:hAnsi="Times New Roman" w:cs="Times New Roman"/>
          <w:bCs/>
          <w:sz w:val="22"/>
          <w:szCs w:val="22"/>
        </w:rPr>
        <w:t>s</w:t>
      </w:r>
      <w:r w:rsidR="00740D6F" w:rsidRPr="00740D6F">
        <w:rPr>
          <w:rFonts w:ascii="Times New Roman" w:hAnsi="Times New Roman" w:cs="Times New Roman"/>
          <w:bCs/>
          <w:sz w:val="22"/>
          <w:szCs w:val="22"/>
        </w:rPr>
        <w:t>.</w:t>
      </w:r>
    </w:p>
    <w:p w14:paraId="1B1ABB7E" w14:textId="77777777" w:rsidR="001A6A31" w:rsidRPr="007F232E" w:rsidRDefault="001A6A31"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3F99A1BD" w14:textId="35AFD052"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4. </w:t>
      </w:r>
      <w:r w:rsidR="00E62671" w:rsidRPr="007F232E">
        <w:rPr>
          <w:rFonts w:ascii="Times New Roman" w:hAnsi="Times New Roman" w:cs="Times New Roman"/>
          <w:b/>
          <w:bCs/>
          <w:color w:val="4F81BD" w:themeColor="accent1"/>
          <w:sz w:val="22"/>
          <w:szCs w:val="22"/>
          <w:u w:val="single"/>
        </w:rPr>
        <w:t>Begrebsafklaring</w:t>
      </w:r>
    </w:p>
    <w:p w14:paraId="065704AD" w14:textId="2FDFB1B1" w:rsidR="004365DB" w:rsidRPr="007F232E" w:rsidRDefault="00CC5E2E" w:rsidP="004365DB">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b/>
          <w:sz w:val="22"/>
          <w:szCs w:val="22"/>
        </w:rPr>
        <w:t xml:space="preserve">Den </w:t>
      </w:r>
      <w:r w:rsidR="00962EB8">
        <w:rPr>
          <w:rFonts w:ascii="Times New Roman" w:hAnsi="Times New Roman" w:cs="Times New Roman"/>
          <w:b/>
          <w:sz w:val="22"/>
          <w:szCs w:val="22"/>
        </w:rPr>
        <w:t>p</w:t>
      </w:r>
      <w:r w:rsidR="00E62671" w:rsidRPr="005A1AD1">
        <w:rPr>
          <w:rFonts w:ascii="Times New Roman" w:hAnsi="Times New Roman" w:cs="Times New Roman"/>
          <w:b/>
          <w:sz w:val="22"/>
          <w:szCs w:val="22"/>
        </w:rPr>
        <w:t>raktisk musisk dimension</w:t>
      </w:r>
      <w:r>
        <w:rPr>
          <w:rFonts w:ascii="Times New Roman" w:hAnsi="Times New Roman" w:cs="Times New Roman"/>
          <w:sz w:val="22"/>
          <w:szCs w:val="22"/>
        </w:rPr>
        <w:t xml:space="preserve"> betegner ” en kvalitet ved undervisning” </w:t>
      </w:r>
      <w:r w:rsidRPr="00D277E0">
        <w:rPr>
          <w:rFonts w:ascii="Times New Roman" w:hAnsi="Times New Roman" w:cs="Times New Roman"/>
          <w:sz w:val="16"/>
          <w:szCs w:val="16"/>
        </w:rPr>
        <w:t>(Undervisningsministeriet, 1998, 2)</w:t>
      </w:r>
      <w:r>
        <w:rPr>
          <w:rFonts w:ascii="Times New Roman" w:hAnsi="Times New Roman" w:cs="Times New Roman"/>
          <w:sz w:val="22"/>
          <w:szCs w:val="22"/>
        </w:rPr>
        <w:t>, hvor man bruge</w:t>
      </w:r>
      <w:r w:rsidR="00825FBF">
        <w:rPr>
          <w:rFonts w:ascii="Times New Roman" w:hAnsi="Times New Roman" w:cs="Times New Roman"/>
          <w:sz w:val="22"/>
          <w:szCs w:val="22"/>
        </w:rPr>
        <w:t>r</w:t>
      </w:r>
      <w:r>
        <w:rPr>
          <w:rFonts w:ascii="Times New Roman" w:hAnsi="Times New Roman" w:cs="Times New Roman"/>
          <w:sz w:val="22"/>
          <w:szCs w:val="22"/>
        </w:rPr>
        <w:t xml:space="preserve"> praktiske og musiske arbejdsmåder og udtryksformer i undervisningen. Der lægges op til at eleverne læ</w:t>
      </w:r>
      <w:r w:rsidR="004365DB">
        <w:rPr>
          <w:rFonts w:ascii="Times New Roman" w:hAnsi="Times New Roman" w:cs="Times New Roman"/>
          <w:sz w:val="22"/>
          <w:szCs w:val="22"/>
        </w:rPr>
        <w:t>rer</w:t>
      </w:r>
      <w:r>
        <w:rPr>
          <w:rFonts w:ascii="Times New Roman" w:hAnsi="Times New Roman" w:cs="Times New Roman"/>
          <w:sz w:val="22"/>
          <w:szCs w:val="22"/>
        </w:rPr>
        <w:t xml:space="preserve"> gennem deres sanser, og </w:t>
      </w:r>
      <w:r w:rsidR="00825FBF">
        <w:rPr>
          <w:rFonts w:ascii="Times New Roman" w:hAnsi="Times New Roman" w:cs="Times New Roman"/>
          <w:sz w:val="22"/>
          <w:szCs w:val="22"/>
        </w:rPr>
        <w:t>at de</w:t>
      </w:r>
      <w:r w:rsidR="00FA39FC">
        <w:rPr>
          <w:rFonts w:ascii="Times New Roman" w:hAnsi="Times New Roman" w:cs="Times New Roman"/>
          <w:sz w:val="22"/>
          <w:szCs w:val="22"/>
        </w:rPr>
        <w:t>,</w:t>
      </w:r>
      <w:r w:rsidR="00825FBF">
        <w:rPr>
          <w:rFonts w:ascii="Times New Roman" w:hAnsi="Times New Roman" w:cs="Times New Roman"/>
          <w:sz w:val="22"/>
          <w:szCs w:val="22"/>
        </w:rPr>
        <w:t xml:space="preserve"> </w:t>
      </w:r>
      <w:r w:rsidR="00FA39FC">
        <w:rPr>
          <w:rFonts w:ascii="Times New Roman" w:hAnsi="Times New Roman" w:cs="Times New Roman"/>
          <w:sz w:val="22"/>
          <w:szCs w:val="22"/>
        </w:rPr>
        <w:t>ved at bruge sanserne, udvikler sig</w:t>
      </w:r>
      <w:r>
        <w:rPr>
          <w:rFonts w:ascii="Times New Roman" w:hAnsi="Times New Roman" w:cs="Times New Roman"/>
          <w:sz w:val="22"/>
          <w:szCs w:val="22"/>
        </w:rPr>
        <w:t xml:space="preserve"> yderligere</w:t>
      </w:r>
      <w:r w:rsidR="00FA39FC">
        <w:rPr>
          <w:rFonts w:ascii="Times New Roman" w:hAnsi="Times New Roman" w:cs="Times New Roman"/>
          <w:sz w:val="22"/>
          <w:szCs w:val="22"/>
        </w:rPr>
        <w:t>, således at deres</w:t>
      </w:r>
      <w:r>
        <w:rPr>
          <w:rFonts w:ascii="Times New Roman" w:hAnsi="Times New Roman" w:cs="Times New Roman"/>
          <w:sz w:val="22"/>
          <w:szCs w:val="22"/>
        </w:rPr>
        <w:t xml:space="preserve"> forudsætnin</w:t>
      </w:r>
      <w:r w:rsidR="00FA39FC">
        <w:rPr>
          <w:rFonts w:ascii="Times New Roman" w:hAnsi="Times New Roman" w:cs="Times New Roman"/>
          <w:sz w:val="22"/>
          <w:szCs w:val="22"/>
        </w:rPr>
        <w:t>ger for succesrig læring på denn</w:t>
      </w:r>
      <w:r>
        <w:rPr>
          <w:rFonts w:ascii="Times New Roman" w:hAnsi="Times New Roman" w:cs="Times New Roman"/>
          <w:sz w:val="22"/>
          <w:szCs w:val="22"/>
        </w:rPr>
        <w:t xml:space="preserve">e måde stiger. </w:t>
      </w:r>
      <w:r w:rsidR="004365DB">
        <w:rPr>
          <w:rFonts w:ascii="Times New Roman" w:hAnsi="Times New Roman" w:cs="Times New Roman"/>
          <w:sz w:val="22"/>
          <w:szCs w:val="22"/>
        </w:rPr>
        <w:t>Desuden</w:t>
      </w:r>
      <w:r w:rsidR="00FA39FC">
        <w:rPr>
          <w:rFonts w:ascii="Times New Roman" w:hAnsi="Times New Roman" w:cs="Times New Roman"/>
          <w:sz w:val="22"/>
          <w:szCs w:val="22"/>
        </w:rPr>
        <w:t xml:space="preserve"> giver det</w:t>
      </w:r>
      <w:r w:rsidR="004365DB" w:rsidRPr="007F232E">
        <w:rPr>
          <w:rFonts w:ascii="Times New Roman" w:hAnsi="Times New Roman" w:cs="Times New Roman"/>
          <w:sz w:val="22"/>
          <w:szCs w:val="22"/>
        </w:rPr>
        <w:t xml:space="preserve"> elever</w:t>
      </w:r>
      <w:r w:rsidR="00FA39FC">
        <w:rPr>
          <w:rFonts w:ascii="Times New Roman" w:hAnsi="Times New Roman" w:cs="Times New Roman"/>
          <w:sz w:val="22"/>
          <w:szCs w:val="22"/>
        </w:rPr>
        <w:t>ne</w:t>
      </w:r>
      <w:r w:rsidR="004365DB" w:rsidRPr="007F232E">
        <w:rPr>
          <w:rFonts w:ascii="Times New Roman" w:hAnsi="Times New Roman" w:cs="Times New Roman"/>
          <w:sz w:val="22"/>
          <w:szCs w:val="22"/>
        </w:rPr>
        <w:t xml:space="preserve"> chancen for at udfolde sig</w:t>
      </w:r>
      <w:r w:rsidR="00FA39FC">
        <w:rPr>
          <w:rFonts w:ascii="Times New Roman" w:hAnsi="Times New Roman" w:cs="Times New Roman"/>
          <w:sz w:val="22"/>
          <w:szCs w:val="22"/>
        </w:rPr>
        <w:t xml:space="preserve"> personligt</w:t>
      </w:r>
      <w:r w:rsidR="004365DB" w:rsidRPr="007F232E">
        <w:rPr>
          <w:rFonts w:ascii="Times New Roman" w:hAnsi="Times New Roman" w:cs="Times New Roman"/>
          <w:sz w:val="22"/>
          <w:szCs w:val="22"/>
        </w:rPr>
        <w:t xml:space="preserve">. </w:t>
      </w:r>
      <w:r w:rsidR="00177422">
        <w:rPr>
          <w:rFonts w:ascii="Times New Roman" w:hAnsi="Times New Roman" w:cs="Times New Roman"/>
          <w:sz w:val="22"/>
          <w:szCs w:val="22"/>
        </w:rPr>
        <w:t xml:space="preserve">Der </w:t>
      </w:r>
      <w:r w:rsidR="004365DB">
        <w:rPr>
          <w:rFonts w:ascii="Times New Roman" w:hAnsi="Times New Roman" w:cs="Times New Roman"/>
          <w:sz w:val="22"/>
          <w:szCs w:val="22"/>
        </w:rPr>
        <w:t>fokus</w:t>
      </w:r>
      <w:r w:rsidR="00177422">
        <w:rPr>
          <w:rFonts w:ascii="Times New Roman" w:hAnsi="Times New Roman" w:cs="Times New Roman"/>
          <w:sz w:val="22"/>
          <w:szCs w:val="22"/>
        </w:rPr>
        <w:t>eres</w:t>
      </w:r>
      <w:r w:rsidR="004365DB">
        <w:rPr>
          <w:rFonts w:ascii="Times New Roman" w:hAnsi="Times New Roman" w:cs="Times New Roman"/>
          <w:sz w:val="22"/>
          <w:szCs w:val="22"/>
        </w:rPr>
        <w:t xml:space="preserve"> på indlevelse og </w:t>
      </w:r>
      <w:r w:rsidR="00177422">
        <w:rPr>
          <w:rFonts w:ascii="Times New Roman" w:hAnsi="Times New Roman" w:cs="Times New Roman"/>
          <w:sz w:val="22"/>
          <w:szCs w:val="22"/>
        </w:rPr>
        <w:t xml:space="preserve">på </w:t>
      </w:r>
      <w:r w:rsidR="004365DB">
        <w:rPr>
          <w:rFonts w:ascii="Times New Roman" w:hAnsi="Times New Roman" w:cs="Times New Roman"/>
          <w:sz w:val="22"/>
          <w:szCs w:val="22"/>
        </w:rPr>
        <w:t>at forholde sig følelsesmæssigt til andre</w:t>
      </w:r>
      <w:r w:rsidR="00177422">
        <w:rPr>
          <w:rFonts w:ascii="Times New Roman" w:hAnsi="Times New Roman" w:cs="Times New Roman"/>
          <w:sz w:val="22"/>
          <w:szCs w:val="22"/>
        </w:rPr>
        <w:t>,</w:t>
      </w:r>
      <w:r w:rsidR="004365DB">
        <w:rPr>
          <w:rFonts w:ascii="Times New Roman" w:hAnsi="Times New Roman" w:cs="Times New Roman"/>
          <w:sz w:val="22"/>
          <w:szCs w:val="22"/>
        </w:rPr>
        <w:t xml:space="preserve"> </w:t>
      </w:r>
      <w:r w:rsidR="00177422">
        <w:rPr>
          <w:rFonts w:ascii="Times New Roman" w:hAnsi="Times New Roman" w:cs="Times New Roman"/>
          <w:sz w:val="22"/>
          <w:szCs w:val="22"/>
        </w:rPr>
        <w:t>hvilket</w:t>
      </w:r>
      <w:r w:rsidR="004365DB">
        <w:rPr>
          <w:rFonts w:ascii="Times New Roman" w:hAnsi="Times New Roman" w:cs="Times New Roman"/>
          <w:sz w:val="22"/>
          <w:szCs w:val="22"/>
        </w:rPr>
        <w:t xml:space="preserve"> kan gøre</w:t>
      </w:r>
      <w:r w:rsidR="00177422">
        <w:rPr>
          <w:rFonts w:ascii="Times New Roman" w:hAnsi="Times New Roman" w:cs="Times New Roman"/>
          <w:sz w:val="22"/>
          <w:szCs w:val="22"/>
        </w:rPr>
        <w:t>,</w:t>
      </w:r>
      <w:r w:rsidR="004365DB">
        <w:rPr>
          <w:rFonts w:ascii="Times New Roman" w:hAnsi="Times New Roman" w:cs="Times New Roman"/>
          <w:sz w:val="22"/>
          <w:szCs w:val="22"/>
        </w:rPr>
        <w:t xml:space="preserve"> at elever</w:t>
      </w:r>
      <w:r w:rsidR="00177422">
        <w:rPr>
          <w:rFonts w:ascii="Times New Roman" w:hAnsi="Times New Roman" w:cs="Times New Roman"/>
          <w:sz w:val="22"/>
          <w:szCs w:val="22"/>
        </w:rPr>
        <w:t>ne</w:t>
      </w:r>
      <w:r w:rsidR="004365DB">
        <w:rPr>
          <w:rFonts w:ascii="Times New Roman" w:hAnsi="Times New Roman" w:cs="Times New Roman"/>
          <w:sz w:val="22"/>
          <w:szCs w:val="22"/>
        </w:rPr>
        <w:t xml:space="preserve"> </w:t>
      </w:r>
      <w:r w:rsidR="004365DB" w:rsidRPr="007F232E">
        <w:rPr>
          <w:rFonts w:ascii="Times New Roman" w:hAnsi="Times New Roman" w:cs="Times New Roman"/>
          <w:sz w:val="22"/>
          <w:szCs w:val="22"/>
        </w:rPr>
        <w:t>kan bryde med deres egne rammer og d</w:t>
      </w:r>
      <w:r w:rsidR="00177422">
        <w:rPr>
          <w:rFonts w:ascii="Times New Roman" w:hAnsi="Times New Roman" w:cs="Times New Roman"/>
          <w:sz w:val="22"/>
          <w:szCs w:val="22"/>
        </w:rPr>
        <w:t>e rammer</w:t>
      </w:r>
      <w:r w:rsidR="004365DB">
        <w:rPr>
          <w:rFonts w:ascii="Times New Roman" w:hAnsi="Times New Roman" w:cs="Times New Roman"/>
          <w:sz w:val="22"/>
          <w:szCs w:val="22"/>
        </w:rPr>
        <w:t xml:space="preserve"> som andre sætter op for dem.</w:t>
      </w:r>
    </w:p>
    <w:p w14:paraId="0FA04DF7" w14:textId="77777777" w:rsidR="00CC5E2E" w:rsidRDefault="00CC5E2E" w:rsidP="007F232E">
      <w:pPr>
        <w:widowControl w:val="0"/>
        <w:autoSpaceDE w:val="0"/>
        <w:autoSpaceDN w:val="0"/>
        <w:adjustRightInd w:val="0"/>
        <w:spacing w:line="360" w:lineRule="auto"/>
        <w:rPr>
          <w:rFonts w:ascii="Times New Roman" w:hAnsi="Times New Roman" w:cs="Times New Roman"/>
          <w:sz w:val="22"/>
          <w:szCs w:val="22"/>
        </w:rPr>
      </w:pPr>
    </w:p>
    <w:p w14:paraId="13DBB9BA" w14:textId="5A73DF4B" w:rsidR="00CC5E2E" w:rsidRDefault="00CC5E2E"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Den praktisk musiske </w:t>
      </w:r>
      <w:r w:rsidR="004365DB">
        <w:rPr>
          <w:rFonts w:ascii="Times New Roman" w:hAnsi="Times New Roman" w:cs="Times New Roman"/>
          <w:sz w:val="22"/>
          <w:szCs w:val="22"/>
        </w:rPr>
        <w:t>dimension</w:t>
      </w:r>
      <w:r>
        <w:rPr>
          <w:rFonts w:ascii="Times New Roman" w:hAnsi="Times New Roman" w:cs="Times New Roman"/>
          <w:sz w:val="22"/>
          <w:szCs w:val="22"/>
        </w:rPr>
        <w:t xml:space="preserve"> skal ikke forvirres med de praktiske musiske fag; idræt, musik, billedkunst, håndarbejde, sløjd og hjemmekundskab </w:t>
      </w:r>
      <w:r w:rsidRPr="00D277E0">
        <w:rPr>
          <w:rFonts w:ascii="Times New Roman" w:hAnsi="Times New Roman" w:cs="Times New Roman"/>
          <w:sz w:val="16"/>
          <w:szCs w:val="16"/>
        </w:rPr>
        <w:t>(Ministeriet for børn og undervisning, 2011, 4)</w:t>
      </w:r>
      <w:r>
        <w:rPr>
          <w:rFonts w:ascii="Times New Roman" w:hAnsi="Times New Roman" w:cs="Times New Roman"/>
          <w:sz w:val="22"/>
          <w:szCs w:val="22"/>
        </w:rPr>
        <w:t>. Den praktisk musiske dimension er centralt i disse fag</w:t>
      </w:r>
      <w:r w:rsidR="00E25C46">
        <w:rPr>
          <w:rFonts w:ascii="Times New Roman" w:hAnsi="Times New Roman" w:cs="Times New Roman"/>
          <w:sz w:val="22"/>
          <w:szCs w:val="22"/>
        </w:rPr>
        <w:t>,</w:t>
      </w:r>
      <w:r>
        <w:rPr>
          <w:rFonts w:ascii="Times New Roman" w:hAnsi="Times New Roman" w:cs="Times New Roman"/>
          <w:sz w:val="22"/>
          <w:szCs w:val="22"/>
        </w:rPr>
        <w:t xml:space="preserve"> og </w:t>
      </w:r>
      <w:r w:rsidR="00E25C46">
        <w:rPr>
          <w:rFonts w:ascii="Times New Roman" w:hAnsi="Times New Roman" w:cs="Times New Roman"/>
          <w:sz w:val="22"/>
          <w:szCs w:val="22"/>
        </w:rPr>
        <w:t xml:space="preserve">det </w:t>
      </w:r>
      <w:r>
        <w:rPr>
          <w:rFonts w:ascii="Times New Roman" w:hAnsi="Times New Roman" w:cs="Times New Roman"/>
          <w:sz w:val="22"/>
          <w:szCs w:val="22"/>
        </w:rPr>
        <w:t>er derfor de har fået deres gruppenavn. Alle</w:t>
      </w:r>
      <w:r w:rsidR="00E25C46">
        <w:rPr>
          <w:rFonts w:ascii="Times New Roman" w:hAnsi="Times New Roman" w:cs="Times New Roman"/>
          <w:sz w:val="22"/>
          <w:szCs w:val="22"/>
        </w:rPr>
        <w:t xml:space="preserve"> fag</w:t>
      </w:r>
      <w:r w:rsidR="00740D6F">
        <w:rPr>
          <w:rFonts w:ascii="Times New Roman" w:hAnsi="Times New Roman" w:cs="Times New Roman"/>
          <w:sz w:val="22"/>
          <w:szCs w:val="22"/>
        </w:rPr>
        <w:t xml:space="preserve"> i folkeskolen, </w:t>
      </w:r>
      <w:r>
        <w:rPr>
          <w:rFonts w:ascii="Times New Roman" w:hAnsi="Times New Roman" w:cs="Times New Roman"/>
          <w:sz w:val="22"/>
          <w:szCs w:val="22"/>
        </w:rPr>
        <w:t>uanset om de er praktisk musiske fag, kan inddrage den praktisk musiske dimension, det kræver blot</w:t>
      </w:r>
      <w:r w:rsidR="00E25C46">
        <w:rPr>
          <w:rFonts w:ascii="Times New Roman" w:hAnsi="Times New Roman" w:cs="Times New Roman"/>
          <w:sz w:val="22"/>
          <w:szCs w:val="22"/>
        </w:rPr>
        <w:t xml:space="preserve"> at læreren tænker det ind i</w:t>
      </w:r>
      <w:r>
        <w:rPr>
          <w:rFonts w:ascii="Times New Roman" w:hAnsi="Times New Roman" w:cs="Times New Roman"/>
          <w:sz w:val="22"/>
          <w:szCs w:val="22"/>
        </w:rPr>
        <w:t xml:space="preserve"> planlægning</w:t>
      </w:r>
      <w:r w:rsidR="00E25C46">
        <w:rPr>
          <w:rFonts w:ascii="Times New Roman" w:hAnsi="Times New Roman" w:cs="Times New Roman"/>
          <w:sz w:val="22"/>
          <w:szCs w:val="22"/>
        </w:rPr>
        <w:t>en</w:t>
      </w:r>
      <w:r>
        <w:rPr>
          <w:rFonts w:ascii="Times New Roman" w:hAnsi="Times New Roman" w:cs="Times New Roman"/>
          <w:sz w:val="22"/>
          <w:szCs w:val="22"/>
        </w:rPr>
        <w:t xml:space="preserve"> af undervisning</w:t>
      </w:r>
      <w:r w:rsidR="00E25C46">
        <w:rPr>
          <w:rFonts w:ascii="Times New Roman" w:hAnsi="Times New Roman" w:cs="Times New Roman"/>
          <w:sz w:val="22"/>
          <w:szCs w:val="22"/>
        </w:rPr>
        <w:t>en</w:t>
      </w:r>
      <w:r>
        <w:rPr>
          <w:rFonts w:ascii="Times New Roman" w:hAnsi="Times New Roman" w:cs="Times New Roman"/>
          <w:sz w:val="22"/>
          <w:szCs w:val="22"/>
        </w:rPr>
        <w:t>. Ved at søge på undervisningsministeriets hjemmeside</w:t>
      </w:r>
      <w:r w:rsidR="00D90888">
        <w:rPr>
          <w:rFonts w:ascii="Times New Roman" w:hAnsi="Times New Roman" w:cs="Times New Roman"/>
          <w:sz w:val="22"/>
          <w:szCs w:val="22"/>
        </w:rPr>
        <w:t>,</w:t>
      </w:r>
      <w:r>
        <w:rPr>
          <w:rFonts w:ascii="Times New Roman" w:hAnsi="Times New Roman" w:cs="Times New Roman"/>
          <w:sz w:val="22"/>
          <w:szCs w:val="22"/>
        </w:rPr>
        <w:t xml:space="preserve"> kan man se en tendens for at inkludere den praktisk musi</w:t>
      </w:r>
      <w:r w:rsidR="00D90888">
        <w:rPr>
          <w:rFonts w:ascii="Times New Roman" w:hAnsi="Times New Roman" w:cs="Times New Roman"/>
          <w:sz w:val="22"/>
          <w:szCs w:val="22"/>
        </w:rPr>
        <w:t xml:space="preserve">ske dimension i flere fag; </w:t>
      </w:r>
      <w:r>
        <w:rPr>
          <w:rFonts w:ascii="Times New Roman" w:hAnsi="Times New Roman" w:cs="Times New Roman"/>
          <w:sz w:val="22"/>
          <w:szCs w:val="22"/>
        </w:rPr>
        <w:t>for tiden er der</w:t>
      </w:r>
      <w:r w:rsidR="00D90888">
        <w:rPr>
          <w:rFonts w:ascii="Times New Roman" w:hAnsi="Times New Roman" w:cs="Times New Roman"/>
          <w:sz w:val="22"/>
          <w:szCs w:val="22"/>
        </w:rPr>
        <w:t xml:space="preserve"> for eksempel</w:t>
      </w:r>
      <w:r>
        <w:rPr>
          <w:rFonts w:ascii="Times New Roman" w:hAnsi="Times New Roman" w:cs="Times New Roman"/>
          <w:sz w:val="22"/>
          <w:szCs w:val="22"/>
        </w:rPr>
        <w:t xml:space="preserve"> fokus på sprogfagene.</w:t>
      </w:r>
    </w:p>
    <w:p w14:paraId="0619418F" w14:textId="77777777" w:rsidR="00CC5E2E" w:rsidRDefault="00CC5E2E" w:rsidP="007F232E">
      <w:pPr>
        <w:widowControl w:val="0"/>
        <w:autoSpaceDE w:val="0"/>
        <w:autoSpaceDN w:val="0"/>
        <w:adjustRightInd w:val="0"/>
        <w:spacing w:line="360" w:lineRule="auto"/>
        <w:rPr>
          <w:rFonts w:ascii="Times New Roman" w:hAnsi="Times New Roman" w:cs="Times New Roman"/>
          <w:sz w:val="22"/>
          <w:szCs w:val="22"/>
        </w:rPr>
      </w:pPr>
    </w:p>
    <w:p w14:paraId="11F4AFAB" w14:textId="4D22D5FF" w:rsidR="00CC5E2E" w:rsidRDefault="00CC5E2E"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Den praktisk musiske dimension giver os en særlig måde at forstå og beskrive verden på, hvor der </w:t>
      </w:r>
      <w:r w:rsidR="00F55091">
        <w:rPr>
          <w:rFonts w:ascii="Times New Roman" w:hAnsi="Times New Roman" w:cs="Times New Roman"/>
          <w:sz w:val="22"/>
          <w:szCs w:val="22"/>
        </w:rPr>
        <w:t>kan arbejdes med blandt andet:</w:t>
      </w:r>
      <w:r>
        <w:rPr>
          <w:rFonts w:ascii="Times New Roman" w:hAnsi="Times New Roman" w:cs="Times New Roman"/>
          <w:sz w:val="22"/>
          <w:szCs w:val="22"/>
        </w:rPr>
        <w:t xml:space="preserve"> lys, farver, lyd, rytme, smag, lugt, bevægelse, billeder, ord, kropsudtryk, rollespil, manuelt arbejde og følesansen. </w:t>
      </w:r>
      <w:r w:rsidR="00C714E6">
        <w:rPr>
          <w:rFonts w:ascii="Times New Roman" w:hAnsi="Times New Roman" w:cs="Times New Roman"/>
          <w:sz w:val="22"/>
          <w:szCs w:val="22"/>
        </w:rPr>
        <w:t xml:space="preserve">Det </w:t>
      </w:r>
      <w:r w:rsidR="00F55091">
        <w:rPr>
          <w:rFonts w:ascii="Times New Roman" w:hAnsi="Times New Roman" w:cs="Times New Roman"/>
          <w:sz w:val="22"/>
          <w:szCs w:val="22"/>
        </w:rPr>
        <w:t>skal sikres,</w:t>
      </w:r>
      <w:r w:rsidR="00C714E6">
        <w:rPr>
          <w:rFonts w:ascii="Times New Roman" w:hAnsi="Times New Roman" w:cs="Times New Roman"/>
          <w:sz w:val="22"/>
          <w:szCs w:val="22"/>
        </w:rPr>
        <w:t xml:space="preserve"> at vi ikke undervurdere</w:t>
      </w:r>
      <w:r w:rsidR="00F55091">
        <w:rPr>
          <w:rFonts w:ascii="Times New Roman" w:hAnsi="Times New Roman" w:cs="Times New Roman"/>
          <w:sz w:val="22"/>
          <w:szCs w:val="22"/>
        </w:rPr>
        <w:t>r</w:t>
      </w:r>
      <w:r w:rsidR="00C714E6">
        <w:rPr>
          <w:rFonts w:ascii="Times New Roman" w:hAnsi="Times New Roman" w:cs="Times New Roman"/>
          <w:sz w:val="22"/>
          <w:szCs w:val="22"/>
        </w:rPr>
        <w:t xml:space="preserve"> sansernes betydning for læring</w:t>
      </w:r>
      <w:r w:rsidR="00F55091">
        <w:rPr>
          <w:rFonts w:ascii="Times New Roman" w:hAnsi="Times New Roman" w:cs="Times New Roman"/>
          <w:sz w:val="22"/>
          <w:szCs w:val="22"/>
        </w:rPr>
        <w:t>,</w:t>
      </w:r>
      <w:r w:rsidR="00C714E6">
        <w:rPr>
          <w:rFonts w:ascii="Times New Roman" w:hAnsi="Times New Roman" w:cs="Times New Roman"/>
          <w:sz w:val="22"/>
          <w:szCs w:val="22"/>
        </w:rPr>
        <w:t xml:space="preserve"> </w:t>
      </w:r>
      <w:r w:rsidR="00740D6F">
        <w:rPr>
          <w:rFonts w:ascii="Times New Roman" w:hAnsi="Times New Roman" w:cs="Times New Roman"/>
          <w:sz w:val="22"/>
          <w:szCs w:val="22"/>
        </w:rPr>
        <w:t xml:space="preserve">da </w:t>
      </w:r>
      <w:r w:rsidR="00F55091">
        <w:rPr>
          <w:rFonts w:ascii="Times New Roman" w:hAnsi="Times New Roman" w:cs="Times New Roman"/>
          <w:sz w:val="22"/>
          <w:szCs w:val="22"/>
        </w:rPr>
        <w:t>vore</w:t>
      </w:r>
      <w:r w:rsidR="00C714E6">
        <w:rPr>
          <w:rFonts w:ascii="Times New Roman" w:hAnsi="Times New Roman" w:cs="Times New Roman"/>
          <w:sz w:val="22"/>
          <w:szCs w:val="22"/>
        </w:rPr>
        <w:t xml:space="preserve"> oplevelse</w:t>
      </w:r>
      <w:r w:rsidR="00F55091">
        <w:rPr>
          <w:rFonts w:ascii="Times New Roman" w:hAnsi="Times New Roman" w:cs="Times New Roman"/>
          <w:sz w:val="22"/>
          <w:szCs w:val="22"/>
        </w:rPr>
        <w:t>r</w:t>
      </w:r>
      <w:r w:rsidR="00C714E6">
        <w:rPr>
          <w:rFonts w:ascii="Times New Roman" w:hAnsi="Times New Roman" w:cs="Times New Roman"/>
          <w:sz w:val="22"/>
          <w:szCs w:val="22"/>
        </w:rPr>
        <w:t xml:space="preserve"> af verden er betinget </w:t>
      </w:r>
      <w:r w:rsidR="00F55091">
        <w:rPr>
          <w:rFonts w:ascii="Times New Roman" w:hAnsi="Times New Roman" w:cs="Times New Roman"/>
          <w:sz w:val="22"/>
          <w:szCs w:val="22"/>
        </w:rPr>
        <w:t xml:space="preserve">af </w:t>
      </w:r>
      <w:r w:rsidR="00C714E6">
        <w:rPr>
          <w:rFonts w:ascii="Times New Roman" w:hAnsi="Times New Roman" w:cs="Times New Roman"/>
          <w:sz w:val="22"/>
          <w:szCs w:val="22"/>
        </w:rPr>
        <w:t>brug</w:t>
      </w:r>
      <w:r w:rsidR="00F55091">
        <w:rPr>
          <w:rFonts w:ascii="Times New Roman" w:hAnsi="Times New Roman" w:cs="Times New Roman"/>
          <w:sz w:val="22"/>
          <w:szCs w:val="22"/>
        </w:rPr>
        <w:t>en af vore</w:t>
      </w:r>
      <w:r w:rsidR="00C714E6">
        <w:rPr>
          <w:rFonts w:ascii="Times New Roman" w:hAnsi="Times New Roman" w:cs="Times New Roman"/>
          <w:sz w:val="22"/>
          <w:szCs w:val="22"/>
        </w:rPr>
        <w:t xml:space="preserve"> sanser </w:t>
      </w:r>
      <w:r w:rsidR="00C714E6" w:rsidRPr="00D277E0">
        <w:rPr>
          <w:rFonts w:ascii="Times New Roman" w:hAnsi="Times New Roman" w:cs="Times New Roman"/>
          <w:sz w:val="16"/>
          <w:szCs w:val="16"/>
        </w:rPr>
        <w:t>(Christensen, 1999, 54)</w:t>
      </w:r>
      <w:r w:rsidR="00C714E6">
        <w:rPr>
          <w:rFonts w:ascii="Times New Roman" w:hAnsi="Times New Roman" w:cs="Times New Roman"/>
          <w:sz w:val="22"/>
          <w:szCs w:val="22"/>
        </w:rPr>
        <w:t xml:space="preserve">. </w:t>
      </w:r>
      <w:r>
        <w:rPr>
          <w:rFonts w:ascii="Times New Roman" w:hAnsi="Times New Roman" w:cs="Times New Roman"/>
          <w:sz w:val="22"/>
          <w:szCs w:val="22"/>
        </w:rPr>
        <w:t xml:space="preserve">Da </w:t>
      </w:r>
      <w:r w:rsidR="00F55091">
        <w:rPr>
          <w:rFonts w:ascii="Times New Roman" w:hAnsi="Times New Roman" w:cs="Times New Roman"/>
          <w:sz w:val="22"/>
          <w:szCs w:val="22"/>
        </w:rPr>
        <w:t>den</w:t>
      </w:r>
      <w:r>
        <w:rPr>
          <w:rFonts w:ascii="Times New Roman" w:hAnsi="Times New Roman" w:cs="Times New Roman"/>
          <w:sz w:val="22"/>
          <w:szCs w:val="22"/>
        </w:rPr>
        <w:t xml:space="preserve"> rummer alle menneskets sanser</w:t>
      </w:r>
      <w:r w:rsidR="00740D6F">
        <w:rPr>
          <w:rFonts w:ascii="Times New Roman" w:hAnsi="Times New Roman" w:cs="Times New Roman"/>
          <w:sz w:val="22"/>
          <w:szCs w:val="22"/>
        </w:rPr>
        <w:t>,</w:t>
      </w:r>
      <w:r>
        <w:rPr>
          <w:rFonts w:ascii="Times New Roman" w:hAnsi="Times New Roman" w:cs="Times New Roman"/>
          <w:sz w:val="22"/>
          <w:szCs w:val="22"/>
        </w:rPr>
        <w:t xml:space="preserve"> og derved meget af menneskets </w:t>
      </w:r>
      <w:r w:rsidR="00F55091">
        <w:rPr>
          <w:rFonts w:ascii="Times New Roman" w:hAnsi="Times New Roman" w:cs="Times New Roman"/>
          <w:sz w:val="22"/>
          <w:szCs w:val="22"/>
        </w:rPr>
        <w:t>daglige hjerne</w:t>
      </w:r>
      <w:r w:rsidR="00740D6F">
        <w:rPr>
          <w:rFonts w:ascii="Times New Roman" w:hAnsi="Times New Roman" w:cs="Times New Roman"/>
          <w:sz w:val="22"/>
          <w:szCs w:val="22"/>
        </w:rPr>
        <w:t xml:space="preserve">aktivitet, </w:t>
      </w:r>
      <w:r>
        <w:rPr>
          <w:rFonts w:ascii="Times New Roman" w:hAnsi="Times New Roman" w:cs="Times New Roman"/>
          <w:sz w:val="22"/>
          <w:szCs w:val="22"/>
        </w:rPr>
        <w:t>e</w:t>
      </w:r>
      <w:r w:rsidR="00F55091">
        <w:rPr>
          <w:rFonts w:ascii="Times New Roman" w:hAnsi="Times New Roman" w:cs="Times New Roman"/>
          <w:sz w:val="22"/>
          <w:szCs w:val="22"/>
        </w:rPr>
        <w:t>r det naturligt at undersøge den</w:t>
      </w:r>
      <w:r>
        <w:rPr>
          <w:rFonts w:ascii="Times New Roman" w:hAnsi="Times New Roman" w:cs="Times New Roman"/>
          <w:sz w:val="22"/>
          <w:szCs w:val="22"/>
        </w:rPr>
        <w:t xml:space="preserve"> praktisk musiske di</w:t>
      </w:r>
      <w:r w:rsidR="00F55091">
        <w:rPr>
          <w:rFonts w:ascii="Times New Roman" w:hAnsi="Times New Roman" w:cs="Times New Roman"/>
          <w:sz w:val="22"/>
          <w:szCs w:val="22"/>
        </w:rPr>
        <w:t xml:space="preserve">mension i forhold til kognitive </w:t>
      </w:r>
      <w:r>
        <w:rPr>
          <w:rFonts w:ascii="Times New Roman" w:hAnsi="Times New Roman" w:cs="Times New Roman"/>
          <w:sz w:val="22"/>
          <w:szCs w:val="22"/>
        </w:rPr>
        <w:t>udvikling</w:t>
      </w:r>
      <w:r w:rsidR="00F55091">
        <w:rPr>
          <w:rFonts w:ascii="Times New Roman" w:hAnsi="Times New Roman" w:cs="Times New Roman"/>
          <w:sz w:val="22"/>
          <w:szCs w:val="22"/>
        </w:rPr>
        <w:t>er</w:t>
      </w:r>
      <w:r>
        <w:rPr>
          <w:rFonts w:ascii="Times New Roman" w:hAnsi="Times New Roman" w:cs="Times New Roman"/>
          <w:sz w:val="22"/>
          <w:szCs w:val="22"/>
        </w:rPr>
        <w:t>. Det er af den</w:t>
      </w:r>
      <w:r w:rsidR="00AF485A">
        <w:rPr>
          <w:rFonts w:ascii="Times New Roman" w:hAnsi="Times New Roman" w:cs="Times New Roman"/>
          <w:sz w:val="22"/>
          <w:szCs w:val="22"/>
        </w:rPr>
        <w:t xml:space="preserve"> grund at jeg, i denne opgave, </w:t>
      </w:r>
      <w:r w:rsidR="004365DB">
        <w:rPr>
          <w:rFonts w:ascii="Times New Roman" w:hAnsi="Times New Roman" w:cs="Times New Roman"/>
          <w:sz w:val="22"/>
          <w:szCs w:val="22"/>
        </w:rPr>
        <w:t>vælg</w:t>
      </w:r>
      <w:r w:rsidR="00AF485A">
        <w:rPr>
          <w:rFonts w:ascii="Times New Roman" w:hAnsi="Times New Roman" w:cs="Times New Roman"/>
          <w:sz w:val="22"/>
          <w:szCs w:val="22"/>
        </w:rPr>
        <w:t>er at fokusere på den</w:t>
      </w:r>
      <w:r w:rsidR="004365DB">
        <w:rPr>
          <w:rFonts w:ascii="Times New Roman" w:hAnsi="Times New Roman" w:cs="Times New Roman"/>
          <w:sz w:val="22"/>
          <w:szCs w:val="22"/>
        </w:rPr>
        <w:t xml:space="preserve"> praktisk musisk dimension i form at teaterstykker i perspektiv til læring og historiebevidsthed.</w:t>
      </w:r>
      <w:r w:rsidR="00C714E6">
        <w:rPr>
          <w:rFonts w:ascii="Times New Roman" w:hAnsi="Times New Roman" w:cs="Times New Roman"/>
          <w:sz w:val="22"/>
          <w:szCs w:val="22"/>
        </w:rPr>
        <w:t xml:space="preserve"> </w:t>
      </w:r>
    </w:p>
    <w:p w14:paraId="033B24EB" w14:textId="77777777" w:rsidR="00D9541B" w:rsidRPr="007F232E" w:rsidRDefault="00D9541B" w:rsidP="007F232E">
      <w:pPr>
        <w:widowControl w:val="0"/>
        <w:autoSpaceDE w:val="0"/>
        <w:autoSpaceDN w:val="0"/>
        <w:adjustRightInd w:val="0"/>
        <w:spacing w:line="360" w:lineRule="auto"/>
        <w:rPr>
          <w:rFonts w:ascii="Times New Roman" w:hAnsi="Times New Roman" w:cs="Times New Roman"/>
          <w:sz w:val="22"/>
          <w:szCs w:val="22"/>
        </w:rPr>
      </w:pPr>
    </w:p>
    <w:p w14:paraId="36A88ADF" w14:textId="544E9E45" w:rsidR="00525CF7" w:rsidRDefault="00B26646" w:rsidP="00B26646">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 xml:space="preserve">Howard Gardeners </w:t>
      </w:r>
      <w:r w:rsidR="00C65F75">
        <w:rPr>
          <w:rFonts w:ascii="Times New Roman" w:hAnsi="Times New Roman" w:cs="Times New Roman"/>
          <w:b/>
          <w:bCs/>
          <w:sz w:val="22"/>
          <w:szCs w:val="22"/>
        </w:rPr>
        <w:t>mange i</w:t>
      </w:r>
      <w:r w:rsidR="005174E4">
        <w:rPr>
          <w:rFonts w:ascii="Times New Roman" w:hAnsi="Times New Roman" w:cs="Times New Roman"/>
          <w:b/>
          <w:bCs/>
          <w:sz w:val="22"/>
          <w:szCs w:val="22"/>
        </w:rPr>
        <w:t>ntelligenser</w:t>
      </w:r>
      <w:r w:rsidR="005174E4">
        <w:rPr>
          <w:rFonts w:ascii="Times New Roman" w:hAnsi="Times New Roman" w:cs="Times New Roman"/>
          <w:bCs/>
          <w:sz w:val="22"/>
          <w:szCs w:val="22"/>
        </w:rPr>
        <w:t xml:space="preserve"> er en teori udarbejdet af psykologen og professor i kognition </w:t>
      </w:r>
      <w:r w:rsidR="00525CF7">
        <w:rPr>
          <w:rFonts w:ascii="Times New Roman" w:hAnsi="Times New Roman" w:cs="Times New Roman"/>
          <w:bCs/>
          <w:sz w:val="22"/>
          <w:szCs w:val="22"/>
        </w:rPr>
        <w:t xml:space="preserve">og uddannelse på Harvard Universitet </w:t>
      </w:r>
      <w:r w:rsidR="00525CF7" w:rsidRPr="00D277E0">
        <w:rPr>
          <w:rFonts w:ascii="Times New Roman" w:hAnsi="Times New Roman" w:cs="Times New Roman"/>
          <w:bCs/>
          <w:sz w:val="16"/>
          <w:szCs w:val="16"/>
        </w:rPr>
        <w:t>(</w:t>
      </w:r>
      <w:hyperlink r:id="rId9" w:history="1">
        <w:r w:rsidR="00525CF7" w:rsidRPr="00D277E0">
          <w:rPr>
            <w:rStyle w:val="Hyperlink"/>
            <w:rFonts w:ascii="Times New Roman" w:hAnsi="Times New Roman" w:cs="Times New Roman"/>
            <w:bCs/>
            <w:sz w:val="16"/>
            <w:szCs w:val="16"/>
          </w:rPr>
          <w:t>http://www.gse.harvard.edu/directory/faculty/faculty-detail/?fc=316&amp;flt=g&amp;sub=all</w:t>
        </w:r>
      </w:hyperlink>
      <w:r w:rsidR="00525CF7" w:rsidRPr="00D277E0">
        <w:rPr>
          <w:rFonts w:ascii="Times New Roman" w:hAnsi="Times New Roman" w:cs="Times New Roman"/>
          <w:bCs/>
          <w:sz w:val="16"/>
          <w:szCs w:val="16"/>
        </w:rPr>
        <w:t>)</w:t>
      </w:r>
      <w:r w:rsidR="00525CF7">
        <w:rPr>
          <w:rFonts w:ascii="Times New Roman" w:hAnsi="Times New Roman" w:cs="Times New Roman"/>
          <w:bCs/>
          <w:sz w:val="22"/>
          <w:szCs w:val="22"/>
        </w:rPr>
        <w:t xml:space="preserve"> som på</w:t>
      </w:r>
      <w:r w:rsidR="00C65F75">
        <w:rPr>
          <w:rFonts w:ascii="Times New Roman" w:hAnsi="Times New Roman" w:cs="Times New Roman"/>
          <w:bCs/>
          <w:sz w:val="22"/>
          <w:szCs w:val="22"/>
        </w:rPr>
        <w:t>viser</w:t>
      </w:r>
      <w:r w:rsidR="00525CF7">
        <w:rPr>
          <w:rFonts w:ascii="Times New Roman" w:hAnsi="Times New Roman" w:cs="Times New Roman"/>
          <w:bCs/>
          <w:sz w:val="22"/>
          <w:szCs w:val="22"/>
        </w:rPr>
        <w:t xml:space="preserve"> at </w:t>
      </w:r>
      <w:r w:rsidR="00C65F75">
        <w:rPr>
          <w:rFonts w:ascii="Times New Roman" w:hAnsi="Times New Roman" w:cs="Times New Roman"/>
          <w:bCs/>
          <w:sz w:val="22"/>
          <w:szCs w:val="22"/>
        </w:rPr>
        <w:t xml:space="preserve">menneskets fakulteter </w:t>
      </w:r>
      <w:r w:rsidR="00525CF7">
        <w:rPr>
          <w:rFonts w:ascii="Times New Roman" w:hAnsi="Times New Roman" w:cs="Times New Roman"/>
          <w:bCs/>
          <w:sz w:val="22"/>
          <w:szCs w:val="22"/>
        </w:rPr>
        <w:t xml:space="preserve">kan </w:t>
      </w:r>
      <w:r w:rsidR="00C65F75">
        <w:rPr>
          <w:rFonts w:ascii="Times New Roman" w:hAnsi="Times New Roman" w:cs="Times New Roman"/>
          <w:bCs/>
          <w:sz w:val="22"/>
          <w:szCs w:val="22"/>
        </w:rPr>
        <w:t>opdeles</w:t>
      </w:r>
      <w:r w:rsidR="00525CF7">
        <w:rPr>
          <w:rFonts w:ascii="Times New Roman" w:hAnsi="Times New Roman" w:cs="Times New Roman"/>
          <w:bCs/>
          <w:sz w:val="22"/>
          <w:szCs w:val="22"/>
        </w:rPr>
        <w:t xml:space="preserve"> i 8 kategorier som kaldes for int</w:t>
      </w:r>
      <w:r w:rsidR="00C65F75">
        <w:rPr>
          <w:rFonts w:ascii="Times New Roman" w:hAnsi="Times New Roman" w:cs="Times New Roman"/>
          <w:bCs/>
          <w:sz w:val="22"/>
          <w:szCs w:val="22"/>
        </w:rPr>
        <w:t>elligenser:</w:t>
      </w:r>
      <w:r w:rsidR="00525CF7">
        <w:rPr>
          <w:rFonts w:ascii="Times New Roman" w:hAnsi="Times New Roman" w:cs="Times New Roman"/>
          <w:bCs/>
          <w:sz w:val="22"/>
          <w:szCs w:val="22"/>
        </w:rPr>
        <w:t xml:space="preserve"> sproglig, logisk-matematisk, visuel-rumlig, kinæstetisk, musikalsk, interpersonel, intrapers</w:t>
      </w:r>
      <w:r w:rsidR="00C65F75">
        <w:rPr>
          <w:rFonts w:ascii="Times New Roman" w:hAnsi="Times New Roman" w:cs="Times New Roman"/>
          <w:bCs/>
          <w:sz w:val="22"/>
          <w:szCs w:val="22"/>
        </w:rPr>
        <w:t>onel og naturalistisk. Siden</w:t>
      </w:r>
      <w:r w:rsidR="00511037">
        <w:rPr>
          <w:rFonts w:ascii="Times New Roman" w:hAnsi="Times New Roman" w:cs="Times New Roman"/>
          <w:bCs/>
          <w:sz w:val="22"/>
          <w:szCs w:val="22"/>
        </w:rPr>
        <w:t>hen</w:t>
      </w:r>
      <w:r w:rsidR="00525CF7">
        <w:rPr>
          <w:rFonts w:ascii="Times New Roman" w:hAnsi="Times New Roman" w:cs="Times New Roman"/>
          <w:bCs/>
          <w:sz w:val="22"/>
          <w:szCs w:val="22"/>
        </w:rPr>
        <w:t xml:space="preserve"> er de</w:t>
      </w:r>
      <w:r w:rsidR="00C65F75">
        <w:rPr>
          <w:rFonts w:ascii="Times New Roman" w:hAnsi="Times New Roman" w:cs="Times New Roman"/>
          <w:bCs/>
          <w:sz w:val="22"/>
          <w:szCs w:val="22"/>
        </w:rPr>
        <w:t xml:space="preserve">r tilføjet endnu en intelligens, nemlig </w:t>
      </w:r>
      <w:r w:rsidR="00525CF7">
        <w:rPr>
          <w:rFonts w:ascii="Times New Roman" w:hAnsi="Times New Roman" w:cs="Times New Roman"/>
          <w:bCs/>
          <w:sz w:val="22"/>
          <w:szCs w:val="22"/>
        </w:rPr>
        <w:t>den eksistentielle. Fordi den</w:t>
      </w:r>
      <w:r w:rsidR="00C65F75">
        <w:rPr>
          <w:rFonts w:ascii="Times New Roman" w:hAnsi="Times New Roman" w:cs="Times New Roman"/>
          <w:bCs/>
          <w:sz w:val="22"/>
          <w:szCs w:val="22"/>
        </w:rPr>
        <w:t>ne sidste</w:t>
      </w:r>
      <w:r w:rsidR="00525CF7">
        <w:rPr>
          <w:rFonts w:ascii="Times New Roman" w:hAnsi="Times New Roman" w:cs="Times New Roman"/>
          <w:bCs/>
          <w:sz w:val="22"/>
          <w:szCs w:val="22"/>
        </w:rPr>
        <w:t xml:space="preserve"> </w:t>
      </w:r>
      <w:r w:rsidR="00C65F75">
        <w:rPr>
          <w:rFonts w:ascii="Times New Roman" w:hAnsi="Times New Roman" w:cs="Times New Roman"/>
          <w:bCs/>
          <w:sz w:val="22"/>
          <w:szCs w:val="22"/>
        </w:rPr>
        <w:t xml:space="preserve">endnu </w:t>
      </w:r>
      <w:r w:rsidR="00525CF7">
        <w:rPr>
          <w:rFonts w:ascii="Times New Roman" w:hAnsi="Times New Roman" w:cs="Times New Roman"/>
          <w:bCs/>
          <w:sz w:val="22"/>
          <w:szCs w:val="22"/>
        </w:rPr>
        <w:t>ikke er undersøgt i detalje</w:t>
      </w:r>
      <w:r w:rsidR="00C65F75">
        <w:rPr>
          <w:rFonts w:ascii="Times New Roman" w:hAnsi="Times New Roman" w:cs="Times New Roman"/>
          <w:bCs/>
          <w:sz w:val="22"/>
          <w:szCs w:val="22"/>
        </w:rPr>
        <w:t>r</w:t>
      </w:r>
      <w:r w:rsidR="00511037">
        <w:rPr>
          <w:rFonts w:ascii="Times New Roman" w:hAnsi="Times New Roman" w:cs="Times New Roman"/>
          <w:bCs/>
          <w:sz w:val="22"/>
          <w:szCs w:val="22"/>
        </w:rPr>
        <w:t>,</w:t>
      </w:r>
      <w:r w:rsidR="00525CF7">
        <w:rPr>
          <w:rFonts w:ascii="Times New Roman" w:hAnsi="Times New Roman" w:cs="Times New Roman"/>
          <w:bCs/>
          <w:sz w:val="22"/>
          <w:szCs w:val="22"/>
        </w:rPr>
        <w:t xml:space="preserve"> mener nogle forsker</w:t>
      </w:r>
      <w:r w:rsidR="00C65F75">
        <w:rPr>
          <w:rFonts w:ascii="Times New Roman" w:hAnsi="Times New Roman" w:cs="Times New Roman"/>
          <w:bCs/>
          <w:sz w:val="22"/>
          <w:szCs w:val="22"/>
        </w:rPr>
        <w:t>e,</w:t>
      </w:r>
      <w:r w:rsidR="00525CF7">
        <w:rPr>
          <w:rFonts w:ascii="Times New Roman" w:hAnsi="Times New Roman" w:cs="Times New Roman"/>
          <w:bCs/>
          <w:sz w:val="22"/>
          <w:szCs w:val="22"/>
        </w:rPr>
        <w:t xml:space="preserve"> det er en int</w:t>
      </w:r>
      <w:r w:rsidR="00511037">
        <w:rPr>
          <w:rFonts w:ascii="Times New Roman" w:hAnsi="Times New Roman" w:cs="Times New Roman"/>
          <w:bCs/>
          <w:sz w:val="22"/>
          <w:szCs w:val="22"/>
        </w:rPr>
        <w:t>elligens i sig sel</w:t>
      </w:r>
      <w:r w:rsidR="00525CF7">
        <w:rPr>
          <w:rFonts w:ascii="Times New Roman" w:hAnsi="Times New Roman" w:cs="Times New Roman"/>
          <w:bCs/>
          <w:sz w:val="22"/>
          <w:szCs w:val="22"/>
        </w:rPr>
        <w:t>v</w:t>
      </w:r>
      <w:r w:rsidR="00C65F75">
        <w:rPr>
          <w:rFonts w:ascii="Times New Roman" w:hAnsi="Times New Roman" w:cs="Times New Roman"/>
          <w:bCs/>
          <w:sz w:val="22"/>
          <w:szCs w:val="22"/>
        </w:rPr>
        <w:t>, hvorimod</w:t>
      </w:r>
      <w:r w:rsidR="00525CF7">
        <w:rPr>
          <w:rFonts w:ascii="Times New Roman" w:hAnsi="Times New Roman" w:cs="Times New Roman"/>
          <w:bCs/>
          <w:sz w:val="22"/>
          <w:szCs w:val="22"/>
        </w:rPr>
        <w:t xml:space="preserve"> andre betragter det som et halv. Derfor ser man ofte i tekster at der står 8½ intelligenser. Til</w:t>
      </w:r>
      <w:r w:rsidR="00C65F75">
        <w:rPr>
          <w:rFonts w:ascii="Times New Roman" w:hAnsi="Times New Roman" w:cs="Times New Roman"/>
          <w:bCs/>
          <w:sz w:val="22"/>
          <w:szCs w:val="22"/>
        </w:rPr>
        <w:t xml:space="preserve"> denn</w:t>
      </w:r>
      <w:r w:rsidR="00525CF7">
        <w:rPr>
          <w:rFonts w:ascii="Times New Roman" w:hAnsi="Times New Roman" w:cs="Times New Roman"/>
          <w:bCs/>
          <w:sz w:val="22"/>
          <w:szCs w:val="22"/>
        </w:rPr>
        <w:t>e opgav</w:t>
      </w:r>
      <w:r w:rsidR="00C65F75">
        <w:rPr>
          <w:rFonts w:ascii="Times New Roman" w:hAnsi="Times New Roman" w:cs="Times New Roman"/>
          <w:bCs/>
          <w:sz w:val="22"/>
          <w:szCs w:val="22"/>
        </w:rPr>
        <w:t>e</w:t>
      </w:r>
      <w:r w:rsidR="00525CF7">
        <w:rPr>
          <w:rFonts w:ascii="Times New Roman" w:hAnsi="Times New Roman" w:cs="Times New Roman"/>
          <w:bCs/>
          <w:sz w:val="22"/>
          <w:szCs w:val="22"/>
        </w:rPr>
        <w:t xml:space="preserve"> koncentrere</w:t>
      </w:r>
      <w:r w:rsidR="00C65F75">
        <w:rPr>
          <w:rFonts w:ascii="Times New Roman" w:hAnsi="Times New Roman" w:cs="Times New Roman"/>
          <w:bCs/>
          <w:sz w:val="22"/>
          <w:szCs w:val="22"/>
        </w:rPr>
        <w:t>r jeg mig om de 8 fastslåede</w:t>
      </w:r>
      <w:r w:rsidR="00525CF7">
        <w:rPr>
          <w:rFonts w:ascii="Times New Roman" w:hAnsi="Times New Roman" w:cs="Times New Roman"/>
          <w:bCs/>
          <w:sz w:val="22"/>
          <w:szCs w:val="22"/>
        </w:rPr>
        <w:t xml:space="preserve"> intelligenser </w:t>
      </w:r>
      <w:r w:rsidR="00C65F75">
        <w:rPr>
          <w:rFonts w:ascii="Times New Roman" w:hAnsi="Times New Roman" w:cs="Times New Roman"/>
          <w:bCs/>
          <w:sz w:val="22"/>
          <w:szCs w:val="22"/>
        </w:rPr>
        <w:t xml:space="preserve">som </w:t>
      </w:r>
      <w:r w:rsidR="00525CF7">
        <w:rPr>
          <w:rFonts w:ascii="Times New Roman" w:hAnsi="Times New Roman" w:cs="Times New Roman"/>
          <w:bCs/>
          <w:sz w:val="22"/>
          <w:szCs w:val="22"/>
        </w:rPr>
        <w:t>ovenfor</w:t>
      </w:r>
      <w:r w:rsidR="00C65F75" w:rsidRPr="00C65F75">
        <w:rPr>
          <w:rFonts w:ascii="Times New Roman" w:hAnsi="Times New Roman" w:cs="Times New Roman"/>
          <w:bCs/>
          <w:sz w:val="22"/>
          <w:szCs w:val="22"/>
        </w:rPr>
        <w:t xml:space="preserve"> </w:t>
      </w:r>
      <w:r w:rsidR="00C65F75">
        <w:rPr>
          <w:rFonts w:ascii="Times New Roman" w:hAnsi="Times New Roman" w:cs="Times New Roman"/>
          <w:bCs/>
          <w:sz w:val="22"/>
          <w:szCs w:val="22"/>
        </w:rPr>
        <w:t>nævnt.</w:t>
      </w:r>
    </w:p>
    <w:p w14:paraId="291020B8" w14:textId="77777777" w:rsidR="00525CF7" w:rsidRDefault="00525CF7" w:rsidP="00B26646">
      <w:pPr>
        <w:widowControl w:val="0"/>
        <w:autoSpaceDE w:val="0"/>
        <w:autoSpaceDN w:val="0"/>
        <w:adjustRightInd w:val="0"/>
        <w:spacing w:line="360" w:lineRule="auto"/>
        <w:rPr>
          <w:rFonts w:ascii="Times New Roman" w:hAnsi="Times New Roman" w:cs="Times New Roman"/>
          <w:bCs/>
          <w:sz w:val="22"/>
          <w:szCs w:val="22"/>
        </w:rPr>
      </w:pPr>
    </w:p>
    <w:p w14:paraId="6AC40A0F" w14:textId="4D2A5581" w:rsidR="00525CF7" w:rsidRDefault="00525CF7" w:rsidP="00B26646">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Selv om der er 8 forskellige intelligenser</w:t>
      </w:r>
      <w:r w:rsidR="00C36F40">
        <w:rPr>
          <w:rFonts w:ascii="Times New Roman" w:hAnsi="Times New Roman" w:cs="Times New Roman"/>
          <w:bCs/>
          <w:sz w:val="22"/>
          <w:szCs w:val="22"/>
        </w:rPr>
        <w:t>,</w:t>
      </w:r>
      <w:r>
        <w:rPr>
          <w:rFonts w:ascii="Times New Roman" w:hAnsi="Times New Roman" w:cs="Times New Roman"/>
          <w:bCs/>
          <w:sz w:val="22"/>
          <w:szCs w:val="22"/>
        </w:rPr>
        <w:t xml:space="preserve"> som er afgrænset fra hinanden</w:t>
      </w:r>
      <w:r w:rsidR="00C36F40">
        <w:rPr>
          <w:rFonts w:ascii="Times New Roman" w:hAnsi="Times New Roman" w:cs="Times New Roman"/>
          <w:bCs/>
          <w:sz w:val="22"/>
          <w:szCs w:val="22"/>
        </w:rPr>
        <w:t>,</w:t>
      </w:r>
      <w:r>
        <w:rPr>
          <w:rFonts w:ascii="Times New Roman" w:hAnsi="Times New Roman" w:cs="Times New Roman"/>
          <w:bCs/>
          <w:sz w:val="22"/>
          <w:szCs w:val="22"/>
        </w:rPr>
        <w:t xml:space="preserve"> bruges de ofte i kombination </w:t>
      </w:r>
      <w:r w:rsidRPr="00D277E0">
        <w:rPr>
          <w:rFonts w:ascii="Times New Roman" w:hAnsi="Times New Roman" w:cs="Times New Roman"/>
          <w:bCs/>
          <w:sz w:val="16"/>
          <w:szCs w:val="16"/>
        </w:rPr>
        <w:t>(</w:t>
      </w:r>
      <w:hyperlink r:id="rId10" w:history="1">
        <w:r w:rsidR="00691935" w:rsidRPr="00D277E0">
          <w:rPr>
            <w:rStyle w:val="Hyperlink"/>
            <w:rFonts w:ascii="Times New Roman" w:hAnsi="Times New Roman" w:cs="Times New Roman"/>
            <w:bCs/>
            <w:sz w:val="16"/>
            <w:szCs w:val="16"/>
          </w:rPr>
          <w:t>www.aprokom.dk/de-syv-intelligenser/</w:t>
        </w:r>
      </w:hyperlink>
      <w:r w:rsidRPr="00D277E0">
        <w:rPr>
          <w:rFonts w:ascii="Times New Roman" w:hAnsi="Times New Roman" w:cs="Times New Roman"/>
          <w:bCs/>
          <w:sz w:val="16"/>
          <w:szCs w:val="16"/>
        </w:rPr>
        <w:t>)</w:t>
      </w:r>
      <w:r>
        <w:rPr>
          <w:rFonts w:ascii="Times New Roman" w:hAnsi="Times New Roman" w:cs="Times New Roman"/>
          <w:bCs/>
          <w:sz w:val="22"/>
          <w:szCs w:val="22"/>
        </w:rPr>
        <w:t>. De fl</w:t>
      </w:r>
      <w:r w:rsidR="00511037">
        <w:rPr>
          <w:rFonts w:ascii="Times New Roman" w:hAnsi="Times New Roman" w:cs="Times New Roman"/>
          <w:bCs/>
          <w:sz w:val="22"/>
          <w:szCs w:val="22"/>
        </w:rPr>
        <w:t xml:space="preserve">este mennesker er ikke </w:t>
      </w:r>
      <w:r w:rsidR="00C36F40">
        <w:rPr>
          <w:rFonts w:ascii="Times New Roman" w:hAnsi="Times New Roman" w:cs="Times New Roman"/>
          <w:bCs/>
          <w:sz w:val="22"/>
          <w:szCs w:val="22"/>
        </w:rPr>
        <w:t>udelukkende af</w:t>
      </w:r>
      <w:r w:rsidR="00511037">
        <w:rPr>
          <w:rFonts w:ascii="Times New Roman" w:hAnsi="Times New Roman" w:cs="Times New Roman"/>
          <w:bCs/>
          <w:sz w:val="22"/>
          <w:szCs w:val="22"/>
        </w:rPr>
        <w:t xml:space="preserve"> é</w:t>
      </w:r>
      <w:r>
        <w:rPr>
          <w:rFonts w:ascii="Times New Roman" w:hAnsi="Times New Roman" w:cs="Times New Roman"/>
          <w:bCs/>
          <w:sz w:val="22"/>
          <w:szCs w:val="22"/>
        </w:rPr>
        <w:t xml:space="preserve">n intelligens, for </w:t>
      </w:r>
      <w:r w:rsidR="00D513F3">
        <w:rPr>
          <w:rFonts w:ascii="Times New Roman" w:hAnsi="Times New Roman" w:cs="Times New Roman"/>
          <w:bCs/>
          <w:sz w:val="22"/>
          <w:szCs w:val="22"/>
        </w:rPr>
        <w:t>eksempel</w:t>
      </w:r>
      <w:r>
        <w:rPr>
          <w:rFonts w:ascii="Times New Roman" w:hAnsi="Times New Roman" w:cs="Times New Roman"/>
          <w:bCs/>
          <w:sz w:val="22"/>
          <w:szCs w:val="22"/>
        </w:rPr>
        <w:t xml:space="preserve"> kun sprogligt eller kun intrapersonal intelligens. Alle har deres egen unikke kombination af intelligenser</w:t>
      </w:r>
      <w:r w:rsidR="00C36F40">
        <w:rPr>
          <w:rFonts w:ascii="Times New Roman" w:hAnsi="Times New Roman" w:cs="Times New Roman"/>
          <w:bCs/>
          <w:sz w:val="22"/>
          <w:szCs w:val="22"/>
        </w:rPr>
        <w:t>,</w:t>
      </w:r>
      <w:r>
        <w:rPr>
          <w:rFonts w:ascii="Times New Roman" w:hAnsi="Times New Roman" w:cs="Times New Roman"/>
          <w:bCs/>
          <w:sz w:val="22"/>
          <w:szCs w:val="22"/>
        </w:rPr>
        <w:t xml:space="preserve"> hvor</w:t>
      </w:r>
      <w:r w:rsidR="00C36F40">
        <w:rPr>
          <w:rFonts w:ascii="Times New Roman" w:hAnsi="Times New Roman" w:cs="Times New Roman"/>
          <w:bCs/>
          <w:sz w:val="22"/>
          <w:szCs w:val="22"/>
        </w:rPr>
        <w:t>af</w:t>
      </w:r>
      <w:r>
        <w:rPr>
          <w:rFonts w:ascii="Times New Roman" w:hAnsi="Times New Roman" w:cs="Times New Roman"/>
          <w:bCs/>
          <w:sz w:val="22"/>
          <w:szCs w:val="22"/>
        </w:rPr>
        <w:t xml:space="preserve"> nog</w:t>
      </w:r>
      <w:r w:rsidR="00C36F40">
        <w:rPr>
          <w:rFonts w:ascii="Times New Roman" w:hAnsi="Times New Roman" w:cs="Times New Roman"/>
          <w:bCs/>
          <w:sz w:val="22"/>
          <w:szCs w:val="22"/>
        </w:rPr>
        <w:t>le er mere eller mindre udviklede</w:t>
      </w:r>
      <w:r>
        <w:rPr>
          <w:rFonts w:ascii="Times New Roman" w:hAnsi="Times New Roman" w:cs="Times New Roman"/>
          <w:bCs/>
          <w:sz w:val="22"/>
          <w:szCs w:val="22"/>
        </w:rPr>
        <w:t xml:space="preserve"> end andre. Vigtigt </w:t>
      </w:r>
      <w:r w:rsidR="00C36F40">
        <w:rPr>
          <w:rFonts w:ascii="Times New Roman" w:hAnsi="Times New Roman" w:cs="Times New Roman"/>
          <w:bCs/>
          <w:sz w:val="22"/>
          <w:szCs w:val="22"/>
        </w:rPr>
        <w:t>er også</w:t>
      </w:r>
      <w:r>
        <w:rPr>
          <w:rFonts w:ascii="Times New Roman" w:hAnsi="Times New Roman" w:cs="Times New Roman"/>
          <w:bCs/>
          <w:sz w:val="22"/>
          <w:szCs w:val="22"/>
        </w:rPr>
        <w:t xml:space="preserve"> at</w:t>
      </w:r>
      <w:r w:rsidR="00C36F40">
        <w:rPr>
          <w:rFonts w:ascii="Times New Roman" w:hAnsi="Times New Roman" w:cs="Times New Roman"/>
          <w:bCs/>
          <w:sz w:val="22"/>
          <w:szCs w:val="22"/>
        </w:rPr>
        <w:t xml:space="preserve"> betragte</w:t>
      </w:r>
      <w:r>
        <w:rPr>
          <w:rFonts w:ascii="Times New Roman" w:hAnsi="Times New Roman" w:cs="Times New Roman"/>
          <w:bCs/>
          <w:sz w:val="22"/>
          <w:szCs w:val="22"/>
        </w:rPr>
        <w:t xml:space="preserve"> </w:t>
      </w:r>
      <w:r w:rsidR="00C36F40">
        <w:rPr>
          <w:rFonts w:ascii="Times New Roman" w:hAnsi="Times New Roman" w:cs="Times New Roman"/>
          <w:bCs/>
          <w:sz w:val="22"/>
          <w:szCs w:val="22"/>
        </w:rPr>
        <w:t>alle typer af intelligenser som ligeværdige</w:t>
      </w:r>
      <w:r>
        <w:rPr>
          <w:rFonts w:ascii="Times New Roman" w:hAnsi="Times New Roman" w:cs="Times New Roman"/>
          <w:bCs/>
          <w:sz w:val="22"/>
          <w:szCs w:val="22"/>
        </w:rPr>
        <w:t xml:space="preserve"> </w:t>
      </w:r>
      <w:r w:rsidRPr="00F27C1E">
        <w:rPr>
          <w:rFonts w:ascii="Times New Roman" w:hAnsi="Times New Roman" w:cs="Times New Roman"/>
          <w:bCs/>
          <w:sz w:val="16"/>
          <w:szCs w:val="16"/>
        </w:rPr>
        <w:t>(Laursen, 1996, 4)</w:t>
      </w:r>
      <w:r>
        <w:rPr>
          <w:rFonts w:ascii="Times New Roman" w:hAnsi="Times New Roman" w:cs="Times New Roman"/>
          <w:bCs/>
          <w:sz w:val="22"/>
          <w:szCs w:val="22"/>
        </w:rPr>
        <w:t>. Grunden til at jeg skriver</w:t>
      </w:r>
      <w:r w:rsidR="00D513F3">
        <w:rPr>
          <w:rFonts w:ascii="Times New Roman" w:hAnsi="Times New Roman" w:cs="Times New Roman"/>
          <w:bCs/>
          <w:sz w:val="22"/>
          <w:szCs w:val="22"/>
        </w:rPr>
        <w:t xml:space="preserve"> ’de fleste mennesker’ skyldes</w:t>
      </w:r>
      <w:r w:rsidR="00C36F40">
        <w:rPr>
          <w:rFonts w:ascii="Times New Roman" w:hAnsi="Times New Roman" w:cs="Times New Roman"/>
          <w:bCs/>
          <w:sz w:val="22"/>
          <w:szCs w:val="22"/>
        </w:rPr>
        <w:t>,</w:t>
      </w:r>
      <w:r w:rsidR="00D513F3">
        <w:rPr>
          <w:rFonts w:ascii="Times New Roman" w:hAnsi="Times New Roman" w:cs="Times New Roman"/>
          <w:bCs/>
          <w:sz w:val="22"/>
          <w:szCs w:val="22"/>
        </w:rPr>
        <w:t xml:space="preserve"> at en af Gardeners kriterier for at en intelligens eksistere</w:t>
      </w:r>
      <w:r w:rsidR="00C36F40">
        <w:rPr>
          <w:rFonts w:ascii="Times New Roman" w:hAnsi="Times New Roman" w:cs="Times New Roman"/>
          <w:bCs/>
          <w:sz w:val="22"/>
          <w:szCs w:val="22"/>
        </w:rPr>
        <w:t>r,</w:t>
      </w:r>
      <w:r w:rsidR="00D513F3">
        <w:rPr>
          <w:rFonts w:ascii="Times New Roman" w:hAnsi="Times New Roman" w:cs="Times New Roman"/>
          <w:bCs/>
          <w:sz w:val="22"/>
          <w:szCs w:val="22"/>
        </w:rPr>
        <w:t xml:space="preserve"> ligger i at ”idiot sav</w:t>
      </w:r>
      <w:r w:rsidR="005F562E">
        <w:rPr>
          <w:rFonts w:ascii="Times New Roman" w:hAnsi="Times New Roman" w:cs="Times New Roman"/>
          <w:bCs/>
          <w:sz w:val="22"/>
          <w:szCs w:val="22"/>
        </w:rPr>
        <w:t>ants, vidunderbørn og andre ekse</w:t>
      </w:r>
      <w:r w:rsidR="00D513F3">
        <w:rPr>
          <w:rFonts w:ascii="Times New Roman" w:hAnsi="Times New Roman" w:cs="Times New Roman"/>
          <w:bCs/>
          <w:sz w:val="22"/>
          <w:szCs w:val="22"/>
        </w:rPr>
        <w:t>ption</w:t>
      </w:r>
      <w:r w:rsidR="00C36F40">
        <w:rPr>
          <w:rFonts w:ascii="Times New Roman" w:hAnsi="Times New Roman" w:cs="Times New Roman"/>
          <w:bCs/>
          <w:sz w:val="22"/>
          <w:szCs w:val="22"/>
        </w:rPr>
        <w:t>e</w:t>
      </w:r>
      <w:r w:rsidR="00D513F3">
        <w:rPr>
          <w:rFonts w:ascii="Times New Roman" w:hAnsi="Times New Roman" w:cs="Times New Roman"/>
          <w:bCs/>
          <w:sz w:val="22"/>
          <w:szCs w:val="22"/>
        </w:rPr>
        <w:t xml:space="preserve">lle individer” </w:t>
      </w:r>
      <w:r w:rsidR="00C36F40">
        <w:rPr>
          <w:rFonts w:ascii="Times New Roman" w:hAnsi="Times New Roman" w:cs="Times New Roman"/>
          <w:bCs/>
          <w:sz w:val="22"/>
          <w:szCs w:val="22"/>
        </w:rPr>
        <w:t>findes</w:t>
      </w:r>
      <w:r w:rsidR="00C36F40" w:rsidRPr="00F27C1E">
        <w:rPr>
          <w:rFonts w:ascii="Times New Roman" w:hAnsi="Times New Roman" w:cs="Times New Roman"/>
          <w:bCs/>
          <w:sz w:val="16"/>
          <w:szCs w:val="16"/>
        </w:rPr>
        <w:t xml:space="preserve"> </w:t>
      </w:r>
      <w:r w:rsidR="00D513F3" w:rsidRPr="00F27C1E">
        <w:rPr>
          <w:rFonts w:ascii="Times New Roman" w:hAnsi="Times New Roman" w:cs="Times New Roman"/>
          <w:bCs/>
          <w:sz w:val="16"/>
          <w:szCs w:val="16"/>
        </w:rPr>
        <w:t>(Knoop, 2006, 246)</w:t>
      </w:r>
      <w:r w:rsidR="00D513F3">
        <w:rPr>
          <w:rFonts w:ascii="Times New Roman" w:hAnsi="Times New Roman" w:cs="Times New Roman"/>
          <w:bCs/>
          <w:sz w:val="22"/>
          <w:szCs w:val="22"/>
        </w:rPr>
        <w:t xml:space="preserve">, hvis kognitive profiler viser stærk overvægt af en præcis intelligens og eventuelt </w:t>
      </w:r>
      <w:r w:rsidR="00511037">
        <w:rPr>
          <w:rFonts w:ascii="Times New Roman" w:hAnsi="Times New Roman" w:cs="Times New Roman"/>
          <w:bCs/>
          <w:sz w:val="22"/>
          <w:szCs w:val="22"/>
        </w:rPr>
        <w:t>manglende udvikling</w:t>
      </w:r>
      <w:r w:rsidR="00D513F3">
        <w:rPr>
          <w:rFonts w:ascii="Times New Roman" w:hAnsi="Times New Roman" w:cs="Times New Roman"/>
          <w:bCs/>
          <w:sz w:val="22"/>
          <w:szCs w:val="22"/>
        </w:rPr>
        <w:t xml:space="preserve"> af andre.</w:t>
      </w:r>
    </w:p>
    <w:p w14:paraId="5C886157" w14:textId="77777777" w:rsidR="001B2355" w:rsidRDefault="001B2355" w:rsidP="00B26646">
      <w:pPr>
        <w:widowControl w:val="0"/>
        <w:autoSpaceDE w:val="0"/>
        <w:autoSpaceDN w:val="0"/>
        <w:adjustRightInd w:val="0"/>
        <w:spacing w:line="360" w:lineRule="auto"/>
        <w:rPr>
          <w:rFonts w:ascii="Times New Roman" w:hAnsi="Times New Roman" w:cs="Times New Roman"/>
          <w:bCs/>
          <w:sz w:val="22"/>
          <w:szCs w:val="22"/>
        </w:rPr>
      </w:pPr>
    </w:p>
    <w:p w14:paraId="770B313A" w14:textId="14F0A714" w:rsidR="001B2355" w:rsidRPr="001B2355" w:rsidRDefault="001B2355" w:rsidP="00B26646">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Når man taler om </w:t>
      </w:r>
      <w:r w:rsidR="00190CA9">
        <w:rPr>
          <w:rFonts w:ascii="Times New Roman" w:hAnsi="Times New Roman" w:cs="Times New Roman"/>
          <w:bCs/>
          <w:sz w:val="22"/>
          <w:szCs w:val="22"/>
        </w:rPr>
        <w:t xml:space="preserve">teorien om </w:t>
      </w:r>
      <w:r w:rsidR="00511037">
        <w:rPr>
          <w:rFonts w:ascii="Times New Roman" w:hAnsi="Times New Roman" w:cs="Times New Roman"/>
          <w:bCs/>
          <w:sz w:val="22"/>
          <w:szCs w:val="22"/>
        </w:rPr>
        <w:t>mang</w:t>
      </w:r>
      <w:r>
        <w:rPr>
          <w:rFonts w:ascii="Times New Roman" w:hAnsi="Times New Roman" w:cs="Times New Roman"/>
          <w:bCs/>
          <w:sz w:val="22"/>
          <w:szCs w:val="22"/>
        </w:rPr>
        <w:t>e intelligens</w:t>
      </w:r>
      <w:r w:rsidR="00190CA9">
        <w:rPr>
          <w:rFonts w:ascii="Times New Roman" w:hAnsi="Times New Roman" w:cs="Times New Roman"/>
          <w:bCs/>
          <w:sz w:val="22"/>
          <w:szCs w:val="22"/>
        </w:rPr>
        <w:t>er,</w:t>
      </w:r>
      <w:r>
        <w:rPr>
          <w:rFonts w:ascii="Times New Roman" w:hAnsi="Times New Roman" w:cs="Times New Roman"/>
          <w:bCs/>
          <w:sz w:val="22"/>
          <w:szCs w:val="22"/>
        </w:rPr>
        <w:t xml:space="preserve"> taler man ikke om den kvantitativ</w:t>
      </w:r>
      <w:r w:rsidR="005142A2">
        <w:rPr>
          <w:rFonts w:ascii="Times New Roman" w:hAnsi="Times New Roman" w:cs="Times New Roman"/>
          <w:bCs/>
          <w:sz w:val="22"/>
          <w:szCs w:val="22"/>
        </w:rPr>
        <w:t>t</w:t>
      </w:r>
      <w:r>
        <w:rPr>
          <w:rFonts w:ascii="Times New Roman" w:hAnsi="Times New Roman" w:cs="Times New Roman"/>
          <w:bCs/>
          <w:sz w:val="22"/>
          <w:szCs w:val="22"/>
        </w:rPr>
        <w:t xml:space="preserve"> målbare intelligens som man ser i for eksempel Mensa IQ tests, som måler </w:t>
      </w:r>
      <w:r>
        <w:rPr>
          <w:rFonts w:ascii="Times New Roman" w:hAnsi="Times New Roman" w:cs="Times New Roman"/>
          <w:bCs/>
          <w:sz w:val="22"/>
          <w:szCs w:val="22"/>
          <w:u w:val="single"/>
        </w:rPr>
        <w:t>hvor</w:t>
      </w:r>
      <w:r>
        <w:rPr>
          <w:rFonts w:ascii="Times New Roman" w:hAnsi="Times New Roman" w:cs="Times New Roman"/>
          <w:bCs/>
          <w:sz w:val="22"/>
          <w:szCs w:val="22"/>
        </w:rPr>
        <w:t xml:space="preserve"> intelligent man er. I stedet handler Gardeners mange intelligens teori om </w:t>
      </w:r>
      <w:r>
        <w:rPr>
          <w:rFonts w:ascii="Times New Roman" w:hAnsi="Times New Roman" w:cs="Times New Roman"/>
          <w:bCs/>
          <w:sz w:val="22"/>
          <w:szCs w:val="22"/>
          <w:u w:val="single"/>
        </w:rPr>
        <w:t>hvordan</w:t>
      </w:r>
      <w:r>
        <w:rPr>
          <w:rFonts w:ascii="Times New Roman" w:hAnsi="Times New Roman" w:cs="Times New Roman"/>
          <w:bCs/>
          <w:sz w:val="22"/>
          <w:szCs w:val="22"/>
        </w:rPr>
        <w:t xml:space="preserve"> man er intelligent. I undervisningen</w:t>
      </w:r>
      <w:r w:rsidR="00511037">
        <w:rPr>
          <w:rFonts w:ascii="Times New Roman" w:hAnsi="Times New Roman" w:cs="Times New Roman"/>
          <w:bCs/>
          <w:sz w:val="22"/>
          <w:szCs w:val="22"/>
        </w:rPr>
        <w:t>, hvis man indtænkter teorien i planlægningen</w:t>
      </w:r>
      <w:r w:rsidR="005142A2">
        <w:rPr>
          <w:rFonts w:ascii="Times New Roman" w:hAnsi="Times New Roman" w:cs="Times New Roman"/>
          <w:bCs/>
          <w:sz w:val="22"/>
          <w:szCs w:val="22"/>
        </w:rPr>
        <w:t>,</w:t>
      </w:r>
      <w:r w:rsidR="00511037">
        <w:rPr>
          <w:rFonts w:ascii="Times New Roman" w:hAnsi="Times New Roman" w:cs="Times New Roman"/>
          <w:bCs/>
          <w:sz w:val="22"/>
          <w:szCs w:val="22"/>
        </w:rPr>
        <w:t xml:space="preserve"> er der</w:t>
      </w:r>
      <w:r>
        <w:rPr>
          <w:rFonts w:ascii="Times New Roman" w:hAnsi="Times New Roman" w:cs="Times New Roman"/>
          <w:bCs/>
          <w:sz w:val="22"/>
          <w:szCs w:val="22"/>
        </w:rPr>
        <w:t xml:space="preserve"> ”mulighed for at flere lærer mere” </w:t>
      </w:r>
      <w:r w:rsidRPr="00F27C1E">
        <w:rPr>
          <w:rFonts w:ascii="Times New Roman" w:hAnsi="Times New Roman" w:cs="Times New Roman"/>
          <w:bCs/>
          <w:sz w:val="16"/>
          <w:szCs w:val="16"/>
        </w:rPr>
        <w:t>(</w:t>
      </w:r>
      <w:hyperlink r:id="rId11" w:history="1">
        <w:r w:rsidR="00691935" w:rsidRPr="00F27C1E">
          <w:rPr>
            <w:rStyle w:val="Hyperlink"/>
            <w:rFonts w:ascii="Times New Roman" w:hAnsi="Times New Roman" w:cs="Times New Roman"/>
            <w:bCs/>
            <w:sz w:val="16"/>
            <w:szCs w:val="16"/>
          </w:rPr>
          <w:t>www.intelligenser.emu.dk/temami/mi/intkortfortalt.html</w:t>
        </w:r>
      </w:hyperlink>
      <w:r w:rsidR="0030026D" w:rsidRPr="00F27C1E">
        <w:rPr>
          <w:rFonts w:ascii="Times New Roman" w:hAnsi="Times New Roman" w:cs="Times New Roman"/>
          <w:bCs/>
          <w:sz w:val="16"/>
          <w:szCs w:val="16"/>
        </w:rPr>
        <w:t>)</w:t>
      </w:r>
      <w:r w:rsidR="0030026D">
        <w:rPr>
          <w:rFonts w:ascii="Times New Roman" w:hAnsi="Times New Roman" w:cs="Times New Roman"/>
          <w:bCs/>
          <w:sz w:val="22"/>
          <w:szCs w:val="22"/>
        </w:rPr>
        <w:t xml:space="preserve">. </w:t>
      </w:r>
      <w:r w:rsidR="005142A2">
        <w:rPr>
          <w:rFonts w:ascii="Times New Roman" w:hAnsi="Times New Roman" w:cs="Times New Roman"/>
          <w:bCs/>
          <w:sz w:val="22"/>
          <w:szCs w:val="22"/>
        </w:rPr>
        <w:t>Ifølge Howard</w:t>
      </w:r>
      <w:r>
        <w:rPr>
          <w:rFonts w:ascii="Times New Roman" w:hAnsi="Times New Roman" w:cs="Times New Roman"/>
          <w:bCs/>
          <w:sz w:val="22"/>
          <w:szCs w:val="22"/>
        </w:rPr>
        <w:t xml:space="preserve"> Gardeners teori skal man have en </w:t>
      </w:r>
      <w:r>
        <w:rPr>
          <w:rFonts w:ascii="Times New Roman" w:hAnsi="Times New Roman" w:cs="Times New Roman"/>
          <w:bCs/>
          <w:sz w:val="22"/>
          <w:szCs w:val="22"/>
        </w:rPr>
        <w:lastRenderedPageBreak/>
        <w:t>bredere forståelse af begrebet intelligens</w:t>
      </w:r>
      <w:r w:rsidR="005142A2">
        <w:rPr>
          <w:rFonts w:ascii="Times New Roman" w:hAnsi="Times New Roman" w:cs="Times New Roman"/>
          <w:bCs/>
          <w:sz w:val="22"/>
          <w:szCs w:val="22"/>
        </w:rPr>
        <w:t>, da den omfatter bl</w:t>
      </w:r>
      <w:r>
        <w:rPr>
          <w:rFonts w:ascii="Times New Roman" w:hAnsi="Times New Roman" w:cs="Times New Roman"/>
          <w:bCs/>
          <w:sz w:val="22"/>
          <w:szCs w:val="22"/>
        </w:rPr>
        <w:t>a</w:t>
      </w:r>
      <w:r w:rsidR="005142A2">
        <w:rPr>
          <w:rFonts w:ascii="Times New Roman" w:hAnsi="Times New Roman" w:cs="Times New Roman"/>
          <w:bCs/>
          <w:sz w:val="22"/>
          <w:szCs w:val="22"/>
        </w:rPr>
        <w:t>ndt andet</w:t>
      </w:r>
      <w:r>
        <w:rPr>
          <w:rFonts w:ascii="Times New Roman" w:hAnsi="Times New Roman" w:cs="Times New Roman"/>
          <w:bCs/>
          <w:sz w:val="22"/>
          <w:szCs w:val="22"/>
        </w:rPr>
        <w:t xml:space="preserve"> dannelse, </w:t>
      </w:r>
      <w:r w:rsidR="00E64EA9">
        <w:rPr>
          <w:rFonts w:ascii="Times New Roman" w:hAnsi="Times New Roman" w:cs="Times New Roman"/>
          <w:bCs/>
          <w:sz w:val="22"/>
          <w:szCs w:val="22"/>
        </w:rPr>
        <w:t>klassificering</w:t>
      </w:r>
      <w:r>
        <w:rPr>
          <w:rFonts w:ascii="Times New Roman" w:hAnsi="Times New Roman" w:cs="Times New Roman"/>
          <w:bCs/>
          <w:sz w:val="22"/>
          <w:szCs w:val="22"/>
        </w:rPr>
        <w:t>, perspektivering, at opdage mønstre og at resonere.</w:t>
      </w:r>
      <w:r w:rsidR="00FF6A3C">
        <w:rPr>
          <w:rFonts w:ascii="Times New Roman" w:hAnsi="Times New Roman" w:cs="Times New Roman"/>
          <w:bCs/>
          <w:sz w:val="22"/>
          <w:szCs w:val="22"/>
        </w:rPr>
        <w:t xml:space="preserve"> Desuden måler de traditionelle IQ tests kun 2 ud af de 8 intelligenser (sprogligt og logisk-matematisk) og er derfor ringe metoder at anvende </w:t>
      </w:r>
      <w:r w:rsidR="005142A2">
        <w:rPr>
          <w:rFonts w:ascii="Times New Roman" w:hAnsi="Times New Roman" w:cs="Times New Roman"/>
          <w:bCs/>
          <w:sz w:val="22"/>
          <w:szCs w:val="22"/>
        </w:rPr>
        <w:t>når man skal have indsigt i en menneskes</w:t>
      </w:r>
      <w:r w:rsidR="00FF6A3C">
        <w:rPr>
          <w:rFonts w:ascii="Times New Roman" w:hAnsi="Times New Roman" w:cs="Times New Roman"/>
          <w:bCs/>
          <w:sz w:val="22"/>
          <w:szCs w:val="22"/>
        </w:rPr>
        <w:t xml:space="preserve"> </w:t>
      </w:r>
      <w:r w:rsidR="00511037">
        <w:rPr>
          <w:rFonts w:ascii="Times New Roman" w:hAnsi="Times New Roman" w:cs="Times New Roman"/>
          <w:bCs/>
          <w:sz w:val="22"/>
          <w:szCs w:val="22"/>
        </w:rPr>
        <w:t>intelligens</w:t>
      </w:r>
      <w:r w:rsidR="00FF6A3C">
        <w:rPr>
          <w:rFonts w:ascii="Times New Roman" w:hAnsi="Times New Roman" w:cs="Times New Roman"/>
          <w:bCs/>
          <w:sz w:val="22"/>
          <w:szCs w:val="22"/>
        </w:rPr>
        <w:t>. Det</w:t>
      </w:r>
      <w:r w:rsidR="00511037">
        <w:rPr>
          <w:rFonts w:ascii="Times New Roman" w:hAnsi="Times New Roman" w:cs="Times New Roman"/>
          <w:bCs/>
          <w:sz w:val="22"/>
          <w:szCs w:val="22"/>
        </w:rPr>
        <w:t xml:space="preserve"> er derfor problematisk at</w:t>
      </w:r>
      <w:r w:rsidR="00FF6A3C">
        <w:rPr>
          <w:rFonts w:ascii="Times New Roman" w:hAnsi="Times New Roman" w:cs="Times New Roman"/>
          <w:bCs/>
          <w:sz w:val="22"/>
          <w:szCs w:val="22"/>
        </w:rPr>
        <w:t xml:space="preserve"> disse IQ tests ”har fået l</w:t>
      </w:r>
      <w:r w:rsidR="005142A2">
        <w:rPr>
          <w:rFonts w:ascii="Times New Roman" w:hAnsi="Times New Roman" w:cs="Times New Roman"/>
          <w:bCs/>
          <w:sz w:val="22"/>
          <w:szCs w:val="22"/>
        </w:rPr>
        <w:t>ov til at dominere vores kultur</w:t>
      </w:r>
      <w:r w:rsidR="00FF6A3C">
        <w:rPr>
          <w:rFonts w:ascii="Times New Roman" w:hAnsi="Times New Roman" w:cs="Times New Roman"/>
          <w:bCs/>
          <w:sz w:val="22"/>
          <w:szCs w:val="22"/>
        </w:rPr>
        <w:t xml:space="preserve">s intelligensbegreb” </w:t>
      </w:r>
      <w:r w:rsidR="00FF6A3C" w:rsidRPr="00F27C1E">
        <w:rPr>
          <w:rFonts w:ascii="Times New Roman" w:hAnsi="Times New Roman" w:cs="Times New Roman"/>
          <w:bCs/>
          <w:sz w:val="16"/>
          <w:szCs w:val="16"/>
        </w:rPr>
        <w:t>(Laursen, 1996, 5)</w:t>
      </w:r>
      <w:r w:rsidR="00FF6A3C">
        <w:rPr>
          <w:rFonts w:ascii="Times New Roman" w:hAnsi="Times New Roman" w:cs="Times New Roman"/>
          <w:bCs/>
          <w:sz w:val="22"/>
          <w:szCs w:val="22"/>
        </w:rPr>
        <w:t>.</w:t>
      </w:r>
    </w:p>
    <w:p w14:paraId="102D8445" w14:textId="77777777"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p>
    <w:p w14:paraId="731D3C1F" w14:textId="47168EEA" w:rsidR="00FD56EA"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5. </w:t>
      </w:r>
      <w:r w:rsidR="00E62671" w:rsidRPr="007F232E">
        <w:rPr>
          <w:rFonts w:ascii="Times New Roman" w:hAnsi="Times New Roman" w:cs="Times New Roman"/>
          <w:b/>
          <w:bCs/>
          <w:color w:val="4F81BD" w:themeColor="accent1"/>
          <w:sz w:val="22"/>
          <w:szCs w:val="22"/>
          <w:u w:val="single"/>
        </w:rPr>
        <w:t>Afgrænsning</w:t>
      </w:r>
    </w:p>
    <w:p w14:paraId="2CC56BBE" w14:textId="3ACC2004" w:rsidR="00CC5C71" w:rsidRPr="00D94CC3" w:rsidRDefault="005F562E"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Grunden til at Gardeners mange intelligens teori befinder sig i begrebsafsnittet frem for i teoriafsnittet skyldes </w:t>
      </w:r>
      <w:r w:rsidR="00A12933">
        <w:rPr>
          <w:rFonts w:ascii="Times New Roman" w:hAnsi="Times New Roman" w:cs="Times New Roman"/>
          <w:sz w:val="22"/>
          <w:szCs w:val="22"/>
        </w:rPr>
        <w:t xml:space="preserve">ønsket om at </w:t>
      </w:r>
      <w:r>
        <w:rPr>
          <w:rFonts w:ascii="Times New Roman" w:hAnsi="Times New Roman" w:cs="Times New Roman"/>
          <w:sz w:val="22"/>
          <w:szCs w:val="22"/>
        </w:rPr>
        <w:t xml:space="preserve">afgrænse de emner som tages op i analysen til fordel for læring og historiebevidsthed, </w:t>
      </w:r>
      <w:r w:rsidR="00A12933">
        <w:rPr>
          <w:rFonts w:ascii="Times New Roman" w:hAnsi="Times New Roman" w:cs="Times New Roman"/>
          <w:sz w:val="22"/>
          <w:szCs w:val="22"/>
        </w:rPr>
        <w:t>samt</w:t>
      </w:r>
      <w:r>
        <w:rPr>
          <w:rFonts w:ascii="Times New Roman" w:hAnsi="Times New Roman" w:cs="Times New Roman"/>
          <w:sz w:val="22"/>
          <w:szCs w:val="22"/>
        </w:rPr>
        <w:t xml:space="preserve"> på grund af de mangler der befinder sig i Gardeners teori</w:t>
      </w:r>
      <w:r w:rsidR="00D94CC3">
        <w:rPr>
          <w:rFonts w:ascii="Times New Roman" w:hAnsi="Times New Roman" w:cs="Times New Roman"/>
          <w:sz w:val="22"/>
          <w:szCs w:val="22"/>
        </w:rPr>
        <w:t xml:space="preserve">. </w:t>
      </w:r>
      <w:r w:rsidR="009C354C">
        <w:rPr>
          <w:rFonts w:ascii="Times New Roman" w:hAnsi="Times New Roman" w:cs="Times New Roman"/>
          <w:sz w:val="22"/>
          <w:szCs w:val="22"/>
        </w:rPr>
        <w:t>På trods af at</w:t>
      </w:r>
      <w:r w:rsidR="00D94CC3">
        <w:rPr>
          <w:rFonts w:ascii="Times New Roman" w:hAnsi="Times New Roman" w:cs="Times New Roman"/>
          <w:sz w:val="22"/>
          <w:szCs w:val="22"/>
        </w:rPr>
        <w:t xml:space="preserve"> teorien er grundigt gennemarbejdet er der meget lidt </w:t>
      </w:r>
      <w:r w:rsidR="00ED1A47">
        <w:rPr>
          <w:rFonts w:ascii="Times New Roman" w:hAnsi="Times New Roman" w:cs="Times New Roman"/>
          <w:sz w:val="22"/>
          <w:szCs w:val="22"/>
        </w:rPr>
        <w:t xml:space="preserve">brugbar litteratur </w:t>
      </w:r>
      <w:r w:rsidR="00D94CC3">
        <w:rPr>
          <w:rFonts w:ascii="Times New Roman" w:hAnsi="Times New Roman" w:cs="Times New Roman"/>
          <w:sz w:val="22"/>
          <w:szCs w:val="22"/>
        </w:rPr>
        <w:t>o</w:t>
      </w:r>
      <w:r w:rsidR="009C354C">
        <w:rPr>
          <w:rFonts w:ascii="Times New Roman" w:hAnsi="Times New Roman" w:cs="Times New Roman"/>
          <w:sz w:val="22"/>
          <w:szCs w:val="22"/>
        </w:rPr>
        <w:t>mkring dens anvendelse</w:t>
      </w:r>
      <w:r w:rsidR="00D94CC3">
        <w:rPr>
          <w:rFonts w:ascii="Times New Roman" w:hAnsi="Times New Roman" w:cs="Times New Roman"/>
          <w:sz w:val="22"/>
          <w:szCs w:val="22"/>
        </w:rPr>
        <w:t xml:space="preserve"> i praksis </w:t>
      </w:r>
      <w:r w:rsidR="00D94CC3" w:rsidRPr="00E934DD">
        <w:rPr>
          <w:rFonts w:ascii="Times New Roman" w:hAnsi="Times New Roman" w:cs="Times New Roman"/>
          <w:sz w:val="16"/>
          <w:szCs w:val="16"/>
        </w:rPr>
        <w:t>(Laursen, 1996, 11)</w:t>
      </w:r>
      <w:r w:rsidR="00D94CC3">
        <w:rPr>
          <w:rFonts w:ascii="Times New Roman" w:hAnsi="Times New Roman" w:cs="Times New Roman"/>
          <w:sz w:val="22"/>
          <w:szCs w:val="22"/>
        </w:rPr>
        <w:t xml:space="preserve"> og hvordan en lærer bedst kan </w:t>
      </w:r>
      <w:r w:rsidR="009C354C">
        <w:rPr>
          <w:rFonts w:ascii="Times New Roman" w:hAnsi="Times New Roman" w:cs="Times New Roman"/>
          <w:sz w:val="22"/>
          <w:szCs w:val="22"/>
        </w:rPr>
        <w:t>udnytte elevernes intelligens</w:t>
      </w:r>
      <w:r w:rsidR="00D94CC3">
        <w:rPr>
          <w:rFonts w:ascii="Times New Roman" w:hAnsi="Times New Roman" w:cs="Times New Roman"/>
          <w:sz w:val="22"/>
          <w:szCs w:val="22"/>
        </w:rPr>
        <w:t>sammensætning</w:t>
      </w:r>
      <w:r w:rsidR="009C354C">
        <w:rPr>
          <w:rFonts w:ascii="Times New Roman" w:hAnsi="Times New Roman" w:cs="Times New Roman"/>
          <w:sz w:val="22"/>
          <w:szCs w:val="22"/>
        </w:rPr>
        <w:t xml:space="preserve"> didaktisk</w:t>
      </w:r>
      <w:r w:rsidR="00D94CC3">
        <w:rPr>
          <w:rFonts w:ascii="Times New Roman" w:hAnsi="Times New Roman" w:cs="Times New Roman"/>
          <w:sz w:val="22"/>
          <w:szCs w:val="22"/>
        </w:rPr>
        <w:t xml:space="preserve">. De omsætninger af </w:t>
      </w:r>
      <w:r w:rsidR="000D42FE">
        <w:rPr>
          <w:rFonts w:ascii="Times New Roman" w:hAnsi="Times New Roman" w:cs="Times New Roman"/>
          <w:sz w:val="22"/>
          <w:szCs w:val="22"/>
        </w:rPr>
        <w:t>Gardeners</w:t>
      </w:r>
      <w:r w:rsidR="00D94CC3">
        <w:rPr>
          <w:rFonts w:ascii="Times New Roman" w:hAnsi="Times New Roman" w:cs="Times New Roman"/>
          <w:sz w:val="22"/>
          <w:szCs w:val="22"/>
        </w:rPr>
        <w:t xml:space="preserve"> teori til praksis der er blevet forsøgt har ikke været uden problemer </w:t>
      </w:r>
      <w:r w:rsidR="00D94CC3" w:rsidRPr="00E934DD">
        <w:rPr>
          <w:rFonts w:ascii="Times New Roman" w:hAnsi="Times New Roman" w:cs="Times New Roman"/>
          <w:sz w:val="16"/>
          <w:szCs w:val="16"/>
        </w:rPr>
        <w:t>(Knoop, 2006, 242)</w:t>
      </w:r>
      <w:r w:rsidR="00DA36F2">
        <w:rPr>
          <w:rFonts w:ascii="Times New Roman" w:hAnsi="Times New Roman" w:cs="Times New Roman"/>
          <w:sz w:val="16"/>
          <w:szCs w:val="16"/>
        </w:rPr>
        <w:t>.</w:t>
      </w:r>
      <w:r w:rsidR="00FD28B5">
        <w:rPr>
          <w:rFonts w:ascii="Times New Roman" w:hAnsi="Times New Roman" w:cs="Times New Roman"/>
          <w:sz w:val="22"/>
          <w:szCs w:val="22"/>
        </w:rPr>
        <w:t xml:space="preserve"> D</w:t>
      </w:r>
      <w:r w:rsidR="00D94CC3">
        <w:rPr>
          <w:rFonts w:ascii="Times New Roman" w:hAnsi="Times New Roman" w:cs="Times New Roman"/>
          <w:sz w:val="22"/>
          <w:szCs w:val="22"/>
        </w:rPr>
        <w:t xml:space="preserve">er er risiko for komplekse pædagogiske teori at være ”uanvendelig i praksis” </w:t>
      </w:r>
      <w:r w:rsidR="00D94CC3" w:rsidRPr="00E934DD">
        <w:rPr>
          <w:rFonts w:ascii="Times New Roman" w:hAnsi="Times New Roman" w:cs="Times New Roman"/>
          <w:sz w:val="16"/>
          <w:szCs w:val="16"/>
        </w:rPr>
        <w:t>(</w:t>
      </w:r>
      <w:r w:rsidR="00D94CC3" w:rsidRPr="00E934DD">
        <w:rPr>
          <w:rFonts w:ascii="Times New Roman" w:hAnsi="Times New Roman" w:cs="Times New Roman"/>
          <w:i/>
          <w:sz w:val="16"/>
          <w:szCs w:val="16"/>
        </w:rPr>
        <w:t>ibid.</w:t>
      </w:r>
      <w:r w:rsidR="00D94CC3" w:rsidRPr="00E934DD">
        <w:rPr>
          <w:rFonts w:ascii="Times New Roman" w:hAnsi="Times New Roman" w:cs="Times New Roman"/>
          <w:sz w:val="16"/>
          <w:szCs w:val="16"/>
        </w:rPr>
        <w:t>)</w:t>
      </w:r>
      <w:r w:rsidR="00D94CC3">
        <w:rPr>
          <w:rFonts w:ascii="Times New Roman" w:hAnsi="Times New Roman" w:cs="Times New Roman"/>
          <w:sz w:val="22"/>
          <w:szCs w:val="22"/>
        </w:rPr>
        <w:t xml:space="preserve"> hvor skolens hverdag ikke afspejler teoriens konklusioner og forventninger. Derfor </w:t>
      </w:r>
      <w:r w:rsidR="00FD28B5">
        <w:rPr>
          <w:rFonts w:ascii="Times New Roman" w:hAnsi="Times New Roman" w:cs="Times New Roman"/>
          <w:sz w:val="22"/>
          <w:szCs w:val="22"/>
        </w:rPr>
        <w:t xml:space="preserve">bruger jeg kun </w:t>
      </w:r>
      <w:r w:rsidR="000D42FE">
        <w:rPr>
          <w:rFonts w:ascii="Times New Roman" w:hAnsi="Times New Roman" w:cs="Times New Roman"/>
          <w:sz w:val="22"/>
          <w:szCs w:val="22"/>
        </w:rPr>
        <w:t>Gardeners</w:t>
      </w:r>
      <w:r w:rsidR="00FD28B5">
        <w:rPr>
          <w:rFonts w:ascii="Times New Roman" w:hAnsi="Times New Roman" w:cs="Times New Roman"/>
          <w:sz w:val="22"/>
          <w:szCs w:val="22"/>
        </w:rPr>
        <w:t xml:space="preserve"> teori</w:t>
      </w:r>
      <w:r w:rsidR="00D94CC3">
        <w:rPr>
          <w:rFonts w:ascii="Times New Roman" w:hAnsi="Times New Roman" w:cs="Times New Roman"/>
          <w:sz w:val="22"/>
          <w:szCs w:val="22"/>
        </w:rPr>
        <w:t xml:space="preserve"> indenfor de rammer han selv har opsat, </w:t>
      </w:r>
      <w:r w:rsidR="00FD28B5">
        <w:rPr>
          <w:rFonts w:ascii="Times New Roman" w:hAnsi="Times New Roman" w:cs="Times New Roman"/>
          <w:sz w:val="22"/>
          <w:szCs w:val="22"/>
        </w:rPr>
        <w:t xml:space="preserve">for eksempel </w:t>
      </w:r>
      <w:r w:rsidR="00D94CC3">
        <w:rPr>
          <w:rFonts w:ascii="Times New Roman" w:hAnsi="Times New Roman" w:cs="Times New Roman"/>
          <w:sz w:val="22"/>
          <w:szCs w:val="22"/>
        </w:rPr>
        <w:t xml:space="preserve">som baggrundsteori </w:t>
      </w:r>
      <w:r w:rsidR="00FD28B5">
        <w:rPr>
          <w:rFonts w:ascii="Times New Roman" w:hAnsi="Times New Roman" w:cs="Times New Roman"/>
          <w:sz w:val="22"/>
          <w:szCs w:val="22"/>
        </w:rPr>
        <w:t>for lærings</w:t>
      </w:r>
      <w:r w:rsidR="00ED1A47">
        <w:rPr>
          <w:rFonts w:ascii="Times New Roman" w:hAnsi="Times New Roman" w:cs="Times New Roman"/>
          <w:sz w:val="22"/>
          <w:szCs w:val="22"/>
        </w:rPr>
        <w:t>forudsætninger</w:t>
      </w:r>
      <w:r w:rsidR="00FD28B5">
        <w:rPr>
          <w:rFonts w:ascii="Times New Roman" w:hAnsi="Times New Roman" w:cs="Times New Roman"/>
          <w:sz w:val="22"/>
          <w:szCs w:val="22"/>
        </w:rPr>
        <w:t xml:space="preserve"> i stedet for</w:t>
      </w:r>
      <w:r w:rsidR="00D94CC3">
        <w:rPr>
          <w:rFonts w:ascii="Times New Roman" w:hAnsi="Times New Roman" w:cs="Times New Roman"/>
          <w:sz w:val="22"/>
          <w:szCs w:val="22"/>
        </w:rPr>
        <w:t xml:space="preserve"> </w:t>
      </w:r>
      <w:r w:rsidR="00FD28B5">
        <w:rPr>
          <w:rFonts w:ascii="Times New Roman" w:hAnsi="Times New Roman" w:cs="Times New Roman"/>
          <w:sz w:val="22"/>
          <w:szCs w:val="22"/>
        </w:rPr>
        <w:t xml:space="preserve">som </w:t>
      </w:r>
      <w:r w:rsidR="00ED1A47">
        <w:rPr>
          <w:rFonts w:ascii="Times New Roman" w:hAnsi="Times New Roman" w:cs="Times New Roman"/>
          <w:sz w:val="22"/>
          <w:szCs w:val="22"/>
        </w:rPr>
        <w:t>planlægnings</w:t>
      </w:r>
      <w:r w:rsidR="000D42FE">
        <w:rPr>
          <w:rFonts w:ascii="Times New Roman" w:hAnsi="Times New Roman" w:cs="Times New Roman"/>
          <w:sz w:val="22"/>
          <w:szCs w:val="22"/>
        </w:rPr>
        <w:t xml:space="preserve">model for praksis. Jeg bruger </w:t>
      </w:r>
      <w:r w:rsidR="00FD28B5">
        <w:rPr>
          <w:rFonts w:ascii="Times New Roman" w:hAnsi="Times New Roman" w:cs="Times New Roman"/>
          <w:sz w:val="22"/>
          <w:szCs w:val="22"/>
        </w:rPr>
        <w:t>teorien</w:t>
      </w:r>
      <w:r w:rsidR="000D42FE">
        <w:rPr>
          <w:rFonts w:ascii="Times New Roman" w:hAnsi="Times New Roman" w:cs="Times New Roman"/>
          <w:sz w:val="22"/>
          <w:szCs w:val="22"/>
        </w:rPr>
        <w:t xml:space="preserve"> som inspi</w:t>
      </w:r>
      <w:r w:rsidR="00FD28B5">
        <w:rPr>
          <w:rFonts w:ascii="Times New Roman" w:hAnsi="Times New Roman" w:cs="Times New Roman"/>
          <w:sz w:val="22"/>
          <w:szCs w:val="22"/>
        </w:rPr>
        <w:t>ration til en del af min empiri</w:t>
      </w:r>
      <w:r w:rsidR="000D42FE">
        <w:rPr>
          <w:rFonts w:ascii="Times New Roman" w:hAnsi="Times New Roman" w:cs="Times New Roman"/>
          <w:sz w:val="22"/>
          <w:szCs w:val="22"/>
        </w:rPr>
        <w:t>indsamling</w:t>
      </w:r>
      <w:r w:rsidR="00FD28B5">
        <w:rPr>
          <w:rFonts w:ascii="Times New Roman" w:hAnsi="Times New Roman" w:cs="Times New Roman"/>
          <w:sz w:val="22"/>
          <w:szCs w:val="22"/>
        </w:rPr>
        <w:t>,</w:t>
      </w:r>
      <w:r w:rsidR="000D42FE">
        <w:rPr>
          <w:rFonts w:ascii="Times New Roman" w:hAnsi="Times New Roman" w:cs="Times New Roman"/>
          <w:sz w:val="22"/>
          <w:szCs w:val="22"/>
        </w:rPr>
        <w:t xml:space="preserve"> for at </w:t>
      </w:r>
      <w:r w:rsidR="00FD28B5">
        <w:rPr>
          <w:rFonts w:ascii="Times New Roman" w:hAnsi="Times New Roman" w:cs="Times New Roman"/>
          <w:sz w:val="22"/>
          <w:szCs w:val="22"/>
        </w:rPr>
        <w:t xml:space="preserve">kunne </w:t>
      </w:r>
      <w:r w:rsidR="000D42FE">
        <w:rPr>
          <w:rFonts w:ascii="Times New Roman" w:hAnsi="Times New Roman" w:cs="Times New Roman"/>
          <w:sz w:val="22"/>
          <w:szCs w:val="22"/>
        </w:rPr>
        <w:t>begrunde og støtte mit valg</w:t>
      </w:r>
      <w:r w:rsidR="00FD28B5">
        <w:rPr>
          <w:rFonts w:ascii="Times New Roman" w:hAnsi="Times New Roman" w:cs="Times New Roman"/>
          <w:sz w:val="22"/>
          <w:szCs w:val="22"/>
        </w:rPr>
        <w:t>, ved</w:t>
      </w:r>
      <w:r w:rsidR="000D42FE">
        <w:rPr>
          <w:rFonts w:ascii="Times New Roman" w:hAnsi="Times New Roman" w:cs="Times New Roman"/>
          <w:sz w:val="22"/>
          <w:szCs w:val="22"/>
        </w:rPr>
        <w:t xml:space="preserve"> at inddrage den praktisk musiske d</w:t>
      </w:r>
      <w:r w:rsidR="00ED1A47">
        <w:rPr>
          <w:rFonts w:ascii="Times New Roman" w:hAnsi="Times New Roman" w:cs="Times New Roman"/>
          <w:sz w:val="22"/>
          <w:szCs w:val="22"/>
        </w:rPr>
        <w:t>imension i undervisningen i 7. å</w:t>
      </w:r>
      <w:r w:rsidR="000D42FE">
        <w:rPr>
          <w:rFonts w:ascii="Times New Roman" w:hAnsi="Times New Roman" w:cs="Times New Roman"/>
          <w:sz w:val="22"/>
          <w:szCs w:val="22"/>
        </w:rPr>
        <w:t>rgang på Humlebæk skole, fre</w:t>
      </w:r>
      <w:r w:rsidR="00FD28B5">
        <w:rPr>
          <w:rFonts w:ascii="Times New Roman" w:hAnsi="Times New Roman" w:cs="Times New Roman"/>
          <w:sz w:val="22"/>
          <w:szCs w:val="22"/>
        </w:rPr>
        <w:t>m for at tilpasse teorien til et planlægnings</w:t>
      </w:r>
      <w:r w:rsidR="000D42FE">
        <w:rPr>
          <w:rFonts w:ascii="Times New Roman" w:hAnsi="Times New Roman" w:cs="Times New Roman"/>
          <w:sz w:val="22"/>
          <w:szCs w:val="22"/>
        </w:rPr>
        <w:t>værktøj</w:t>
      </w:r>
      <w:r w:rsidR="00ED1A47">
        <w:rPr>
          <w:rFonts w:ascii="Times New Roman" w:hAnsi="Times New Roman" w:cs="Times New Roman"/>
          <w:sz w:val="22"/>
          <w:szCs w:val="22"/>
        </w:rPr>
        <w:t xml:space="preserve"> som </w:t>
      </w:r>
      <w:r w:rsidR="00FD28B5">
        <w:rPr>
          <w:rFonts w:ascii="Times New Roman" w:hAnsi="Times New Roman" w:cs="Times New Roman"/>
          <w:sz w:val="22"/>
          <w:szCs w:val="22"/>
        </w:rPr>
        <w:t xml:space="preserve">senere skal </w:t>
      </w:r>
      <w:r w:rsidR="000D42FE">
        <w:rPr>
          <w:rFonts w:ascii="Times New Roman" w:hAnsi="Times New Roman" w:cs="Times New Roman"/>
          <w:sz w:val="22"/>
          <w:szCs w:val="22"/>
        </w:rPr>
        <w:t>analyse</w:t>
      </w:r>
      <w:r w:rsidR="00FD28B5">
        <w:rPr>
          <w:rFonts w:ascii="Times New Roman" w:hAnsi="Times New Roman" w:cs="Times New Roman"/>
          <w:sz w:val="22"/>
          <w:szCs w:val="22"/>
        </w:rPr>
        <w:t>res</w:t>
      </w:r>
      <w:r w:rsidR="000D42FE">
        <w:rPr>
          <w:rFonts w:ascii="Times New Roman" w:hAnsi="Times New Roman" w:cs="Times New Roman"/>
          <w:sz w:val="22"/>
          <w:szCs w:val="22"/>
        </w:rPr>
        <w:t>.</w:t>
      </w:r>
    </w:p>
    <w:p w14:paraId="7DB513C7" w14:textId="77777777"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p>
    <w:p w14:paraId="7304ACD5" w14:textId="489B5E1F" w:rsidR="00E64604" w:rsidRPr="007F232E" w:rsidRDefault="00224AA5" w:rsidP="00403A04">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6. </w:t>
      </w:r>
      <w:r w:rsidR="00E62671" w:rsidRPr="007F232E">
        <w:rPr>
          <w:rFonts w:ascii="Times New Roman" w:hAnsi="Times New Roman" w:cs="Times New Roman"/>
          <w:b/>
          <w:bCs/>
          <w:color w:val="4F81BD" w:themeColor="accent1"/>
          <w:sz w:val="22"/>
          <w:szCs w:val="22"/>
          <w:u w:val="single"/>
        </w:rPr>
        <w:t>Metode</w:t>
      </w:r>
    </w:p>
    <w:p w14:paraId="0CA1C6E9" w14:textId="527C1755" w:rsidR="00D22C5D" w:rsidRPr="007F232E" w:rsidRDefault="00D22C5D" w:rsidP="007F232E">
      <w:pPr>
        <w:spacing w:line="360" w:lineRule="auto"/>
        <w:rPr>
          <w:rFonts w:ascii="Times New Roman" w:hAnsi="Times New Roman" w:cs="Times New Roman"/>
          <w:sz w:val="22"/>
          <w:szCs w:val="22"/>
        </w:rPr>
      </w:pPr>
      <w:r w:rsidRPr="007F232E">
        <w:rPr>
          <w:rFonts w:ascii="Times New Roman" w:hAnsi="Times New Roman" w:cs="Times New Roman"/>
          <w:sz w:val="22"/>
          <w:szCs w:val="22"/>
        </w:rPr>
        <w:t>Dataindsamling er centrum i alt undersøgelse</w:t>
      </w:r>
      <w:r w:rsidR="00417D3C">
        <w:rPr>
          <w:rFonts w:ascii="Times New Roman" w:hAnsi="Times New Roman" w:cs="Times New Roman"/>
          <w:sz w:val="22"/>
          <w:szCs w:val="22"/>
        </w:rPr>
        <w:t xml:space="preserve">, men det kan fortages på mange </w:t>
      </w:r>
      <w:r w:rsidR="00403A04">
        <w:rPr>
          <w:rFonts w:ascii="Times New Roman" w:hAnsi="Times New Roman" w:cs="Times New Roman"/>
          <w:sz w:val="22"/>
          <w:szCs w:val="22"/>
        </w:rPr>
        <w:t>måder</w:t>
      </w:r>
      <w:r w:rsidRPr="007F232E">
        <w:rPr>
          <w:rFonts w:ascii="Times New Roman" w:hAnsi="Times New Roman" w:cs="Times New Roman"/>
          <w:sz w:val="22"/>
          <w:szCs w:val="22"/>
        </w:rPr>
        <w:t>. Dataindsamlingsmetoder varierer langs et</w:t>
      </w:r>
      <w:r w:rsidR="00417D3C">
        <w:rPr>
          <w:rFonts w:ascii="Times New Roman" w:hAnsi="Times New Roman" w:cs="Times New Roman"/>
          <w:sz w:val="22"/>
          <w:szCs w:val="22"/>
        </w:rPr>
        <w:t xml:space="preserve"> spektrum. Den ene ende af dette spektrum er kvantitative metoder og </w:t>
      </w:r>
      <w:r w:rsidRPr="007F232E">
        <w:rPr>
          <w:rFonts w:ascii="Times New Roman" w:hAnsi="Times New Roman" w:cs="Times New Roman"/>
          <w:sz w:val="22"/>
          <w:szCs w:val="22"/>
        </w:rPr>
        <w:t>den anden ende af spektrummet er kvalitative metoder.</w:t>
      </w:r>
      <w:r w:rsidR="00417D3C">
        <w:rPr>
          <w:rFonts w:ascii="Times New Roman" w:hAnsi="Times New Roman" w:cs="Times New Roman"/>
          <w:sz w:val="22"/>
          <w:szCs w:val="22"/>
        </w:rPr>
        <w:t xml:space="preserve"> Det vigtigste i data</w:t>
      </w:r>
      <w:r w:rsidR="00403A04">
        <w:rPr>
          <w:rFonts w:ascii="Times New Roman" w:hAnsi="Times New Roman" w:cs="Times New Roman"/>
          <w:sz w:val="22"/>
          <w:szCs w:val="22"/>
        </w:rPr>
        <w:t>indsamling er nøjagtighed</w:t>
      </w:r>
      <w:r w:rsidR="00417D3C">
        <w:rPr>
          <w:rFonts w:ascii="Times New Roman" w:hAnsi="Times New Roman" w:cs="Times New Roman"/>
          <w:sz w:val="22"/>
          <w:szCs w:val="22"/>
        </w:rPr>
        <w:t>,</w:t>
      </w:r>
      <w:r w:rsidR="00403A04">
        <w:rPr>
          <w:rFonts w:ascii="Times New Roman" w:hAnsi="Times New Roman" w:cs="Times New Roman"/>
          <w:sz w:val="22"/>
          <w:szCs w:val="22"/>
        </w:rPr>
        <w:t xml:space="preserve"> da u</w:t>
      </w:r>
      <w:r w:rsidR="00403A04" w:rsidRPr="007F232E">
        <w:rPr>
          <w:rFonts w:ascii="Times New Roman" w:hAnsi="Times New Roman" w:cs="Times New Roman"/>
          <w:sz w:val="22"/>
          <w:szCs w:val="22"/>
        </w:rPr>
        <w:t>nøjagtig dataindsamling kan påvirke resultaterne af en undersøgelse, og</w:t>
      </w:r>
      <w:r w:rsidR="00417D3C">
        <w:rPr>
          <w:rFonts w:ascii="Times New Roman" w:hAnsi="Times New Roman" w:cs="Times New Roman"/>
          <w:sz w:val="22"/>
          <w:szCs w:val="22"/>
        </w:rPr>
        <w:t xml:space="preserve"> hvis man er uheldig,</w:t>
      </w:r>
      <w:r w:rsidR="00403A04" w:rsidRPr="007F232E">
        <w:rPr>
          <w:rFonts w:ascii="Times New Roman" w:hAnsi="Times New Roman" w:cs="Times New Roman"/>
          <w:sz w:val="22"/>
          <w:szCs w:val="22"/>
        </w:rPr>
        <w:t xml:space="preserve"> føre til </w:t>
      </w:r>
      <w:r w:rsidR="00417D3C">
        <w:rPr>
          <w:rFonts w:ascii="Times New Roman" w:hAnsi="Times New Roman" w:cs="Times New Roman"/>
          <w:sz w:val="22"/>
          <w:szCs w:val="22"/>
        </w:rPr>
        <w:t>forkerte</w:t>
      </w:r>
      <w:r w:rsidR="00403A04" w:rsidRPr="007F232E">
        <w:rPr>
          <w:rFonts w:ascii="Times New Roman" w:hAnsi="Times New Roman" w:cs="Times New Roman"/>
          <w:sz w:val="22"/>
          <w:szCs w:val="22"/>
        </w:rPr>
        <w:t xml:space="preserve"> resultater.</w:t>
      </w:r>
    </w:p>
    <w:p w14:paraId="35588B5F" w14:textId="77777777" w:rsidR="00D22C5D" w:rsidRPr="007F232E" w:rsidRDefault="00D22C5D" w:rsidP="007F232E">
      <w:pPr>
        <w:spacing w:line="360" w:lineRule="auto"/>
        <w:rPr>
          <w:rFonts w:ascii="Times New Roman" w:hAnsi="Times New Roman" w:cs="Times New Roman"/>
          <w:sz w:val="22"/>
          <w:szCs w:val="22"/>
        </w:rPr>
      </w:pPr>
    </w:p>
    <w:p w14:paraId="20E7943B" w14:textId="31BD8835" w:rsidR="00D22C5D" w:rsidRPr="007F232E" w:rsidRDefault="00D22C5D" w:rsidP="007F232E">
      <w:pPr>
        <w:spacing w:line="360" w:lineRule="auto"/>
        <w:rPr>
          <w:rFonts w:ascii="Times New Roman" w:hAnsi="Times New Roman" w:cs="Times New Roman"/>
          <w:sz w:val="22"/>
          <w:szCs w:val="22"/>
        </w:rPr>
      </w:pPr>
      <w:r w:rsidRPr="007F232E">
        <w:rPr>
          <w:rFonts w:ascii="Times New Roman" w:hAnsi="Times New Roman" w:cs="Times New Roman"/>
          <w:sz w:val="22"/>
          <w:szCs w:val="22"/>
        </w:rPr>
        <w:t>Kvan</w:t>
      </w:r>
      <w:r w:rsidR="00403A04">
        <w:rPr>
          <w:rFonts w:ascii="Times New Roman" w:hAnsi="Times New Roman" w:cs="Times New Roman"/>
          <w:sz w:val="22"/>
          <w:szCs w:val="22"/>
        </w:rPr>
        <w:t>titativ</w:t>
      </w:r>
      <w:r w:rsidR="000B53AE">
        <w:rPr>
          <w:rFonts w:ascii="Times New Roman" w:hAnsi="Times New Roman" w:cs="Times New Roman"/>
          <w:sz w:val="22"/>
          <w:szCs w:val="22"/>
        </w:rPr>
        <w:t>e</w:t>
      </w:r>
      <w:r w:rsidR="00403A04">
        <w:rPr>
          <w:rFonts w:ascii="Times New Roman" w:hAnsi="Times New Roman" w:cs="Times New Roman"/>
          <w:sz w:val="22"/>
          <w:szCs w:val="22"/>
        </w:rPr>
        <w:t xml:space="preserve"> metoder er systematiske </w:t>
      </w:r>
      <w:r w:rsidRPr="007F232E">
        <w:rPr>
          <w:rFonts w:ascii="Times New Roman" w:hAnsi="Times New Roman" w:cs="Times New Roman"/>
          <w:sz w:val="22"/>
          <w:szCs w:val="22"/>
        </w:rPr>
        <w:t>undersøgelser af fænomener</w:t>
      </w:r>
      <w:r w:rsidR="00403A04">
        <w:rPr>
          <w:rFonts w:ascii="Times New Roman" w:hAnsi="Times New Roman" w:cs="Times New Roman"/>
          <w:sz w:val="22"/>
          <w:szCs w:val="22"/>
        </w:rPr>
        <w:t>. D</w:t>
      </w:r>
      <w:r w:rsidR="000B53AE">
        <w:rPr>
          <w:rFonts w:ascii="Times New Roman" w:hAnsi="Times New Roman" w:cs="Times New Roman"/>
          <w:sz w:val="22"/>
          <w:szCs w:val="22"/>
        </w:rPr>
        <w:t>et er noget som kan tælles og kan bevisliggøres</w:t>
      </w:r>
      <w:r w:rsidR="00403A04">
        <w:rPr>
          <w:rFonts w:ascii="Times New Roman" w:hAnsi="Times New Roman" w:cs="Times New Roman"/>
          <w:sz w:val="22"/>
          <w:szCs w:val="22"/>
        </w:rPr>
        <w:t xml:space="preserve">. </w:t>
      </w:r>
      <w:r w:rsidRPr="007F232E">
        <w:rPr>
          <w:rFonts w:ascii="Times New Roman" w:hAnsi="Times New Roman" w:cs="Times New Roman"/>
          <w:sz w:val="22"/>
          <w:szCs w:val="22"/>
        </w:rPr>
        <w:t xml:space="preserve">Da pædagogik, didaktik og psykologi handler om mennesker, kan </w:t>
      </w:r>
      <w:r w:rsidR="009F0E08">
        <w:rPr>
          <w:rFonts w:ascii="Times New Roman" w:hAnsi="Times New Roman" w:cs="Times New Roman"/>
          <w:sz w:val="22"/>
          <w:szCs w:val="22"/>
        </w:rPr>
        <w:t>det være svært at være objektiv,</w:t>
      </w:r>
      <w:r w:rsidRPr="007F232E">
        <w:rPr>
          <w:rFonts w:ascii="Times New Roman" w:hAnsi="Times New Roman" w:cs="Times New Roman"/>
          <w:sz w:val="22"/>
          <w:szCs w:val="22"/>
        </w:rPr>
        <w:t xml:space="preserve"> da mennesker er så komplekse og der er mange variabler. Deri ligger udfordringe</w:t>
      </w:r>
      <w:r w:rsidR="001C65F4" w:rsidRPr="007F232E">
        <w:rPr>
          <w:rFonts w:ascii="Times New Roman" w:hAnsi="Times New Roman" w:cs="Times New Roman"/>
          <w:sz w:val="22"/>
          <w:szCs w:val="22"/>
        </w:rPr>
        <w:t>n i brug af kvantitativ</w:t>
      </w:r>
      <w:r w:rsidR="009F0E08">
        <w:rPr>
          <w:rFonts w:ascii="Times New Roman" w:hAnsi="Times New Roman" w:cs="Times New Roman"/>
          <w:sz w:val="22"/>
          <w:szCs w:val="22"/>
        </w:rPr>
        <w:t>e</w:t>
      </w:r>
      <w:r w:rsidR="001C65F4" w:rsidRPr="007F232E">
        <w:rPr>
          <w:rFonts w:ascii="Times New Roman" w:hAnsi="Times New Roman" w:cs="Times New Roman"/>
          <w:sz w:val="22"/>
          <w:szCs w:val="22"/>
        </w:rPr>
        <w:t xml:space="preserve"> metoder. M</w:t>
      </w:r>
      <w:r w:rsidR="009F0E08">
        <w:rPr>
          <w:rFonts w:ascii="Times New Roman" w:hAnsi="Times New Roman" w:cs="Times New Roman"/>
          <w:sz w:val="22"/>
          <w:szCs w:val="22"/>
        </w:rPr>
        <w:t>en</w:t>
      </w:r>
      <w:r w:rsidRPr="007F232E">
        <w:rPr>
          <w:rFonts w:ascii="Times New Roman" w:hAnsi="Times New Roman" w:cs="Times New Roman"/>
          <w:sz w:val="22"/>
          <w:szCs w:val="22"/>
        </w:rPr>
        <w:t xml:space="preserve"> resultaterne, når indsamlet rigtig, bliver fordomsfri</w:t>
      </w:r>
      <w:r w:rsidR="009F0E08">
        <w:rPr>
          <w:rFonts w:ascii="Times New Roman" w:hAnsi="Times New Roman" w:cs="Times New Roman"/>
          <w:sz w:val="22"/>
          <w:szCs w:val="22"/>
        </w:rPr>
        <w:t>e</w:t>
      </w:r>
      <w:r w:rsidRPr="007F232E">
        <w:rPr>
          <w:rFonts w:ascii="Times New Roman" w:hAnsi="Times New Roman" w:cs="Times New Roman"/>
          <w:sz w:val="22"/>
          <w:szCs w:val="22"/>
        </w:rPr>
        <w:t xml:space="preserve"> og er af bedre kvalitet</w:t>
      </w:r>
      <w:r w:rsidR="009F0E08">
        <w:rPr>
          <w:rFonts w:ascii="Times New Roman" w:hAnsi="Times New Roman" w:cs="Times New Roman"/>
          <w:sz w:val="22"/>
          <w:szCs w:val="22"/>
        </w:rPr>
        <w:t>,</w:t>
      </w:r>
      <w:r w:rsidRPr="007F232E">
        <w:rPr>
          <w:rFonts w:ascii="Times New Roman" w:hAnsi="Times New Roman" w:cs="Times New Roman"/>
          <w:sz w:val="22"/>
          <w:szCs w:val="22"/>
        </w:rPr>
        <w:t xml:space="preserve"> når der skal generaliser</w:t>
      </w:r>
      <w:r w:rsidR="00236A1E">
        <w:rPr>
          <w:rFonts w:ascii="Times New Roman" w:hAnsi="Times New Roman" w:cs="Times New Roman"/>
          <w:sz w:val="22"/>
          <w:szCs w:val="22"/>
        </w:rPr>
        <w:t>es om en s</w:t>
      </w:r>
      <w:r w:rsidR="00403A04">
        <w:rPr>
          <w:rFonts w:ascii="Times New Roman" w:hAnsi="Times New Roman" w:cs="Times New Roman"/>
          <w:sz w:val="22"/>
          <w:szCs w:val="22"/>
        </w:rPr>
        <w:t>tørre</w:t>
      </w:r>
      <w:r w:rsidR="00236A1E">
        <w:rPr>
          <w:rFonts w:ascii="Times New Roman" w:hAnsi="Times New Roman" w:cs="Times New Roman"/>
          <w:sz w:val="22"/>
          <w:szCs w:val="22"/>
        </w:rPr>
        <w:t xml:space="preserve"> befolkningsgruppe.</w:t>
      </w:r>
      <w:r w:rsidR="00403A04">
        <w:rPr>
          <w:rFonts w:ascii="Times New Roman" w:hAnsi="Times New Roman" w:cs="Times New Roman"/>
          <w:sz w:val="22"/>
          <w:szCs w:val="22"/>
        </w:rPr>
        <w:t xml:space="preserve"> </w:t>
      </w:r>
      <w:r w:rsidR="00403A04">
        <w:rPr>
          <w:rFonts w:ascii="Times New Roman" w:hAnsi="Times New Roman" w:cs="Times New Roman"/>
          <w:sz w:val="22"/>
          <w:szCs w:val="22"/>
        </w:rPr>
        <w:lastRenderedPageBreak/>
        <w:t>Selv om kvantitativ</w:t>
      </w:r>
      <w:r w:rsidR="00236A1E">
        <w:rPr>
          <w:rFonts w:ascii="Times New Roman" w:hAnsi="Times New Roman" w:cs="Times New Roman"/>
          <w:sz w:val="22"/>
          <w:szCs w:val="22"/>
        </w:rPr>
        <w:t>e</w:t>
      </w:r>
      <w:r w:rsidR="00403A04">
        <w:rPr>
          <w:rFonts w:ascii="Times New Roman" w:hAnsi="Times New Roman" w:cs="Times New Roman"/>
          <w:sz w:val="22"/>
          <w:szCs w:val="22"/>
        </w:rPr>
        <w:t xml:space="preserve"> metod</w:t>
      </w:r>
      <w:r w:rsidR="00236A1E">
        <w:rPr>
          <w:rFonts w:ascii="Times New Roman" w:hAnsi="Times New Roman" w:cs="Times New Roman"/>
          <w:sz w:val="22"/>
          <w:szCs w:val="22"/>
        </w:rPr>
        <w:t>er forsøger at være så objektive</w:t>
      </w:r>
      <w:r w:rsidR="00403A04">
        <w:rPr>
          <w:rFonts w:ascii="Times New Roman" w:hAnsi="Times New Roman" w:cs="Times New Roman"/>
          <w:sz w:val="22"/>
          <w:szCs w:val="22"/>
        </w:rPr>
        <w:t xml:space="preserve"> som muligt</w:t>
      </w:r>
      <w:r w:rsidR="00236A1E">
        <w:rPr>
          <w:rFonts w:ascii="Times New Roman" w:hAnsi="Times New Roman" w:cs="Times New Roman"/>
          <w:sz w:val="22"/>
          <w:szCs w:val="22"/>
        </w:rPr>
        <w:t>,</w:t>
      </w:r>
      <w:r w:rsidR="00403A04">
        <w:rPr>
          <w:rFonts w:ascii="Times New Roman" w:hAnsi="Times New Roman" w:cs="Times New Roman"/>
          <w:sz w:val="22"/>
          <w:szCs w:val="22"/>
        </w:rPr>
        <w:t xml:space="preserve"> er det stadig mennesker som skal fortolke tallene.</w:t>
      </w:r>
    </w:p>
    <w:p w14:paraId="6F2E514E" w14:textId="77777777" w:rsidR="00D22C5D" w:rsidRPr="007F232E" w:rsidRDefault="00D22C5D" w:rsidP="007F232E">
      <w:pPr>
        <w:spacing w:line="360" w:lineRule="auto"/>
        <w:rPr>
          <w:rFonts w:ascii="Times New Roman" w:hAnsi="Times New Roman" w:cs="Times New Roman"/>
          <w:sz w:val="22"/>
          <w:szCs w:val="22"/>
        </w:rPr>
      </w:pPr>
    </w:p>
    <w:p w14:paraId="5EF20E2D" w14:textId="0E727BEE" w:rsidR="00D22C5D" w:rsidRPr="007F232E" w:rsidRDefault="00D22C5D" w:rsidP="007F232E">
      <w:pPr>
        <w:spacing w:line="360" w:lineRule="auto"/>
        <w:rPr>
          <w:rFonts w:ascii="Times New Roman" w:hAnsi="Times New Roman" w:cs="Times New Roman"/>
          <w:sz w:val="22"/>
          <w:szCs w:val="22"/>
        </w:rPr>
      </w:pPr>
      <w:r w:rsidRPr="007F232E">
        <w:rPr>
          <w:rFonts w:ascii="Times New Roman" w:hAnsi="Times New Roman" w:cs="Times New Roman"/>
          <w:sz w:val="22"/>
          <w:szCs w:val="22"/>
        </w:rPr>
        <w:t xml:space="preserve">Processen med målingen, </w:t>
      </w:r>
      <w:r w:rsidR="003D0A97">
        <w:rPr>
          <w:rFonts w:ascii="Times New Roman" w:hAnsi="Times New Roman" w:cs="Times New Roman"/>
          <w:sz w:val="22"/>
          <w:szCs w:val="22"/>
        </w:rPr>
        <w:t>for eksempel af</w:t>
      </w:r>
      <w:r w:rsidR="00CB47F2">
        <w:rPr>
          <w:rFonts w:ascii="Times New Roman" w:hAnsi="Times New Roman" w:cs="Times New Roman"/>
          <w:sz w:val="22"/>
          <w:szCs w:val="22"/>
        </w:rPr>
        <w:t xml:space="preserve"> elevernes f</w:t>
      </w:r>
      <w:r w:rsidRPr="007F232E">
        <w:rPr>
          <w:rFonts w:ascii="Times New Roman" w:hAnsi="Times New Roman" w:cs="Times New Roman"/>
          <w:sz w:val="22"/>
          <w:szCs w:val="22"/>
        </w:rPr>
        <w:t>aglig</w:t>
      </w:r>
      <w:r w:rsidR="003D0A97">
        <w:rPr>
          <w:rFonts w:ascii="Times New Roman" w:hAnsi="Times New Roman" w:cs="Times New Roman"/>
          <w:sz w:val="22"/>
          <w:szCs w:val="22"/>
        </w:rPr>
        <w:t>e</w:t>
      </w:r>
      <w:r w:rsidRPr="007F232E">
        <w:rPr>
          <w:rFonts w:ascii="Times New Roman" w:hAnsi="Times New Roman" w:cs="Times New Roman"/>
          <w:sz w:val="22"/>
          <w:szCs w:val="22"/>
        </w:rPr>
        <w:t xml:space="preserve"> viden, er central</w:t>
      </w:r>
      <w:r w:rsidR="003D0A97">
        <w:rPr>
          <w:rFonts w:ascii="Times New Roman" w:hAnsi="Times New Roman" w:cs="Times New Roman"/>
          <w:sz w:val="22"/>
          <w:szCs w:val="22"/>
        </w:rPr>
        <w:t>t</w:t>
      </w:r>
      <w:r w:rsidRPr="007F232E">
        <w:rPr>
          <w:rFonts w:ascii="Times New Roman" w:hAnsi="Times New Roman" w:cs="Times New Roman"/>
          <w:sz w:val="22"/>
          <w:szCs w:val="22"/>
        </w:rPr>
        <w:t xml:space="preserve"> for kvantitativ</w:t>
      </w:r>
      <w:r w:rsidR="003D0A97">
        <w:rPr>
          <w:rFonts w:ascii="Times New Roman" w:hAnsi="Times New Roman" w:cs="Times New Roman"/>
          <w:sz w:val="22"/>
          <w:szCs w:val="22"/>
        </w:rPr>
        <w:t>e</w:t>
      </w:r>
      <w:r w:rsidRPr="007F232E">
        <w:rPr>
          <w:rFonts w:ascii="Times New Roman" w:hAnsi="Times New Roman" w:cs="Times New Roman"/>
          <w:sz w:val="22"/>
          <w:szCs w:val="22"/>
        </w:rPr>
        <w:t xml:space="preserve"> undersøgelser,</w:t>
      </w:r>
      <w:r w:rsidR="003D0A97">
        <w:rPr>
          <w:rFonts w:ascii="Times New Roman" w:hAnsi="Times New Roman" w:cs="Times New Roman"/>
          <w:sz w:val="22"/>
          <w:szCs w:val="22"/>
        </w:rPr>
        <w:t xml:space="preserve"> fordi den giver </w:t>
      </w:r>
      <w:r w:rsidRPr="007F232E">
        <w:rPr>
          <w:rFonts w:ascii="Times New Roman" w:hAnsi="Times New Roman" w:cs="Times New Roman"/>
          <w:sz w:val="22"/>
          <w:szCs w:val="22"/>
        </w:rPr>
        <w:t>en grundlæggende sammenhæng mellem observation og matematisk udtryk for kvanti</w:t>
      </w:r>
      <w:r w:rsidR="00403A04">
        <w:rPr>
          <w:rFonts w:ascii="Times New Roman" w:hAnsi="Times New Roman" w:cs="Times New Roman"/>
          <w:sz w:val="22"/>
          <w:szCs w:val="22"/>
        </w:rPr>
        <w:t>tative relationer. K</w:t>
      </w:r>
      <w:r w:rsidRPr="007F232E">
        <w:rPr>
          <w:rFonts w:ascii="Times New Roman" w:hAnsi="Times New Roman" w:cs="Times New Roman"/>
          <w:sz w:val="22"/>
          <w:szCs w:val="22"/>
        </w:rPr>
        <w:t>vantitativ</w:t>
      </w:r>
      <w:r w:rsidR="002E7203">
        <w:rPr>
          <w:rFonts w:ascii="Times New Roman" w:hAnsi="Times New Roman" w:cs="Times New Roman"/>
          <w:sz w:val="22"/>
          <w:szCs w:val="22"/>
        </w:rPr>
        <w:t>e</w:t>
      </w:r>
      <w:r w:rsidRPr="007F232E">
        <w:rPr>
          <w:rFonts w:ascii="Times New Roman" w:hAnsi="Times New Roman" w:cs="Times New Roman"/>
          <w:sz w:val="22"/>
          <w:szCs w:val="22"/>
        </w:rPr>
        <w:t xml:space="preserve"> empiri </w:t>
      </w:r>
      <w:r w:rsidR="00403A04">
        <w:rPr>
          <w:rFonts w:ascii="Times New Roman" w:hAnsi="Times New Roman" w:cs="Times New Roman"/>
          <w:sz w:val="22"/>
          <w:szCs w:val="22"/>
        </w:rPr>
        <w:t xml:space="preserve">ses ofte </w:t>
      </w:r>
      <w:r w:rsidRPr="007F232E">
        <w:rPr>
          <w:rFonts w:ascii="Times New Roman" w:hAnsi="Times New Roman" w:cs="Times New Roman"/>
          <w:sz w:val="22"/>
          <w:szCs w:val="22"/>
        </w:rPr>
        <w:t>i statistikker og procenter, og det er igennem kvantitativ</w:t>
      </w:r>
      <w:r w:rsidR="002E7203">
        <w:rPr>
          <w:rFonts w:ascii="Times New Roman" w:hAnsi="Times New Roman" w:cs="Times New Roman"/>
          <w:sz w:val="22"/>
          <w:szCs w:val="22"/>
        </w:rPr>
        <w:t>e</w:t>
      </w:r>
      <w:r w:rsidRPr="007F232E">
        <w:rPr>
          <w:rFonts w:ascii="Times New Roman" w:hAnsi="Times New Roman" w:cs="Times New Roman"/>
          <w:sz w:val="22"/>
          <w:szCs w:val="22"/>
        </w:rPr>
        <w:t xml:space="preserve"> metoder </w:t>
      </w:r>
      <w:r w:rsidR="00403A04">
        <w:rPr>
          <w:rFonts w:ascii="Times New Roman" w:hAnsi="Times New Roman" w:cs="Times New Roman"/>
          <w:sz w:val="22"/>
          <w:szCs w:val="22"/>
        </w:rPr>
        <w:t xml:space="preserve">at for eksempel </w:t>
      </w:r>
      <w:r w:rsidR="002E7203">
        <w:rPr>
          <w:rFonts w:ascii="Times New Roman" w:hAnsi="Times New Roman" w:cs="Times New Roman"/>
          <w:sz w:val="22"/>
          <w:szCs w:val="22"/>
        </w:rPr>
        <w:t>de national tests</w:t>
      </w:r>
      <w:r w:rsidR="00403A04">
        <w:rPr>
          <w:rFonts w:ascii="Times New Roman" w:hAnsi="Times New Roman" w:cs="Times New Roman"/>
          <w:sz w:val="22"/>
          <w:szCs w:val="22"/>
        </w:rPr>
        <w:t xml:space="preserve"> er lavet</w:t>
      </w:r>
      <w:r w:rsidRPr="007F232E">
        <w:rPr>
          <w:rFonts w:ascii="Times New Roman" w:hAnsi="Times New Roman" w:cs="Times New Roman"/>
          <w:sz w:val="22"/>
          <w:szCs w:val="22"/>
        </w:rPr>
        <w:t>. Ti</w:t>
      </w:r>
      <w:r w:rsidR="002E7203">
        <w:rPr>
          <w:rFonts w:ascii="Times New Roman" w:hAnsi="Times New Roman" w:cs="Times New Roman"/>
          <w:sz w:val="22"/>
          <w:szCs w:val="22"/>
        </w:rPr>
        <w:t>l denne bachelor</w:t>
      </w:r>
      <w:r w:rsidRPr="007F232E">
        <w:rPr>
          <w:rFonts w:ascii="Times New Roman" w:hAnsi="Times New Roman" w:cs="Times New Roman"/>
          <w:sz w:val="22"/>
          <w:szCs w:val="22"/>
        </w:rPr>
        <w:t>opgav</w:t>
      </w:r>
      <w:r w:rsidR="002E7203">
        <w:rPr>
          <w:rFonts w:ascii="Times New Roman" w:hAnsi="Times New Roman" w:cs="Times New Roman"/>
          <w:sz w:val="22"/>
          <w:szCs w:val="22"/>
        </w:rPr>
        <w:t>e, men også i tidligere praktik</w:t>
      </w:r>
      <w:r w:rsidRPr="007F232E">
        <w:rPr>
          <w:rFonts w:ascii="Times New Roman" w:hAnsi="Times New Roman" w:cs="Times New Roman"/>
          <w:sz w:val="22"/>
          <w:szCs w:val="22"/>
        </w:rPr>
        <w:t>opgaver, har jeg kunnet bruge kvantitativ</w:t>
      </w:r>
      <w:r w:rsidR="002E7203">
        <w:rPr>
          <w:rFonts w:ascii="Times New Roman" w:hAnsi="Times New Roman" w:cs="Times New Roman"/>
          <w:sz w:val="22"/>
          <w:szCs w:val="22"/>
        </w:rPr>
        <w:t>e</w:t>
      </w:r>
      <w:r w:rsidRPr="007F232E">
        <w:rPr>
          <w:rFonts w:ascii="Times New Roman" w:hAnsi="Times New Roman" w:cs="Times New Roman"/>
          <w:sz w:val="22"/>
          <w:szCs w:val="22"/>
        </w:rPr>
        <w:t xml:space="preserve"> metoder i de sammenhænge</w:t>
      </w:r>
      <w:r w:rsidR="002E7203">
        <w:rPr>
          <w:rFonts w:ascii="Times New Roman" w:hAnsi="Times New Roman" w:cs="Times New Roman"/>
          <w:sz w:val="22"/>
          <w:szCs w:val="22"/>
        </w:rPr>
        <w:t>,</w:t>
      </w:r>
      <w:r w:rsidRPr="007F232E">
        <w:rPr>
          <w:rFonts w:ascii="Times New Roman" w:hAnsi="Times New Roman" w:cs="Times New Roman"/>
          <w:sz w:val="22"/>
          <w:szCs w:val="22"/>
        </w:rPr>
        <w:t xml:space="preserve"> hvor jeg har haft specifikke spørgsmål, </w:t>
      </w:r>
      <w:r w:rsidR="002E7203">
        <w:rPr>
          <w:rFonts w:ascii="Times New Roman" w:hAnsi="Times New Roman" w:cs="Times New Roman"/>
          <w:sz w:val="22"/>
          <w:szCs w:val="22"/>
        </w:rPr>
        <w:t>for eksempel</w:t>
      </w:r>
      <w:r w:rsidR="00CB47F2">
        <w:rPr>
          <w:rFonts w:ascii="Times New Roman" w:hAnsi="Times New Roman" w:cs="Times New Roman"/>
          <w:sz w:val="22"/>
          <w:szCs w:val="22"/>
        </w:rPr>
        <w:t xml:space="preserve"> d</w:t>
      </w:r>
      <w:r w:rsidRPr="007F232E">
        <w:rPr>
          <w:rFonts w:ascii="Times New Roman" w:hAnsi="Times New Roman" w:cs="Times New Roman"/>
          <w:sz w:val="22"/>
          <w:szCs w:val="22"/>
        </w:rPr>
        <w:t xml:space="preserve">er hvor jeg har valgt at bruge spørgeskemaer. </w:t>
      </w:r>
      <w:r w:rsidR="00403A04">
        <w:rPr>
          <w:rFonts w:ascii="Times New Roman" w:hAnsi="Times New Roman" w:cs="Times New Roman"/>
          <w:sz w:val="22"/>
          <w:szCs w:val="22"/>
        </w:rPr>
        <w:t xml:space="preserve">I </w:t>
      </w:r>
      <w:r w:rsidR="00CB47F2">
        <w:rPr>
          <w:rFonts w:ascii="Times New Roman" w:hAnsi="Times New Roman" w:cs="Times New Roman"/>
          <w:sz w:val="22"/>
          <w:szCs w:val="22"/>
        </w:rPr>
        <w:t>Danmark</w:t>
      </w:r>
      <w:r w:rsidR="002E7203">
        <w:rPr>
          <w:rFonts w:ascii="Times New Roman" w:hAnsi="Times New Roman" w:cs="Times New Roman"/>
          <w:sz w:val="22"/>
          <w:szCs w:val="22"/>
        </w:rPr>
        <w:t xml:space="preserve"> har der</w:t>
      </w:r>
      <w:r w:rsidR="00CB47F2">
        <w:rPr>
          <w:rFonts w:ascii="Times New Roman" w:hAnsi="Times New Roman" w:cs="Times New Roman"/>
          <w:sz w:val="22"/>
          <w:szCs w:val="22"/>
        </w:rPr>
        <w:t xml:space="preserve"> i de </w:t>
      </w:r>
      <w:r w:rsidR="00403A04">
        <w:rPr>
          <w:rFonts w:ascii="Times New Roman" w:hAnsi="Times New Roman" w:cs="Times New Roman"/>
          <w:sz w:val="22"/>
          <w:szCs w:val="22"/>
        </w:rPr>
        <w:t>senere</w:t>
      </w:r>
      <w:r w:rsidR="00CB47F2">
        <w:rPr>
          <w:rFonts w:ascii="Times New Roman" w:hAnsi="Times New Roman" w:cs="Times New Roman"/>
          <w:sz w:val="22"/>
          <w:szCs w:val="22"/>
        </w:rPr>
        <w:t xml:space="preserve"> år v</w:t>
      </w:r>
      <w:r w:rsidR="002E7203">
        <w:rPr>
          <w:rFonts w:ascii="Times New Roman" w:hAnsi="Times New Roman" w:cs="Times New Roman"/>
          <w:sz w:val="22"/>
          <w:szCs w:val="22"/>
        </w:rPr>
        <w:t>æret kontroverser vedrørende</w:t>
      </w:r>
      <w:r w:rsidR="00403A04">
        <w:rPr>
          <w:rFonts w:ascii="Times New Roman" w:hAnsi="Times New Roman" w:cs="Times New Roman"/>
          <w:sz w:val="22"/>
          <w:szCs w:val="22"/>
        </w:rPr>
        <w:t xml:space="preserve"> bruge</w:t>
      </w:r>
      <w:r w:rsidR="002E7203">
        <w:rPr>
          <w:rFonts w:ascii="Times New Roman" w:hAnsi="Times New Roman" w:cs="Times New Roman"/>
          <w:sz w:val="22"/>
          <w:szCs w:val="22"/>
        </w:rPr>
        <w:t>n</w:t>
      </w:r>
      <w:r w:rsidR="00403A04">
        <w:rPr>
          <w:rFonts w:ascii="Times New Roman" w:hAnsi="Times New Roman" w:cs="Times New Roman"/>
          <w:sz w:val="22"/>
          <w:szCs w:val="22"/>
        </w:rPr>
        <w:t xml:space="preserve"> </w:t>
      </w:r>
      <w:r w:rsidR="002E7203">
        <w:rPr>
          <w:rFonts w:ascii="Times New Roman" w:hAnsi="Times New Roman" w:cs="Times New Roman"/>
          <w:sz w:val="22"/>
          <w:szCs w:val="22"/>
        </w:rPr>
        <w:t xml:space="preserve">af </w:t>
      </w:r>
      <w:r w:rsidR="00403A04">
        <w:rPr>
          <w:rFonts w:ascii="Times New Roman" w:hAnsi="Times New Roman" w:cs="Times New Roman"/>
          <w:sz w:val="22"/>
          <w:szCs w:val="22"/>
        </w:rPr>
        <w:t xml:space="preserve">kvantitative metoder </w:t>
      </w:r>
      <w:r w:rsidR="002E7203">
        <w:rPr>
          <w:rFonts w:ascii="Times New Roman" w:hAnsi="Times New Roman" w:cs="Times New Roman"/>
          <w:sz w:val="22"/>
          <w:szCs w:val="22"/>
        </w:rPr>
        <w:t>til tests,</w:t>
      </w:r>
      <w:r w:rsidR="00CB47F2">
        <w:rPr>
          <w:rFonts w:ascii="Times New Roman" w:hAnsi="Times New Roman" w:cs="Times New Roman"/>
          <w:sz w:val="22"/>
          <w:szCs w:val="22"/>
        </w:rPr>
        <w:t xml:space="preserve"> for eksempel </w:t>
      </w:r>
      <w:r w:rsidR="002E7203">
        <w:rPr>
          <w:rFonts w:ascii="Times New Roman" w:hAnsi="Times New Roman" w:cs="Times New Roman"/>
          <w:sz w:val="22"/>
          <w:szCs w:val="22"/>
        </w:rPr>
        <w:t xml:space="preserve">blev det </w:t>
      </w:r>
      <w:r w:rsidR="00CB47F2">
        <w:rPr>
          <w:rFonts w:ascii="Times New Roman" w:hAnsi="Times New Roman" w:cs="Times New Roman"/>
          <w:sz w:val="22"/>
          <w:szCs w:val="22"/>
        </w:rPr>
        <w:t>i 20</w:t>
      </w:r>
      <w:r w:rsidR="002E7203">
        <w:rPr>
          <w:rFonts w:ascii="Times New Roman" w:hAnsi="Times New Roman" w:cs="Times New Roman"/>
          <w:sz w:val="22"/>
          <w:szCs w:val="22"/>
        </w:rPr>
        <w:t>11</w:t>
      </w:r>
      <w:r w:rsidR="00403A04">
        <w:rPr>
          <w:rFonts w:ascii="Times New Roman" w:hAnsi="Times New Roman" w:cs="Times New Roman"/>
          <w:sz w:val="22"/>
          <w:szCs w:val="22"/>
        </w:rPr>
        <w:t xml:space="preserve"> opdaget</w:t>
      </w:r>
      <w:r w:rsidR="002E7203">
        <w:rPr>
          <w:rFonts w:ascii="Times New Roman" w:hAnsi="Times New Roman" w:cs="Times New Roman"/>
          <w:sz w:val="22"/>
          <w:szCs w:val="22"/>
        </w:rPr>
        <w:t>,</w:t>
      </w:r>
      <w:r w:rsidR="00403A04">
        <w:rPr>
          <w:rFonts w:ascii="Times New Roman" w:hAnsi="Times New Roman" w:cs="Times New Roman"/>
          <w:sz w:val="22"/>
          <w:szCs w:val="22"/>
        </w:rPr>
        <w:t xml:space="preserve"> at der var fejl i geografi</w:t>
      </w:r>
      <w:r w:rsidR="00DF1F5A">
        <w:rPr>
          <w:rFonts w:ascii="Times New Roman" w:hAnsi="Times New Roman" w:cs="Times New Roman"/>
          <w:sz w:val="22"/>
          <w:szCs w:val="22"/>
        </w:rPr>
        <w:t xml:space="preserve">prøven </w:t>
      </w:r>
      <w:r w:rsidR="00DF1F5A" w:rsidRPr="00E934DD">
        <w:rPr>
          <w:rFonts w:ascii="Times New Roman" w:hAnsi="Times New Roman" w:cs="Times New Roman"/>
          <w:sz w:val="16"/>
          <w:szCs w:val="16"/>
        </w:rPr>
        <w:t>(Ravn,</w:t>
      </w:r>
      <w:r w:rsidR="00CB47F2" w:rsidRPr="00E934DD">
        <w:rPr>
          <w:rFonts w:ascii="Times New Roman" w:hAnsi="Times New Roman" w:cs="Times New Roman"/>
          <w:sz w:val="16"/>
          <w:szCs w:val="16"/>
        </w:rPr>
        <w:t xml:space="preserve"> 2011)</w:t>
      </w:r>
      <w:r w:rsidR="00CB47F2">
        <w:rPr>
          <w:rFonts w:ascii="Times New Roman" w:hAnsi="Times New Roman" w:cs="Times New Roman"/>
          <w:sz w:val="22"/>
          <w:szCs w:val="22"/>
        </w:rPr>
        <w:t>.</w:t>
      </w:r>
    </w:p>
    <w:p w14:paraId="0716C378" w14:textId="77777777" w:rsidR="00D22C5D" w:rsidRPr="007F232E" w:rsidRDefault="00D22C5D" w:rsidP="007F232E">
      <w:pPr>
        <w:spacing w:line="360" w:lineRule="auto"/>
        <w:rPr>
          <w:rFonts w:ascii="Times New Roman" w:hAnsi="Times New Roman" w:cs="Times New Roman"/>
          <w:sz w:val="22"/>
          <w:szCs w:val="22"/>
        </w:rPr>
      </w:pPr>
    </w:p>
    <w:p w14:paraId="58D9C9D7" w14:textId="6AAA6C5D" w:rsidR="00480D7E" w:rsidRPr="007F232E" w:rsidRDefault="00974435" w:rsidP="007F232E">
      <w:pPr>
        <w:spacing w:line="360" w:lineRule="auto"/>
        <w:rPr>
          <w:rFonts w:ascii="Times New Roman" w:hAnsi="Times New Roman" w:cs="Times New Roman"/>
          <w:sz w:val="22"/>
          <w:szCs w:val="22"/>
        </w:rPr>
      </w:pPr>
      <w:r>
        <w:rPr>
          <w:rFonts w:ascii="Times New Roman" w:hAnsi="Times New Roman" w:cs="Times New Roman"/>
          <w:sz w:val="22"/>
          <w:szCs w:val="22"/>
        </w:rPr>
        <w:t>Alternativt stiller k</w:t>
      </w:r>
      <w:r w:rsidR="00D22C5D" w:rsidRPr="007F232E">
        <w:rPr>
          <w:rFonts w:ascii="Times New Roman" w:hAnsi="Times New Roman" w:cs="Times New Roman"/>
          <w:sz w:val="22"/>
          <w:szCs w:val="22"/>
        </w:rPr>
        <w:t>valitativ</w:t>
      </w:r>
      <w:r>
        <w:rPr>
          <w:rFonts w:ascii="Times New Roman" w:hAnsi="Times New Roman" w:cs="Times New Roman"/>
          <w:sz w:val="22"/>
          <w:szCs w:val="22"/>
        </w:rPr>
        <w:t xml:space="preserve">e undersøgelser </w:t>
      </w:r>
      <w:r w:rsidR="00D22C5D" w:rsidRPr="007F232E">
        <w:rPr>
          <w:rFonts w:ascii="Times New Roman" w:hAnsi="Times New Roman" w:cs="Times New Roman"/>
          <w:sz w:val="22"/>
          <w:szCs w:val="22"/>
        </w:rPr>
        <w:t xml:space="preserve">brede spørgsmål og indsamler orddata fra deltagerne. </w:t>
      </w:r>
      <w:r w:rsidR="00F027BF">
        <w:rPr>
          <w:rFonts w:ascii="Times New Roman" w:hAnsi="Times New Roman" w:cs="Times New Roman"/>
          <w:sz w:val="22"/>
          <w:szCs w:val="22"/>
        </w:rPr>
        <w:t>D</w:t>
      </w:r>
      <w:r w:rsidR="00F462E0">
        <w:rPr>
          <w:rFonts w:ascii="Times New Roman" w:hAnsi="Times New Roman" w:cs="Times New Roman"/>
          <w:sz w:val="22"/>
          <w:szCs w:val="22"/>
        </w:rPr>
        <w:t>e</w:t>
      </w:r>
      <w:r w:rsidR="00F027BF">
        <w:rPr>
          <w:rFonts w:ascii="Times New Roman" w:hAnsi="Times New Roman" w:cs="Times New Roman"/>
          <w:sz w:val="22"/>
          <w:szCs w:val="22"/>
        </w:rPr>
        <w:t xml:space="preserve"> kan</w:t>
      </w:r>
      <w:r w:rsidR="00CB47F2">
        <w:rPr>
          <w:rFonts w:ascii="Times New Roman" w:hAnsi="Times New Roman" w:cs="Times New Roman"/>
          <w:sz w:val="22"/>
          <w:szCs w:val="22"/>
        </w:rPr>
        <w:t>,</w:t>
      </w:r>
      <w:r w:rsidR="00F027BF">
        <w:rPr>
          <w:rFonts w:ascii="Times New Roman" w:hAnsi="Times New Roman" w:cs="Times New Roman"/>
          <w:sz w:val="22"/>
          <w:szCs w:val="22"/>
        </w:rPr>
        <w:t xml:space="preserve"> i modsætning til kvantitative metod</w:t>
      </w:r>
      <w:r w:rsidR="00F462E0">
        <w:rPr>
          <w:rFonts w:ascii="Times New Roman" w:hAnsi="Times New Roman" w:cs="Times New Roman"/>
          <w:sz w:val="22"/>
          <w:szCs w:val="22"/>
        </w:rPr>
        <w:t>er, ikke tælles og kræver en megen</w:t>
      </w:r>
      <w:r w:rsidR="00F027BF">
        <w:rPr>
          <w:rFonts w:ascii="Times New Roman" w:hAnsi="Times New Roman" w:cs="Times New Roman"/>
          <w:sz w:val="22"/>
          <w:szCs w:val="22"/>
        </w:rPr>
        <w:t xml:space="preserve"> fortolkning. Undersøgeren</w:t>
      </w:r>
      <w:r w:rsidR="00D22C5D" w:rsidRPr="007F232E">
        <w:rPr>
          <w:rFonts w:ascii="Times New Roman" w:hAnsi="Times New Roman" w:cs="Times New Roman"/>
          <w:sz w:val="22"/>
          <w:szCs w:val="22"/>
        </w:rPr>
        <w:t xml:space="preserve"> s</w:t>
      </w:r>
      <w:r w:rsidR="00F027BF">
        <w:rPr>
          <w:rFonts w:ascii="Times New Roman" w:hAnsi="Times New Roman" w:cs="Times New Roman"/>
          <w:sz w:val="22"/>
          <w:szCs w:val="22"/>
        </w:rPr>
        <w:t>er efter temaer</w:t>
      </w:r>
      <w:r w:rsidR="00F462E0">
        <w:rPr>
          <w:rFonts w:ascii="Times New Roman" w:hAnsi="Times New Roman" w:cs="Times New Roman"/>
          <w:sz w:val="22"/>
          <w:szCs w:val="22"/>
        </w:rPr>
        <w:t>,</w:t>
      </w:r>
      <w:r w:rsidR="00F027BF">
        <w:rPr>
          <w:rFonts w:ascii="Times New Roman" w:hAnsi="Times New Roman" w:cs="Times New Roman"/>
          <w:sz w:val="22"/>
          <w:szCs w:val="22"/>
        </w:rPr>
        <w:t xml:space="preserve"> og beskriver</w:t>
      </w:r>
      <w:r w:rsidR="00D22C5D" w:rsidRPr="007F232E">
        <w:rPr>
          <w:rFonts w:ascii="Times New Roman" w:hAnsi="Times New Roman" w:cs="Times New Roman"/>
          <w:sz w:val="22"/>
          <w:szCs w:val="22"/>
        </w:rPr>
        <w:t xml:space="preserve"> information i temaer og mønstre</w:t>
      </w:r>
      <w:r w:rsidR="00F462E0">
        <w:rPr>
          <w:rFonts w:ascii="Times New Roman" w:hAnsi="Times New Roman" w:cs="Times New Roman"/>
          <w:sz w:val="22"/>
          <w:szCs w:val="22"/>
        </w:rPr>
        <w:t>,</w:t>
      </w:r>
      <w:r w:rsidR="00D22C5D" w:rsidRPr="007F232E">
        <w:rPr>
          <w:rFonts w:ascii="Times New Roman" w:hAnsi="Times New Roman" w:cs="Times New Roman"/>
          <w:sz w:val="22"/>
          <w:szCs w:val="22"/>
        </w:rPr>
        <w:t xml:space="preserve"> </w:t>
      </w:r>
      <w:r w:rsidR="00F462E0">
        <w:rPr>
          <w:rFonts w:ascii="Times New Roman" w:hAnsi="Times New Roman" w:cs="Times New Roman"/>
          <w:sz w:val="22"/>
          <w:szCs w:val="22"/>
        </w:rPr>
        <w:t>unikt</w:t>
      </w:r>
      <w:r w:rsidR="00D22C5D" w:rsidRPr="007F232E">
        <w:rPr>
          <w:rFonts w:ascii="Times New Roman" w:hAnsi="Times New Roman" w:cs="Times New Roman"/>
          <w:sz w:val="22"/>
          <w:szCs w:val="22"/>
        </w:rPr>
        <w:t xml:space="preserve"> ti</w:t>
      </w:r>
      <w:r w:rsidR="000B3D33">
        <w:rPr>
          <w:rFonts w:ascii="Times New Roman" w:hAnsi="Times New Roman" w:cs="Times New Roman"/>
          <w:sz w:val="22"/>
          <w:szCs w:val="22"/>
        </w:rPr>
        <w:t>l dette sæt af deltagere. Derfor</w:t>
      </w:r>
      <w:r w:rsidR="00D22C5D" w:rsidRPr="007F232E">
        <w:rPr>
          <w:rFonts w:ascii="Times New Roman" w:hAnsi="Times New Roman" w:cs="Times New Roman"/>
          <w:sz w:val="22"/>
          <w:szCs w:val="22"/>
        </w:rPr>
        <w:t xml:space="preserve"> kan man ikke bruge resultaterne</w:t>
      </w:r>
      <w:r w:rsidR="000B3D33">
        <w:rPr>
          <w:rFonts w:ascii="Times New Roman" w:hAnsi="Times New Roman" w:cs="Times New Roman"/>
          <w:sz w:val="22"/>
          <w:szCs w:val="22"/>
        </w:rPr>
        <w:t>, til</w:t>
      </w:r>
      <w:r w:rsidR="00D22C5D" w:rsidRPr="007F232E">
        <w:rPr>
          <w:rFonts w:ascii="Times New Roman" w:hAnsi="Times New Roman" w:cs="Times New Roman"/>
          <w:sz w:val="22"/>
          <w:szCs w:val="22"/>
        </w:rPr>
        <w:t xml:space="preserve"> at general</w:t>
      </w:r>
      <w:r w:rsidR="000B3D33">
        <w:rPr>
          <w:rFonts w:ascii="Times New Roman" w:hAnsi="Times New Roman" w:cs="Times New Roman"/>
          <w:sz w:val="22"/>
          <w:szCs w:val="22"/>
        </w:rPr>
        <w:t>isere om et</w:t>
      </w:r>
      <w:r w:rsidR="00FE1806">
        <w:rPr>
          <w:rFonts w:ascii="Times New Roman" w:hAnsi="Times New Roman" w:cs="Times New Roman"/>
          <w:sz w:val="22"/>
          <w:szCs w:val="22"/>
        </w:rPr>
        <w:t xml:space="preserve"> større elevset;</w:t>
      </w:r>
      <w:r w:rsidR="00D22C5D" w:rsidRPr="007F232E">
        <w:rPr>
          <w:rFonts w:ascii="Times New Roman" w:hAnsi="Times New Roman" w:cs="Times New Roman"/>
          <w:sz w:val="22"/>
          <w:szCs w:val="22"/>
        </w:rPr>
        <w:t xml:space="preserve"> i stedet ka</w:t>
      </w:r>
      <w:r w:rsidR="00FE1806">
        <w:rPr>
          <w:rFonts w:ascii="Times New Roman" w:hAnsi="Times New Roman" w:cs="Times New Roman"/>
          <w:sz w:val="22"/>
          <w:szCs w:val="22"/>
        </w:rPr>
        <w:t>n man bruge resultaterne til det</w:t>
      </w:r>
      <w:r w:rsidR="00D22C5D" w:rsidRPr="007F232E">
        <w:rPr>
          <w:rFonts w:ascii="Times New Roman" w:hAnsi="Times New Roman" w:cs="Times New Roman"/>
          <w:sz w:val="22"/>
          <w:szCs w:val="22"/>
        </w:rPr>
        <w:t xml:space="preserve"> specifikke elevset under undersøgelse</w:t>
      </w:r>
      <w:r w:rsidR="00FE1806">
        <w:rPr>
          <w:rFonts w:ascii="Times New Roman" w:hAnsi="Times New Roman" w:cs="Times New Roman"/>
          <w:sz w:val="22"/>
          <w:szCs w:val="22"/>
        </w:rPr>
        <w:t>,</w:t>
      </w:r>
      <w:r w:rsidR="00D22C5D" w:rsidRPr="007F232E">
        <w:rPr>
          <w:rFonts w:ascii="Times New Roman" w:hAnsi="Times New Roman" w:cs="Times New Roman"/>
          <w:sz w:val="22"/>
          <w:szCs w:val="22"/>
        </w:rPr>
        <w:t xml:space="preserve"> eller for at general</w:t>
      </w:r>
      <w:r w:rsidR="00FE1806">
        <w:rPr>
          <w:rFonts w:ascii="Times New Roman" w:hAnsi="Times New Roman" w:cs="Times New Roman"/>
          <w:sz w:val="22"/>
          <w:szCs w:val="22"/>
        </w:rPr>
        <w:t>isere for andre tilsvarende sæt af elever</w:t>
      </w:r>
      <w:r w:rsidR="00D22C5D" w:rsidRPr="007F232E">
        <w:rPr>
          <w:rFonts w:ascii="Times New Roman" w:hAnsi="Times New Roman" w:cs="Times New Roman"/>
          <w:sz w:val="22"/>
          <w:szCs w:val="22"/>
        </w:rPr>
        <w:t>.</w:t>
      </w:r>
    </w:p>
    <w:p w14:paraId="2F0F8CDD" w14:textId="77777777" w:rsidR="00480D7E" w:rsidRPr="007F232E" w:rsidRDefault="00480D7E" w:rsidP="007F232E">
      <w:pPr>
        <w:spacing w:line="360" w:lineRule="auto"/>
        <w:rPr>
          <w:rFonts w:ascii="Times New Roman" w:hAnsi="Times New Roman" w:cs="Times New Roman"/>
          <w:sz w:val="22"/>
          <w:szCs w:val="22"/>
        </w:rPr>
      </w:pPr>
    </w:p>
    <w:p w14:paraId="1DB2364C" w14:textId="16D74C6E" w:rsidR="00480D7E" w:rsidRPr="007F232E" w:rsidRDefault="00480D7E" w:rsidP="007F232E">
      <w:pPr>
        <w:spacing w:line="360" w:lineRule="auto"/>
        <w:rPr>
          <w:rFonts w:ascii="Times New Roman" w:hAnsi="Times New Roman" w:cs="Times New Roman"/>
          <w:sz w:val="22"/>
          <w:szCs w:val="22"/>
        </w:rPr>
      </w:pPr>
      <w:r w:rsidRPr="007F232E">
        <w:rPr>
          <w:rFonts w:ascii="Times New Roman" w:hAnsi="Times New Roman" w:cs="Times New Roman"/>
          <w:sz w:val="22"/>
          <w:szCs w:val="22"/>
        </w:rPr>
        <w:t xml:space="preserve">Selv om kvantitativ empiri anses for at være mere objektivt end kvalitativ empiri kan selv kvantitativ empiri aldrig være 100% objektivt. Som </w:t>
      </w:r>
      <w:r w:rsidR="00795CAB">
        <w:rPr>
          <w:rFonts w:ascii="Times New Roman" w:hAnsi="Times New Roman" w:cs="Times New Roman"/>
          <w:sz w:val="22"/>
          <w:szCs w:val="22"/>
        </w:rPr>
        <w:t xml:space="preserve">Thomas </w:t>
      </w:r>
      <w:r w:rsidRPr="007F232E">
        <w:rPr>
          <w:rFonts w:ascii="Times New Roman" w:hAnsi="Times New Roman" w:cs="Times New Roman"/>
          <w:sz w:val="22"/>
          <w:szCs w:val="22"/>
        </w:rPr>
        <w:t>Kuhn skriver, er det umuligt at undersøge realitet uden</w:t>
      </w:r>
      <w:r w:rsidR="00795CAB">
        <w:rPr>
          <w:rFonts w:ascii="Times New Roman" w:hAnsi="Times New Roman" w:cs="Times New Roman"/>
          <w:sz w:val="22"/>
          <w:szCs w:val="22"/>
        </w:rPr>
        <w:t>,</w:t>
      </w:r>
      <w:r w:rsidRPr="007F232E">
        <w:rPr>
          <w:rFonts w:ascii="Times New Roman" w:hAnsi="Times New Roman" w:cs="Times New Roman"/>
          <w:sz w:val="22"/>
          <w:szCs w:val="22"/>
        </w:rPr>
        <w:t xml:space="preserve"> at være påvirket af en eller anden paradigme </w:t>
      </w:r>
      <w:r w:rsidRPr="00E934DD">
        <w:rPr>
          <w:rFonts w:ascii="Times New Roman" w:hAnsi="Times New Roman" w:cs="Times New Roman"/>
          <w:sz w:val="16"/>
          <w:szCs w:val="16"/>
        </w:rPr>
        <w:t>(Stokes, 2010, 203)</w:t>
      </w:r>
      <w:r w:rsidRPr="007F232E">
        <w:rPr>
          <w:rFonts w:ascii="Times New Roman" w:hAnsi="Times New Roman" w:cs="Times New Roman"/>
          <w:sz w:val="22"/>
          <w:szCs w:val="22"/>
        </w:rPr>
        <w:t xml:space="preserve">. </w:t>
      </w:r>
      <w:r w:rsidR="00795CAB">
        <w:rPr>
          <w:rFonts w:ascii="Times New Roman" w:hAnsi="Times New Roman" w:cs="Times New Roman"/>
          <w:sz w:val="22"/>
          <w:szCs w:val="22"/>
        </w:rPr>
        <w:t xml:space="preserve">Derfor </w:t>
      </w:r>
      <w:r w:rsidRPr="007F232E">
        <w:rPr>
          <w:rFonts w:ascii="Times New Roman" w:hAnsi="Times New Roman" w:cs="Times New Roman"/>
          <w:sz w:val="22"/>
          <w:szCs w:val="22"/>
        </w:rPr>
        <w:t>må vi se undersøgelser som en progress</w:t>
      </w:r>
      <w:r w:rsidR="00795CAB">
        <w:rPr>
          <w:rFonts w:ascii="Times New Roman" w:hAnsi="Times New Roman" w:cs="Times New Roman"/>
          <w:sz w:val="22"/>
          <w:szCs w:val="22"/>
        </w:rPr>
        <w:t xml:space="preserve">ion af ideer i respons til vor tidsalders </w:t>
      </w:r>
      <w:r w:rsidRPr="007F232E">
        <w:rPr>
          <w:rFonts w:ascii="Times New Roman" w:hAnsi="Times New Roman" w:cs="Times New Roman"/>
          <w:sz w:val="22"/>
          <w:szCs w:val="22"/>
        </w:rPr>
        <w:t xml:space="preserve">realitet </w:t>
      </w:r>
      <w:r w:rsidRPr="00E934DD">
        <w:rPr>
          <w:rFonts w:ascii="Times New Roman" w:hAnsi="Times New Roman" w:cs="Times New Roman"/>
          <w:sz w:val="16"/>
          <w:szCs w:val="16"/>
        </w:rPr>
        <w:t>(</w:t>
      </w:r>
      <w:r w:rsidRPr="00E934DD">
        <w:rPr>
          <w:rFonts w:ascii="Times New Roman" w:hAnsi="Times New Roman" w:cs="Times New Roman"/>
          <w:i/>
          <w:sz w:val="16"/>
          <w:szCs w:val="16"/>
        </w:rPr>
        <w:t>ibid.</w:t>
      </w:r>
      <w:r w:rsidR="00CB47F2" w:rsidRPr="00E934DD">
        <w:rPr>
          <w:rFonts w:ascii="Times New Roman" w:hAnsi="Times New Roman" w:cs="Times New Roman"/>
          <w:sz w:val="16"/>
          <w:szCs w:val="16"/>
        </w:rPr>
        <w:t>)</w:t>
      </w:r>
      <w:r w:rsidR="00CB47F2">
        <w:rPr>
          <w:rFonts w:ascii="Times New Roman" w:hAnsi="Times New Roman" w:cs="Times New Roman"/>
          <w:sz w:val="22"/>
          <w:szCs w:val="22"/>
        </w:rPr>
        <w:t>.</w:t>
      </w:r>
    </w:p>
    <w:p w14:paraId="78E2BBE1" w14:textId="77777777" w:rsidR="005C7B57" w:rsidRPr="007F232E" w:rsidRDefault="005C7B57" w:rsidP="007F232E">
      <w:pPr>
        <w:spacing w:line="360" w:lineRule="auto"/>
        <w:rPr>
          <w:rFonts w:ascii="Times New Roman" w:hAnsi="Times New Roman" w:cs="Times New Roman"/>
          <w:sz w:val="22"/>
          <w:szCs w:val="22"/>
        </w:rPr>
      </w:pPr>
    </w:p>
    <w:p w14:paraId="70C761AD" w14:textId="1D951FA1" w:rsidR="008A50E4" w:rsidRDefault="00F027BF" w:rsidP="00F027BF">
      <w:pPr>
        <w:spacing w:line="360" w:lineRule="auto"/>
        <w:rPr>
          <w:rFonts w:ascii="Times New Roman" w:hAnsi="Times New Roman" w:cs="Times New Roman"/>
          <w:sz w:val="22"/>
          <w:szCs w:val="22"/>
        </w:rPr>
      </w:pPr>
      <w:r>
        <w:rPr>
          <w:rFonts w:ascii="Times New Roman" w:hAnsi="Times New Roman" w:cs="Times New Roman"/>
          <w:sz w:val="22"/>
          <w:szCs w:val="22"/>
        </w:rPr>
        <w:t xml:space="preserve">Som </w:t>
      </w:r>
      <w:r w:rsidR="00F2748E">
        <w:rPr>
          <w:rFonts w:ascii="Times New Roman" w:hAnsi="Times New Roman" w:cs="Times New Roman"/>
          <w:sz w:val="22"/>
          <w:szCs w:val="22"/>
        </w:rPr>
        <w:t>skrevet</w:t>
      </w:r>
      <w:r>
        <w:rPr>
          <w:rFonts w:ascii="Times New Roman" w:hAnsi="Times New Roman" w:cs="Times New Roman"/>
          <w:sz w:val="22"/>
          <w:szCs w:val="22"/>
        </w:rPr>
        <w:t xml:space="preserve"> kan k</w:t>
      </w:r>
      <w:r w:rsidR="005C7B57" w:rsidRPr="007F232E">
        <w:rPr>
          <w:rFonts w:ascii="Times New Roman" w:hAnsi="Times New Roman" w:cs="Times New Roman"/>
          <w:sz w:val="22"/>
          <w:szCs w:val="22"/>
        </w:rPr>
        <w:t>vantitativ</w:t>
      </w:r>
      <w:r w:rsidR="00F2748E">
        <w:rPr>
          <w:rFonts w:ascii="Times New Roman" w:hAnsi="Times New Roman" w:cs="Times New Roman"/>
          <w:sz w:val="22"/>
          <w:szCs w:val="22"/>
        </w:rPr>
        <w:t>e undersøgelser</w:t>
      </w:r>
      <w:r w:rsidR="005C7B57" w:rsidRPr="007F232E">
        <w:rPr>
          <w:rFonts w:ascii="Times New Roman" w:hAnsi="Times New Roman" w:cs="Times New Roman"/>
          <w:sz w:val="22"/>
          <w:szCs w:val="22"/>
        </w:rPr>
        <w:t xml:space="preserve"> </w:t>
      </w:r>
      <w:r>
        <w:rPr>
          <w:rFonts w:ascii="Times New Roman" w:hAnsi="Times New Roman" w:cs="Times New Roman"/>
          <w:sz w:val="22"/>
          <w:szCs w:val="22"/>
        </w:rPr>
        <w:t>ses i modsætning til</w:t>
      </w:r>
      <w:r w:rsidR="005C7B57" w:rsidRPr="007F232E">
        <w:rPr>
          <w:rFonts w:ascii="Times New Roman" w:hAnsi="Times New Roman" w:cs="Times New Roman"/>
          <w:sz w:val="22"/>
          <w:szCs w:val="22"/>
        </w:rPr>
        <w:t xml:space="preserve"> kva</w:t>
      </w:r>
      <w:r>
        <w:rPr>
          <w:rFonts w:ascii="Times New Roman" w:hAnsi="Times New Roman" w:cs="Times New Roman"/>
          <w:sz w:val="22"/>
          <w:szCs w:val="22"/>
        </w:rPr>
        <w:t>litativ</w:t>
      </w:r>
      <w:r w:rsidR="00F2748E">
        <w:rPr>
          <w:rFonts w:ascii="Times New Roman" w:hAnsi="Times New Roman" w:cs="Times New Roman"/>
          <w:sz w:val="22"/>
          <w:szCs w:val="22"/>
        </w:rPr>
        <w:t>e</w:t>
      </w:r>
      <w:r>
        <w:rPr>
          <w:rFonts w:ascii="Times New Roman" w:hAnsi="Times New Roman" w:cs="Times New Roman"/>
          <w:sz w:val="22"/>
          <w:szCs w:val="22"/>
        </w:rPr>
        <w:t xml:space="preserve"> undersøgelse</w:t>
      </w:r>
      <w:r w:rsidR="00F2748E">
        <w:rPr>
          <w:rFonts w:ascii="Times New Roman" w:hAnsi="Times New Roman" w:cs="Times New Roman"/>
          <w:sz w:val="22"/>
          <w:szCs w:val="22"/>
        </w:rPr>
        <w:t>r</w:t>
      </w:r>
      <w:r>
        <w:rPr>
          <w:rFonts w:ascii="Times New Roman" w:hAnsi="Times New Roman" w:cs="Times New Roman"/>
          <w:sz w:val="22"/>
          <w:szCs w:val="22"/>
        </w:rPr>
        <w:t>, hvor data</w:t>
      </w:r>
      <w:r w:rsidR="005C7B57" w:rsidRPr="007F232E">
        <w:rPr>
          <w:rFonts w:ascii="Times New Roman" w:hAnsi="Times New Roman" w:cs="Times New Roman"/>
          <w:sz w:val="22"/>
          <w:szCs w:val="22"/>
        </w:rPr>
        <w:t>indsamling</w:t>
      </w:r>
      <w:r>
        <w:rPr>
          <w:rFonts w:ascii="Times New Roman" w:hAnsi="Times New Roman" w:cs="Times New Roman"/>
          <w:sz w:val="22"/>
          <w:szCs w:val="22"/>
        </w:rPr>
        <w:t>,</w:t>
      </w:r>
      <w:r w:rsidR="005C7B57" w:rsidRPr="007F232E">
        <w:rPr>
          <w:rFonts w:ascii="Times New Roman" w:hAnsi="Times New Roman" w:cs="Times New Roman"/>
          <w:sz w:val="22"/>
          <w:szCs w:val="22"/>
        </w:rPr>
        <w:t xml:space="preserve"> analyse og fortolkning af observationer laves med henblik på</w:t>
      </w:r>
      <w:r w:rsidR="00FE345F">
        <w:rPr>
          <w:rFonts w:ascii="Times New Roman" w:hAnsi="Times New Roman" w:cs="Times New Roman"/>
          <w:sz w:val="22"/>
          <w:szCs w:val="22"/>
        </w:rPr>
        <w:t>,</w:t>
      </w:r>
      <w:r w:rsidR="005C7B57" w:rsidRPr="007F232E">
        <w:rPr>
          <w:rFonts w:ascii="Times New Roman" w:hAnsi="Times New Roman" w:cs="Times New Roman"/>
          <w:sz w:val="22"/>
          <w:szCs w:val="22"/>
        </w:rPr>
        <w:t xml:space="preserve"> at opdage underliggende betydninger og mønstre på en måde, som ikke behøver at bruge matematiske modeller. Selv om de ligger i hver sin ende af spektrummet, er der stadig forbindelse mellem dem. Ud over at Kuhn skriver</w:t>
      </w:r>
      <w:r w:rsidR="00CB47F2">
        <w:rPr>
          <w:rFonts w:ascii="Times New Roman" w:hAnsi="Times New Roman" w:cs="Times New Roman"/>
          <w:sz w:val="22"/>
          <w:szCs w:val="22"/>
        </w:rPr>
        <w:t>, at blot</w:t>
      </w:r>
      <w:r w:rsidR="005C7B57" w:rsidRPr="007F232E">
        <w:rPr>
          <w:rFonts w:ascii="Times New Roman" w:hAnsi="Times New Roman" w:cs="Times New Roman"/>
          <w:sz w:val="22"/>
          <w:szCs w:val="22"/>
        </w:rPr>
        <w:t xml:space="preserve"> fordi kvalitativ</w:t>
      </w:r>
      <w:r w:rsidR="00FE345F">
        <w:rPr>
          <w:rFonts w:ascii="Times New Roman" w:hAnsi="Times New Roman" w:cs="Times New Roman"/>
          <w:sz w:val="22"/>
          <w:szCs w:val="22"/>
        </w:rPr>
        <w:t>e</w:t>
      </w:r>
      <w:r w:rsidR="005C7B57" w:rsidRPr="007F232E">
        <w:rPr>
          <w:rFonts w:ascii="Times New Roman" w:hAnsi="Times New Roman" w:cs="Times New Roman"/>
          <w:sz w:val="22"/>
          <w:szCs w:val="22"/>
        </w:rPr>
        <w:t xml:space="preserve"> data ikke bruger tal</w:t>
      </w:r>
      <w:r w:rsidR="00FE345F">
        <w:rPr>
          <w:rFonts w:ascii="Times New Roman" w:hAnsi="Times New Roman" w:cs="Times New Roman"/>
          <w:sz w:val="22"/>
          <w:szCs w:val="22"/>
        </w:rPr>
        <w:t>,</w:t>
      </w:r>
      <w:r w:rsidR="005C7B57" w:rsidRPr="007F232E">
        <w:rPr>
          <w:rFonts w:ascii="Times New Roman" w:hAnsi="Times New Roman" w:cs="Times New Roman"/>
          <w:sz w:val="22"/>
          <w:szCs w:val="22"/>
        </w:rPr>
        <w:t xml:space="preserve"> er det ikke ensbetydende med</w:t>
      </w:r>
      <w:r w:rsidR="00FE345F">
        <w:rPr>
          <w:rFonts w:ascii="Times New Roman" w:hAnsi="Times New Roman" w:cs="Times New Roman"/>
          <w:sz w:val="22"/>
          <w:szCs w:val="22"/>
        </w:rPr>
        <w:t>,</w:t>
      </w:r>
      <w:r w:rsidR="005C7B57" w:rsidRPr="007F232E">
        <w:rPr>
          <w:rFonts w:ascii="Times New Roman" w:hAnsi="Times New Roman" w:cs="Times New Roman"/>
          <w:sz w:val="22"/>
          <w:szCs w:val="22"/>
        </w:rPr>
        <w:t xml:space="preserve"> at det ikke er ligeså godt som kvantitativ</w:t>
      </w:r>
      <w:r w:rsidR="00FE345F">
        <w:rPr>
          <w:rFonts w:ascii="Times New Roman" w:hAnsi="Times New Roman" w:cs="Times New Roman"/>
          <w:sz w:val="22"/>
          <w:szCs w:val="22"/>
        </w:rPr>
        <w:t>e</w:t>
      </w:r>
      <w:r w:rsidR="005C7B57" w:rsidRPr="007F232E">
        <w:rPr>
          <w:rFonts w:ascii="Times New Roman" w:hAnsi="Times New Roman" w:cs="Times New Roman"/>
          <w:sz w:val="22"/>
          <w:szCs w:val="22"/>
        </w:rPr>
        <w:t xml:space="preserve"> data </w:t>
      </w:r>
      <w:r w:rsidR="005C7B57" w:rsidRPr="00E934DD">
        <w:rPr>
          <w:rFonts w:ascii="Times New Roman" w:hAnsi="Times New Roman" w:cs="Times New Roman"/>
          <w:sz w:val="16"/>
          <w:szCs w:val="16"/>
        </w:rPr>
        <w:t>(1961, 162)</w:t>
      </w:r>
      <w:r w:rsidR="003C75B8">
        <w:rPr>
          <w:rFonts w:ascii="Times New Roman" w:hAnsi="Times New Roman" w:cs="Times New Roman"/>
          <w:sz w:val="22"/>
          <w:szCs w:val="22"/>
        </w:rPr>
        <w:t xml:space="preserve">. Han skriver </w:t>
      </w:r>
      <w:r w:rsidR="005C7B57" w:rsidRPr="007F232E">
        <w:rPr>
          <w:rFonts w:ascii="Times New Roman" w:hAnsi="Times New Roman" w:cs="Times New Roman"/>
          <w:sz w:val="22"/>
          <w:szCs w:val="22"/>
        </w:rPr>
        <w:t>også at ”store mængder kvalitative arbejde</w:t>
      </w:r>
      <w:r w:rsidR="003C75B8">
        <w:rPr>
          <w:rFonts w:ascii="Times New Roman" w:hAnsi="Times New Roman" w:cs="Times New Roman"/>
          <w:sz w:val="22"/>
          <w:szCs w:val="22"/>
        </w:rPr>
        <w:t>r</w:t>
      </w:r>
      <w:r w:rsidR="005C7B57" w:rsidRPr="007F232E">
        <w:rPr>
          <w:rFonts w:ascii="Times New Roman" w:hAnsi="Times New Roman" w:cs="Times New Roman"/>
          <w:sz w:val="22"/>
          <w:szCs w:val="22"/>
        </w:rPr>
        <w:t xml:space="preserve"> har n</w:t>
      </w:r>
      <w:r w:rsidR="003C75B8">
        <w:rPr>
          <w:rFonts w:ascii="Times New Roman" w:hAnsi="Times New Roman" w:cs="Times New Roman"/>
          <w:sz w:val="22"/>
          <w:szCs w:val="22"/>
        </w:rPr>
        <w:t>ormalt været forudsætning for en frugtbar</w:t>
      </w:r>
      <w:r w:rsidR="005C7B57" w:rsidRPr="007F232E">
        <w:rPr>
          <w:rFonts w:ascii="Times New Roman" w:hAnsi="Times New Roman" w:cs="Times New Roman"/>
          <w:sz w:val="22"/>
          <w:szCs w:val="22"/>
        </w:rPr>
        <w:t xml:space="preserve"> kvantificering i de fysiske videnskaber" </w:t>
      </w:r>
      <w:r w:rsidR="005C7B57" w:rsidRPr="00E934DD">
        <w:rPr>
          <w:rFonts w:ascii="Times New Roman" w:hAnsi="Times New Roman" w:cs="Times New Roman"/>
          <w:sz w:val="16"/>
          <w:szCs w:val="16"/>
        </w:rPr>
        <w:t>(</w:t>
      </w:r>
      <w:r w:rsidR="005C7B57" w:rsidRPr="00E934DD">
        <w:rPr>
          <w:rFonts w:ascii="Times New Roman" w:hAnsi="Times New Roman" w:cs="Times New Roman"/>
          <w:i/>
          <w:sz w:val="16"/>
          <w:szCs w:val="16"/>
        </w:rPr>
        <w:t>ibid</w:t>
      </w:r>
      <w:r w:rsidR="005C7B57" w:rsidRPr="00E934DD">
        <w:rPr>
          <w:rFonts w:ascii="Times New Roman" w:hAnsi="Times New Roman" w:cs="Times New Roman"/>
          <w:sz w:val="16"/>
          <w:szCs w:val="16"/>
        </w:rPr>
        <w:t>.)</w:t>
      </w:r>
      <w:r w:rsidR="005C7B57" w:rsidRPr="007F232E">
        <w:rPr>
          <w:rFonts w:ascii="Times New Roman" w:hAnsi="Times New Roman" w:cs="Times New Roman"/>
          <w:sz w:val="22"/>
          <w:szCs w:val="22"/>
        </w:rPr>
        <w:t xml:space="preserve">. Det vil sige, </w:t>
      </w:r>
      <w:r w:rsidR="00434199">
        <w:rPr>
          <w:rFonts w:ascii="Times New Roman" w:hAnsi="Times New Roman" w:cs="Times New Roman"/>
          <w:sz w:val="22"/>
          <w:szCs w:val="22"/>
        </w:rPr>
        <w:t xml:space="preserve">at </w:t>
      </w:r>
      <w:r w:rsidR="005C7B57" w:rsidRPr="007F232E">
        <w:rPr>
          <w:rFonts w:ascii="Times New Roman" w:hAnsi="Times New Roman" w:cs="Times New Roman"/>
          <w:sz w:val="22"/>
          <w:szCs w:val="22"/>
        </w:rPr>
        <w:t>de subjektive observationer fra kvalitativ empiri har dannet grundlag for dybdegående kvantitative undersøgelser.</w:t>
      </w:r>
      <w:r w:rsidR="00480D7E" w:rsidRPr="007F232E">
        <w:rPr>
          <w:rFonts w:ascii="Times New Roman" w:hAnsi="Times New Roman" w:cs="Times New Roman"/>
          <w:sz w:val="22"/>
          <w:szCs w:val="22"/>
        </w:rPr>
        <w:t xml:space="preserve"> Kvalitative metoder er også </w:t>
      </w:r>
      <w:r w:rsidR="00480D7E" w:rsidRPr="007F232E">
        <w:rPr>
          <w:rFonts w:ascii="Times New Roman" w:hAnsi="Times New Roman" w:cs="Times New Roman"/>
          <w:sz w:val="22"/>
          <w:szCs w:val="22"/>
        </w:rPr>
        <w:lastRenderedPageBreak/>
        <w:t xml:space="preserve">gode </w:t>
      </w:r>
      <w:r w:rsidR="00434199">
        <w:rPr>
          <w:rFonts w:ascii="Times New Roman" w:hAnsi="Times New Roman" w:cs="Times New Roman"/>
          <w:sz w:val="22"/>
          <w:szCs w:val="22"/>
        </w:rPr>
        <w:t>for</w:t>
      </w:r>
      <w:r w:rsidR="00480D7E" w:rsidRPr="007F232E">
        <w:rPr>
          <w:rFonts w:ascii="Times New Roman" w:hAnsi="Times New Roman" w:cs="Times New Roman"/>
          <w:sz w:val="22"/>
          <w:szCs w:val="22"/>
        </w:rPr>
        <w:t xml:space="preserve"> at forstå betydningen af ​​de konklusioner, man har draget af kvantitative metoder. Ved hjælp af kvantitative metoder, er det muligt at give præcise udtryk for kvalitative ideer som kan testes. </w:t>
      </w:r>
    </w:p>
    <w:p w14:paraId="166BC955" w14:textId="77777777" w:rsidR="00F027BF" w:rsidRDefault="00F027BF" w:rsidP="00F027BF">
      <w:pPr>
        <w:spacing w:line="360" w:lineRule="auto"/>
        <w:rPr>
          <w:rFonts w:ascii="Times New Roman" w:hAnsi="Times New Roman" w:cs="Times New Roman"/>
          <w:sz w:val="22"/>
          <w:szCs w:val="22"/>
        </w:rPr>
      </w:pPr>
    </w:p>
    <w:p w14:paraId="4017714F" w14:textId="0C9C08DE" w:rsidR="00F027BF" w:rsidRDefault="00434199" w:rsidP="00F027BF">
      <w:pPr>
        <w:spacing w:line="360" w:lineRule="auto"/>
        <w:rPr>
          <w:rFonts w:ascii="Times New Roman" w:hAnsi="Times New Roman" w:cs="Times New Roman"/>
          <w:sz w:val="22"/>
          <w:szCs w:val="22"/>
        </w:rPr>
      </w:pPr>
      <w:r>
        <w:rPr>
          <w:rFonts w:ascii="Times New Roman" w:hAnsi="Times New Roman" w:cs="Times New Roman"/>
          <w:sz w:val="22"/>
          <w:szCs w:val="22"/>
        </w:rPr>
        <w:t>Da den</w:t>
      </w:r>
      <w:r w:rsidR="00F027BF">
        <w:rPr>
          <w:rFonts w:ascii="Times New Roman" w:hAnsi="Times New Roman" w:cs="Times New Roman"/>
          <w:sz w:val="22"/>
          <w:szCs w:val="22"/>
        </w:rPr>
        <w:t xml:space="preserve"> praktisk musiske </w:t>
      </w:r>
      <w:r>
        <w:rPr>
          <w:rFonts w:ascii="Times New Roman" w:hAnsi="Times New Roman" w:cs="Times New Roman"/>
          <w:sz w:val="22"/>
          <w:szCs w:val="22"/>
        </w:rPr>
        <w:t>dimension</w:t>
      </w:r>
      <w:r w:rsidR="00F027BF">
        <w:rPr>
          <w:rFonts w:ascii="Times New Roman" w:hAnsi="Times New Roman" w:cs="Times New Roman"/>
          <w:sz w:val="22"/>
          <w:szCs w:val="22"/>
        </w:rPr>
        <w:t xml:space="preserve"> er </w:t>
      </w:r>
      <w:r>
        <w:rPr>
          <w:rFonts w:ascii="Times New Roman" w:hAnsi="Times New Roman" w:cs="Times New Roman"/>
          <w:sz w:val="22"/>
          <w:szCs w:val="22"/>
        </w:rPr>
        <w:t>følelsesmæssig, sanselig og ikke kræver et målbar</w:t>
      </w:r>
      <w:r w:rsidR="00F027BF">
        <w:rPr>
          <w:rFonts w:ascii="Times New Roman" w:hAnsi="Times New Roman" w:cs="Times New Roman"/>
          <w:sz w:val="22"/>
          <w:szCs w:val="22"/>
        </w:rPr>
        <w:t xml:space="preserve"> produkt</w:t>
      </w:r>
      <w:r>
        <w:rPr>
          <w:rFonts w:ascii="Times New Roman" w:hAnsi="Times New Roman" w:cs="Times New Roman"/>
          <w:sz w:val="22"/>
          <w:szCs w:val="22"/>
        </w:rPr>
        <w:t>,</w:t>
      </w:r>
      <w:r w:rsidR="00F027BF">
        <w:rPr>
          <w:rFonts w:ascii="Times New Roman" w:hAnsi="Times New Roman" w:cs="Times New Roman"/>
          <w:sz w:val="22"/>
          <w:szCs w:val="22"/>
        </w:rPr>
        <w:t xml:space="preserve"> lå mine første tanker om empiriindsamling ved de kvalitative metoder. </w:t>
      </w:r>
      <w:r>
        <w:rPr>
          <w:rFonts w:ascii="Times New Roman" w:hAnsi="Times New Roman" w:cs="Times New Roman"/>
          <w:sz w:val="22"/>
          <w:szCs w:val="22"/>
        </w:rPr>
        <w:t>Dels inspireret</w:t>
      </w:r>
      <w:r w:rsidR="004A42AC">
        <w:rPr>
          <w:rFonts w:ascii="Times New Roman" w:hAnsi="Times New Roman" w:cs="Times New Roman"/>
          <w:sz w:val="22"/>
          <w:szCs w:val="22"/>
        </w:rPr>
        <w:t xml:space="preserve"> af Nanna Butters tanker om kval</w:t>
      </w:r>
      <w:r>
        <w:rPr>
          <w:rFonts w:ascii="Times New Roman" w:hAnsi="Times New Roman" w:cs="Times New Roman"/>
          <w:sz w:val="22"/>
          <w:szCs w:val="22"/>
        </w:rPr>
        <w:t>itative metoder som evaluerings</w:t>
      </w:r>
      <w:r w:rsidR="004A42AC">
        <w:rPr>
          <w:rFonts w:ascii="Times New Roman" w:hAnsi="Times New Roman" w:cs="Times New Roman"/>
          <w:sz w:val="22"/>
          <w:szCs w:val="22"/>
        </w:rPr>
        <w:t xml:space="preserve">redskaber </w:t>
      </w:r>
      <w:r w:rsidR="004A42AC" w:rsidRPr="00E934DD">
        <w:rPr>
          <w:rFonts w:ascii="Times New Roman" w:hAnsi="Times New Roman" w:cs="Times New Roman"/>
          <w:sz w:val="16"/>
          <w:szCs w:val="16"/>
        </w:rPr>
        <w:t>(2012, 188)</w:t>
      </w:r>
      <w:r w:rsidR="004A42AC">
        <w:rPr>
          <w:rFonts w:ascii="Times New Roman" w:hAnsi="Times New Roman" w:cs="Times New Roman"/>
          <w:sz w:val="22"/>
          <w:szCs w:val="22"/>
        </w:rPr>
        <w:t xml:space="preserve">. </w:t>
      </w:r>
      <w:r w:rsidR="00F027BF">
        <w:rPr>
          <w:rFonts w:ascii="Times New Roman" w:hAnsi="Times New Roman" w:cs="Times New Roman"/>
          <w:sz w:val="22"/>
          <w:szCs w:val="22"/>
        </w:rPr>
        <w:t>Som helhed fylder det kvalitative mest i min opgave</w:t>
      </w:r>
      <w:r>
        <w:rPr>
          <w:rFonts w:ascii="Times New Roman" w:hAnsi="Times New Roman" w:cs="Times New Roman"/>
          <w:sz w:val="22"/>
          <w:szCs w:val="22"/>
        </w:rPr>
        <w:t>,</w:t>
      </w:r>
      <w:r w:rsidR="00F027BF">
        <w:rPr>
          <w:rFonts w:ascii="Times New Roman" w:hAnsi="Times New Roman" w:cs="Times New Roman"/>
          <w:sz w:val="22"/>
          <w:szCs w:val="22"/>
        </w:rPr>
        <w:t xml:space="preserve"> </w:t>
      </w:r>
      <w:r>
        <w:rPr>
          <w:rFonts w:ascii="Times New Roman" w:hAnsi="Times New Roman" w:cs="Times New Roman"/>
          <w:sz w:val="22"/>
          <w:szCs w:val="22"/>
        </w:rPr>
        <w:t xml:space="preserve">opdagede jeg, </w:t>
      </w:r>
      <w:r w:rsidR="00F027BF">
        <w:rPr>
          <w:rFonts w:ascii="Times New Roman" w:hAnsi="Times New Roman" w:cs="Times New Roman"/>
          <w:sz w:val="22"/>
          <w:szCs w:val="22"/>
        </w:rPr>
        <w:t>at hvis jeg skulle bevise at den praktisk musiske dimension</w:t>
      </w:r>
      <w:r>
        <w:rPr>
          <w:rFonts w:ascii="Times New Roman" w:hAnsi="Times New Roman" w:cs="Times New Roman"/>
          <w:sz w:val="22"/>
          <w:szCs w:val="22"/>
        </w:rPr>
        <w:t>s</w:t>
      </w:r>
      <w:r w:rsidR="00F027BF">
        <w:rPr>
          <w:rFonts w:ascii="Times New Roman" w:hAnsi="Times New Roman" w:cs="Times New Roman"/>
          <w:sz w:val="22"/>
          <w:szCs w:val="22"/>
        </w:rPr>
        <w:t xml:space="preserve"> </w:t>
      </w:r>
      <w:r>
        <w:rPr>
          <w:rFonts w:ascii="Times New Roman" w:hAnsi="Times New Roman" w:cs="Times New Roman"/>
          <w:sz w:val="22"/>
          <w:szCs w:val="22"/>
        </w:rPr>
        <w:t xml:space="preserve">både </w:t>
      </w:r>
      <w:r w:rsidR="00F027BF">
        <w:rPr>
          <w:rFonts w:ascii="Times New Roman" w:hAnsi="Times New Roman" w:cs="Times New Roman"/>
          <w:sz w:val="22"/>
          <w:szCs w:val="22"/>
        </w:rPr>
        <w:t>var</w:t>
      </w:r>
      <w:r>
        <w:rPr>
          <w:rFonts w:ascii="Times New Roman" w:hAnsi="Times New Roman" w:cs="Times New Roman"/>
          <w:sz w:val="22"/>
          <w:szCs w:val="22"/>
        </w:rPr>
        <w:t xml:space="preserve"> nødvendig</w:t>
      </w:r>
      <w:r w:rsidR="00F027BF">
        <w:rPr>
          <w:rFonts w:ascii="Times New Roman" w:hAnsi="Times New Roman" w:cs="Times New Roman"/>
          <w:sz w:val="22"/>
          <w:szCs w:val="22"/>
        </w:rPr>
        <w:t xml:space="preserve"> og af interesse for eleverne</w:t>
      </w:r>
      <w:r>
        <w:rPr>
          <w:rFonts w:ascii="Times New Roman" w:hAnsi="Times New Roman" w:cs="Times New Roman"/>
          <w:sz w:val="22"/>
          <w:szCs w:val="22"/>
        </w:rPr>
        <w:t>,</w:t>
      </w:r>
      <w:r w:rsidR="00F027BF">
        <w:rPr>
          <w:rFonts w:ascii="Times New Roman" w:hAnsi="Times New Roman" w:cs="Times New Roman"/>
          <w:sz w:val="22"/>
          <w:szCs w:val="22"/>
        </w:rPr>
        <w:t xml:space="preserve"> måtte jeg have fat i de kvantitative metoder.</w:t>
      </w:r>
    </w:p>
    <w:p w14:paraId="38736240" w14:textId="77777777" w:rsidR="00F027BF" w:rsidRDefault="00F027BF" w:rsidP="00F027BF">
      <w:pPr>
        <w:spacing w:line="360" w:lineRule="auto"/>
        <w:rPr>
          <w:rFonts w:ascii="Times New Roman" w:hAnsi="Times New Roman" w:cs="Times New Roman"/>
          <w:sz w:val="22"/>
          <w:szCs w:val="22"/>
        </w:rPr>
      </w:pPr>
    </w:p>
    <w:p w14:paraId="3D8CFA9B" w14:textId="7D58E1C6" w:rsidR="00F027BF" w:rsidRDefault="00F80417" w:rsidP="00F027BF">
      <w:pPr>
        <w:spacing w:line="360" w:lineRule="auto"/>
        <w:rPr>
          <w:rFonts w:ascii="Times New Roman" w:hAnsi="Times New Roman" w:cs="Times New Roman"/>
          <w:sz w:val="22"/>
          <w:szCs w:val="22"/>
        </w:rPr>
      </w:pPr>
      <w:r>
        <w:rPr>
          <w:rFonts w:ascii="Times New Roman" w:hAnsi="Times New Roman" w:cs="Times New Roman"/>
          <w:sz w:val="22"/>
          <w:szCs w:val="22"/>
        </w:rPr>
        <w:t>Til det kvantit</w:t>
      </w:r>
      <w:r w:rsidR="00AD5165">
        <w:rPr>
          <w:rFonts w:ascii="Times New Roman" w:hAnsi="Times New Roman" w:cs="Times New Roman"/>
          <w:sz w:val="22"/>
          <w:szCs w:val="22"/>
        </w:rPr>
        <w:t>at</w:t>
      </w:r>
      <w:r>
        <w:rPr>
          <w:rFonts w:ascii="Times New Roman" w:hAnsi="Times New Roman" w:cs="Times New Roman"/>
          <w:sz w:val="22"/>
          <w:szCs w:val="22"/>
        </w:rPr>
        <w:t>ive empiri tog jeg udgangspunkt i Pritchards opstilling af Gardeners m</w:t>
      </w:r>
      <w:r w:rsidR="00FB7618">
        <w:rPr>
          <w:rFonts w:ascii="Times New Roman" w:hAnsi="Times New Roman" w:cs="Times New Roman"/>
          <w:sz w:val="22"/>
          <w:szCs w:val="22"/>
        </w:rPr>
        <w:t>ange</w:t>
      </w:r>
      <w:r>
        <w:rPr>
          <w:rFonts w:ascii="Times New Roman" w:hAnsi="Times New Roman" w:cs="Times New Roman"/>
          <w:sz w:val="22"/>
          <w:szCs w:val="22"/>
        </w:rPr>
        <w:t xml:space="preserve"> intelligenser </w:t>
      </w:r>
      <w:r w:rsidRPr="00E934DD">
        <w:rPr>
          <w:rFonts w:ascii="Times New Roman" w:hAnsi="Times New Roman" w:cs="Times New Roman"/>
          <w:sz w:val="16"/>
          <w:szCs w:val="16"/>
        </w:rPr>
        <w:t>(2009, 53)</w:t>
      </w:r>
      <w:r>
        <w:rPr>
          <w:rFonts w:ascii="Times New Roman" w:hAnsi="Times New Roman" w:cs="Times New Roman"/>
          <w:sz w:val="22"/>
          <w:szCs w:val="22"/>
        </w:rPr>
        <w:t xml:space="preserve">. I bogen har Pritchard lavet et tabel, hvor </w:t>
      </w:r>
      <w:r w:rsidR="009274C7">
        <w:rPr>
          <w:rFonts w:ascii="Times New Roman" w:hAnsi="Times New Roman" w:cs="Times New Roman"/>
          <w:sz w:val="22"/>
          <w:szCs w:val="22"/>
        </w:rPr>
        <w:t>der for</w:t>
      </w:r>
      <w:r>
        <w:rPr>
          <w:rFonts w:ascii="Times New Roman" w:hAnsi="Times New Roman" w:cs="Times New Roman"/>
          <w:sz w:val="22"/>
          <w:szCs w:val="22"/>
        </w:rPr>
        <w:t xml:space="preserve"> hver intelligens er en liste over hvad eleverne ”godt kan lide”, ”er gode til” og ”hvordan </w:t>
      </w:r>
      <w:r w:rsidR="009274C7">
        <w:rPr>
          <w:rFonts w:ascii="Times New Roman" w:hAnsi="Times New Roman" w:cs="Times New Roman"/>
          <w:sz w:val="22"/>
          <w:szCs w:val="22"/>
        </w:rPr>
        <w:t xml:space="preserve">de </w:t>
      </w:r>
      <w:r>
        <w:rPr>
          <w:rFonts w:ascii="Times New Roman" w:hAnsi="Times New Roman" w:cs="Times New Roman"/>
          <w:sz w:val="22"/>
          <w:szCs w:val="22"/>
        </w:rPr>
        <w:t>lære</w:t>
      </w:r>
      <w:r w:rsidR="009274C7">
        <w:rPr>
          <w:rFonts w:ascii="Times New Roman" w:hAnsi="Times New Roman" w:cs="Times New Roman"/>
          <w:sz w:val="22"/>
          <w:szCs w:val="22"/>
        </w:rPr>
        <w:t>r</w:t>
      </w:r>
      <w:r>
        <w:rPr>
          <w:rFonts w:ascii="Times New Roman" w:hAnsi="Times New Roman" w:cs="Times New Roman"/>
          <w:sz w:val="22"/>
          <w:szCs w:val="22"/>
        </w:rPr>
        <w:t xml:space="preserve"> bedst”. Med det som inspiration lavede</w:t>
      </w:r>
      <w:r w:rsidR="009274C7">
        <w:rPr>
          <w:rFonts w:ascii="Times New Roman" w:hAnsi="Times New Roman" w:cs="Times New Roman"/>
          <w:sz w:val="22"/>
          <w:szCs w:val="22"/>
        </w:rPr>
        <w:t xml:space="preserve"> jeg et</w:t>
      </w:r>
      <w:r>
        <w:rPr>
          <w:rFonts w:ascii="Times New Roman" w:hAnsi="Times New Roman" w:cs="Times New Roman"/>
          <w:sz w:val="22"/>
          <w:szCs w:val="22"/>
        </w:rPr>
        <w:t xml:space="preserve"> spørgeskema </w:t>
      </w:r>
      <w:r w:rsidR="009274C7">
        <w:rPr>
          <w:rFonts w:ascii="Times New Roman" w:hAnsi="Times New Roman" w:cs="Times New Roman"/>
          <w:sz w:val="22"/>
          <w:szCs w:val="22"/>
        </w:rPr>
        <w:t xml:space="preserve">(se </w:t>
      </w:r>
      <w:r>
        <w:rPr>
          <w:rFonts w:ascii="Times New Roman" w:hAnsi="Times New Roman" w:cs="Times New Roman"/>
          <w:sz w:val="22"/>
          <w:szCs w:val="22"/>
        </w:rPr>
        <w:t>bilag 1</w:t>
      </w:r>
      <w:r w:rsidR="009274C7">
        <w:rPr>
          <w:rFonts w:ascii="Times New Roman" w:hAnsi="Times New Roman" w:cs="Times New Roman"/>
          <w:sz w:val="22"/>
          <w:szCs w:val="22"/>
        </w:rPr>
        <w:t>)</w:t>
      </w:r>
      <w:r>
        <w:rPr>
          <w:rFonts w:ascii="Times New Roman" w:hAnsi="Times New Roman" w:cs="Times New Roman"/>
          <w:sz w:val="22"/>
          <w:szCs w:val="22"/>
        </w:rPr>
        <w:t>.</w:t>
      </w:r>
      <w:r w:rsidR="009274C7">
        <w:rPr>
          <w:rFonts w:ascii="Times New Roman" w:hAnsi="Times New Roman" w:cs="Times New Roman"/>
          <w:sz w:val="22"/>
          <w:szCs w:val="22"/>
        </w:rPr>
        <w:t xml:space="preserve"> Jeg kunne alternativt</w:t>
      </w:r>
      <w:r w:rsidR="00D10105">
        <w:rPr>
          <w:rFonts w:ascii="Times New Roman" w:hAnsi="Times New Roman" w:cs="Times New Roman"/>
          <w:sz w:val="22"/>
          <w:szCs w:val="22"/>
        </w:rPr>
        <w:t xml:space="preserve"> have s</w:t>
      </w:r>
      <w:r w:rsidR="009274C7">
        <w:rPr>
          <w:rFonts w:ascii="Times New Roman" w:hAnsi="Times New Roman" w:cs="Times New Roman"/>
          <w:sz w:val="22"/>
          <w:szCs w:val="22"/>
        </w:rPr>
        <w:t xml:space="preserve">purgt lærerene om hvad eleverne respektive de </w:t>
      </w:r>
      <w:r w:rsidR="00D10105">
        <w:rPr>
          <w:rFonts w:ascii="Times New Roman" w:hAnsi="Times New Roman" w:cs="Times New Roman"/>
          <w:sz w:val="22"/>
          <w:szCs w:val="22"/>
        </w:rPr>
        <w:t>enkelte elever ”godt kan lide”, ”er gode til” og ”hvordan lære</w:t>
      </w:r>
      <w:r w:rsidR="009274C7">
        <w:rPr>
          <w:rFonts w:ascii="Times New Roman" w:hAnsi="Times New Roman" w:cs="Times New Roman"/>
          <w:sz w:val="22"/>
          <w:szCs w:val="22"/>
        </w:rPr>
        <w:t>r</w:t>
      </w:r>
      <w:r w:rsidR="00D10105">
        <w:rPr>
          <w:rFonts w:ascii="Times New Roman" w:hAnsi="Times New Roman" w:cs="Times New Roman"/>
          <w:sz w:val="22"/>
          <w:szCs w:val="22"/>
        </w:rPr>
        <w:t xml:space="preserve"> de bedst”, men det</w:t>
      </w:r>
      <w:r w:rsidR="00FE3206">
        <w:rPr>
          <w:rFonts w:ascii="Times New Roman" w:hAnsi="Times New Roman" w:cs="Times New Roman"/>
          <w:sz w:val="22"/>
          <w:szCs w:val="22"/>
        </w:rPr>
        <w:t>te</w:t>
      </w:r>
      <w:r w:rsidR="00D10105">
        <w:rPr>
          <w:rFonts w:ascii="Times New Roman" w:hAnsi="Times New Roman" w:cs="Times New Roman"/>
          <w:sz w:val="22"/>
          <w:szCs w:val="22"/>
        </w:rPr>
        <w:t xml:space="preserve"> </w:t>
      </w:r>
      <w:r w:rsidR="00FE3206">
        <w:rPr>
          <w:rFonts w:ascii="Times New Roman" w:hAnsi="Times New Roman" w:cs="Times New Roman"/>
          <w:sz w:val="22"/>
          <w:szCs w:val="22"/>
        </w:rPr>
        <w:t xml:space="preserve">mener jeg </w:t>
      </w:r>
      <w:r w:rsidR="00D10105">
        <w:rPr>
          <w:rFonts w:ascii="Times New Roman" w:hAnsi="Times New Roman" w:cs="Times New Roman"/>
          <w:sz w:val="22"/>
          <w:szCs w:val="22"/>
        </w:rPr>
        <w:t>vil</w:t>
      </w:r>
      <w:r w:rsidR="00FE3206">
        <w:rPr>
          <w:rFonts w:ascii="Times New Roman" w:hAnsi="Times New Roman" w:cs="Times New Roman"/>
          <w:sz w:val="22"/>
          <w:szCs w:val="22"/>
        </w:rPr>
        <w:t>le</w:t>
      </w:r>
      <w:r w:rsidR="00D10105">
        <w:rPr>
          <w:rFonts w:ascii="Times New Roman" w:hAnsi="Times New Roman" w:cs="Times New Roman"/>
          <w:sz w:val="22"/>
          <w:szCs w:val="22"/>
        </w:rPr>
        <w:t xml:space="preserve"> være præget af </w:t>
      </w:r>
      <w:r w:rsidR="00AD5165">
        <w:rPr>
          <w:rFonts w:ascii="Times New Roman" w:hAnsi="Times New Roman" w:cs="Times New Roman"/>
          <w:sz w:val="22"/>
          <w:szCs w:val="22"/>
        </w:rPr>
        <w:t>lærerens</w:t>
      </w:r>
      <w:r w:rsidR="00D10105">
        <w:rPr>
          <w:rFonts w:ascii="Times New Roman" w:hAnsi="Times New Roman" w:cs="Times New Roman"/>
          <w:sz w:val="22"/>
          <w:szCs w:val="22"/>
        </w:rPr>
        <w:t xml:space="preserve"> </w:t>
      </w:r>
      <w:r w:rsidR="00FE3206">
        <w:rPr>
          <w:rFonts w:ascii="Times New Roman" w:hAnsi="Times New Roman" w:cs="Times New Roman"/>
          <w:sz w:val="22"/>
          <w:szCs w:val="22"/>
        </w:rPr>
        <w:t>personlig</w:t>
      </w:r>
      <w:r w:rsidR="00D10105">
        <w:rPr>
          <w:rFonts w:ascii="Times New Roman" w:hAnsi="Times New Roman" w:cs="Times New Roman"/>
          <w:sz w:val="22"/>
          <w:szCs w:val="22"/>
        </w:rPr>
        <w:t xml:space="preserve"> opfattelse og konstruktion af elevens læring og af lærerens egen undervisning. Det var vigtigt for mig</w:t>
      </w:r>
      <w:r w:rsidR="00FE3206">
        <w:rPr>
          <w:rFonts w:ascii="Times New Roman" w:hAnsi="Times New Roman" w:cs="Times New Roman"/>
          <w:sz w:val="22"/>
          <w:szCs w:val="22"/>
        </w:rPr>
        <w:t>,</w:t>
      </w:r>
      <w:r w:rsidR="00D10105">
        <w:rPr>
          <w:rFonts w:ascii="Times New Roman" w:hAnsi="Times New Roman" w:cs="Times New Roman"/>
          <w:sz w:val="22"/>
          <w:szCs w:val="22"/>
        </w:rPr>
        <w:t xml:space="preserve"> at få elevernes egen opfattelse af deres læring </w:t>
      </w:r>
      <w:r w:rsidR="00FE3206">
        <w:rPr>
          <w:rFonts w:ascii="Times New Roman" w:hAnsi="Times New Roman" w:cs="Times New Roman"/>
          <w:sz w:val="22"/>
          <w:szCs w:val="22"/>
        </w:rPr>
        <w:t xml:space="preserve">frem. Selv om selvopfattelser </w:t>
      </w:r>
      <w:r w:rsidR="00D10105">
        <w:rPr>
          <w:rFonts w:ascii="Times New Roman" w:hAnsi="Times New Roman" w:cs="Times New Roman"/>
          <w:sz w:val="22"/>
          <w:szCs w:val="22"/>
        </w:rPr>
        <w:t xml:space="preserve">er subjektive, </w:t>
      </w:r>
      <w:r w:rsidR="00FE3206">
        <w:rPr>
          <w:rFonts w:ascii="Times New Roman" w:hAnsi="Times New Roman" w:cs="Times New Roman"/>
          <w:sz w:val="22"/>
          <w:szCs w:val="22"/>
        </w:rPr>
        <w:t xml:space="preserve">er det, for nøjagtighedens skyld, </w:t>
      </w:r>
      <w:r w:rsidR="00D10105">
        <w:rPr>
          <w:rFonts w:ascii="Times New Roman" w:hAnsi="Times New Roman" w:cs="Times New Roman"/>
          <w:sz w:val="22"/>
          <w:szCs w:val="22"/>
        </w:rPr>
        <w:t>essentielt at gå ti</w:t>
      </w:r>
      <w:r w:rsidR="00FE3206">
        <w:rPr>
          <w:rFonts w:ascii="Times New Roman" w:hAnsi="Times New Roman" w:cs="Times New Roman"/>
          <w:sz w:val="22"/>
          <w:szCs w:val="22"/>
        </w:rPr>
        <w:t>l kilden, især når det er elever</w:t>
      </w:r>
      <w:r w:rsidR="00D10105">
        <w:rPr>
          <w:rFonts w:ascii="Times New Roman" w:hAnsi="Times New Roman" w:cs="Times New Roman"/>
          <w:sz w:val="22"/>
          <w:szCs w:val="22"/>
        </w:rPr>
        <w:t xml:space="preserve"> som kender sig selv bedst.</w:t>
      </w:r>
    </w:p>
    <w:p w14:paraId="04350BA1" w14:textId="77777777" w:rsidR="00742E0A" w:rsidRDefault="00742E0A" w:rsidP="00F027BF">
      <w:pPr>
        <w:spacing w:line="360" w:lineRule="auto"/>
        <w:rPr>
          <w:rFonts w:ascii="Times New Roman" w:hAnsi="Times New Roman" w:cs="Times New Roman"/>
          <w:sz w:val="22"/>
          <w:szCs w:val="22"/>
        </w:rPr>
      </w:pPr>
    </w:p>
    <w:p w14:paraId="020BC807" w14:textId="414CCA4F" w:rsidR="00742E0A" w:rsidRDefault="005D41BD" w:rsidP="00F027BF">
      <w:pPr>
        <w:spacing w:line="360" w:lineRule="auto"/>
        <w:rPr>
          <w:rFonts w:ascii="Times New Roman" w:hAnsi="Times New Roman" w:cs="Times New Roman"/>
          <w:sz w:val="22"/>
          <w:szCs w:val="22"/>
        </w:rPr>
      </w:pPr>
      <w:r>
        <w:rPr>
          <w:rFonts w:ascii="Times New Roman" w:hAnsi="Times New Roman" w:cs="Times New Roman"/>
          <w:sz w:val="22"/>
          <w:szCs w:val="22"/>
        </w:rPr>
        <w:t>Dette</w:t>
      </w:r>
      <w:r w:rsidR="00742E0A">
        <w:rPr>
          <w:rFonts w:ascii="Times New Roman" w:hAnsi="Times New Roman" w:cs="Times New Roman"/>
          <w:sz w:val="22"/>
          <w:szCs w:val="22"/>
        </w:rPr>
        <w:t xml:space="preserve"> kvantitative spørgeskema udgjorde empiri nummer</w:t>
      </w:r>
      <w:r w:rsidR="00E64EA9">
        <w:rPr>
          <w:rFonts w:ascii="Times New Roman" w:hAnsi="Times New Roman" w:cs="Times New Roman"/>
          <w:sz w:val="22"/>
          <w:szCs w:val="22"/>
        </w:rPr>
        <w:t xml:space="preserve"> </w:t>
      </w:r>
      <w:r w:rsidR="00742E0A">
        <w:rPr>
          <w:rFonts w:ascii="Times New Roman" w:hAnsi="Times New Roman" w:cs="Times New Roman"/>
          <w:sz w:val="22"/>
          <w:szCs w:val="22"/>
        </w:rPr>
        <w:t xml:space="preserve">1 (som den </w:t>
      </w:r>
      <w:r>
        <w:rPr>
          <w:rFonts w:ascii="Times New Roman" w:hAnsi="Times New Roman" w:cs="Times New Roman"/>
          <w:sz w:val="22"/>
          <w:szCs w:val="22"/>
        </w:rPr>
        <w:t>kaldes</w:t>
      </w:r>
      <w:r w:rsidR="00742E0A">
        <w:rPr>
          <w:rFonts w:ascii="Times New Roman" w:hAnsi="Times New Roman" w:cs="Times New Roman"/>
          <w:sz w:val="22"/>
          <w:szCs w:val="22"/>
        </w:rPr>
        <w:t xml:space="preserve"> i næste afsnit), og ud fra de </w:t>
      </w:r>
      <w:r>
        <w:rPr>
          <w:rFonts w:ascii="Times New Roman" w:hAnsi="Times New Roman" w:cs="Times New Roman"/>
          <w:sz w:val="22"/>
          <w:szCs w:val="22"/>
        </w:rPr>
        <w:t xml:space="preserve">indsamlet </w:t>
      </w:r>
      <w:r w:rsidR="00742E0A">
        <w:rPr>
          <w:rFonts w:ascii="Times New Roman" w:hAnsi="Times New Roman" w:cs="Times New Roman"/>
          <w:sz w:val="22"/>
          <w:szCs w:val="22"/>
        </w:rPr>
        <w:t>resultater opstod empiri nummer 2</w:t>
      </w:r>
      <w:r>
        <w:rPr>
          <w:rFonts w:ascii="Times New Roman" w:hAnsi="Times New Roman" w:cs="Times New Roman"/>
          <w:sz w:val="22"/>
          <w:szCs w:val="22"/>
        </w:rPr>
        <w:t>, bestående</w:t>
      </w:r>
      <w:r w:rsidR="00742E0A">
        <w:rPr>
          <w:rFonts w:ascii="Times New Roman" w:hAnsi="Times New Roman" w:cs="Times New Roman"/>
          <w:sz w:val="22"/>
          <w:szCs w:val="22"/>
        </w:rPr>
        <w:t xml:space="preserve"> af </w:t>
      </w:r>
      <w:r>
        <w:rPr>
          <w:rFonts w:ascii="Times New Roman" w:hAnsi="Times New Roman" w:cs="Times New Roman"/>
          <w:sz w:val="22"/>
          <w:szCs w:val="22"/>
        </w:rPr>
        <w:t xml:space="preserve">flere </w:t>
      </w:r>
      <w:r w:rsidR="00742E0A">
        <w:rPr>
          <w:rFonts w:ascii="Times New Roman" w:hAnsi="Times New Roman" w:cs="Times New Roman"/>
          <w:sz w:val="22"/>
          <w:szCs w:val="22"/>
        </w:rPr>
        <w:t>5 min</w:t>
      </w:r>
      <w:r>
        <w:rPr>
          <w:rFonts w:ascii="Times New Roman" w:hAnsi="Times New Roman" w:cs="Times New Roman"/>
          <w:sz w:val="22"/>
          <w:szCs w:val="22"/>
        </w:rPr>
        <w:t>utters teaterstykker. Disse</w:t>
      </w:r>
      <w:r w:rsidR="00AD5165">
        <w:rPr>
          <w:rFonts w:ascii="Times New Roman" w:hAnsi="Times New Roman" w:cs="Times New Roman"/>
          <w:sz w:val="22"/>
          <w:szCs w:val="22"/>
        </w:rPr>
        <w:t xml:space="preserve"> beskrives nærmere i næst</w:t>
      </w:r>
      <w:r>
        <w:rPr>
          <w:rFonts w:ascii="Times New Roman" w:hAnsi="Times New Roman" w:cs="Times New Roman"/>
          <w:sz w:val="22"/>
          <w:szCs w:val="22"/>
        </w:rPr>
        <w:t>e afsnit. Det var en kvalitativ</w:t>
      </w:r>
      <w:r w:rsidR="00AD5165">
        <w:rPr>
          <w:rFonts w:ascii="Times New Roman" w:hAnsi="Times New Roman" w:cs="Times New Roman"/>
          <w:sz w:val="22"/>
          <w:szCs w:val="22"/>
        </w:rPr>
        <w:t xml:space="preserve"> undersøgelse hvor jeg observerede elevernes udarbejdelse</w:t>
      </w:r>
      <w:r>
        <w:rPr>
          <w:rFonts w:ascii="Times New Roman" w:hAnsi="Times New Roman" w:cs="Times New Roman"/>
          <w:sz w:val="22"/>
          <w:szCs w:val="22"/>
        </w:rPr>
        <w:t xml:space="preserve"> og fremvisning af teaterstykkerne,</w:t>
      </w:r>
      <w:r w:rsidR="00AD5165">
        <w:rPr>
          <w:rFonts w:ascii="Times New Roman" w:hAnsi="Times New Roman" w:cs="Times New Roman"/>
          <w:sz w:val="22"/>
          <w:szCs w:val="22"/>
        </w:rPr>
        <w:t xml:space="preserve"> samt deres kort</w:t>
      </w:r>
      <w:r>
        <w:rPr>
          <w:rFonts w:ascii="Times New Roman" w:hAnsi="Times New Roman" w:cs="Times New Roman"/>
          <w:sz w:val="22"/>
          <w:szCs w:val="22"/>
        </w:rPr>
        <w:t>e</w:t>
      </w:r>
      <w:r w:rsidR="00AD5165">
        <w:rPr>
          <w:rFonts w:ascii="Times New Roman" w:hAnsi="Times New Roman" w:cs="Times New Roman"/>
          <w:sz w:val="22"/>
          <w:szCs w:val="22"/>
        </w:rPr>
        <w:t xml:space="preserve"> opsummering af</w:t>
      </w:r>
      <w:r>
        <w:rPr>
          <w:rFonts w:ascii="Times New Roman" w:hAnsi="Times New Roman" w:cs="Times New Roman"/>
          <w:sz w:val="22"/>
          <w:szCs w:val="22"/>
        </w:rPr>
        <w:t>,</w:t>
      </w:r>
      <w:r w:rsidR="00AD5165">
        <w:rPr>
          <w:rFonts w:ascii="Times New Roman" w:hAnsi="Times New Roman" w:cs="Times New Roman"/>
          <w:sz w:val="22"/>
          <w:szCs w:val="22"/>
        </w:rPr>
        <w:t xml:space="preserve"> hvad de havde valgt at arbejde med. </w:t>
      </w:r>
    </w:p>
    <w:p w14:paraId="6DABD358" w14:textId="77777777" w:rsidR="00AD5165" w:rsidRDefault="00AD5165" w:rsidP="00F027BF">
      <w:pPr>
        <w:spacing w:line="360" w:lineRule="auto"/>
        <w:rPr>
          <w:rFonts w:ascii="Times New Roman" w:hAnsi="Times New Roman" w:cs="Times New Roman"/>
          <w:sz w:val="22"/>
          <w:szCs w:val="22"/>
        </w:rPr>
      </w:pPr>
    </w:p>
    <w:p w14:paraId="771BEEB4" w14:textId="2ED12CC6" w:rsidR="00AD5165" w:rsidRDefault="00AD5165" w:rsidP="00F027BF">
      <w:pPr>
        <w:spacing w:line="360" w:lineRule="auto"/>
        <w:rPr>
          <w:rFonts w:ascii="Times New Roman" w:hAnsi="Times New Roman" w:cs="Times New Roman"/>
          <w:sz w:val="22"/>
          <w:szCs w:val="22"/>
        </w:rPr>
      </w:pPr>
      <w:r>
        <w:rPr>
          <w:rFonts w:ascii="Times New Roman" w:hAnsi="Times New Roman" w:cs="Times New Roman"/>
          <w:sz w:val="22"/>
          <w:szCs w:val="22"/>
        </w:rPr>
        <w:t>Det sidste empiri, blev også indsamlet ved hjælp af kvalit</w:t>
      </w:r>
      <w:r w:rsidR="00BC19C0">
        <w:rPr>
          <w:rFonts w:ascii="Times New Roman" w:hAnsi="Times New Roman" w:cs="Times New Roman"/>
          <w:sz w:val="22"/>
          <w:szCs w:val="22"/>
        </w:rPr>
        <w:t>ative metoder og bestod af elev</w:t>
      </w:r>
      <w:r>
        <w:rPr>
          <w:rFonts w:ascii="Times New Roman" w:hAnsi="Times New Roman" w:cs="Times New Roman"/>
          <w:sz w:val="22"/>
          <w:szCs w:val="22"/>
        </w:rPr>
        <w:t>interviews med 5 elever. Oprindeligt havde jeg tænkt</w:t>
      </w:r>
      <w:r w:rsidR="00BC19C0">
        <w:rPr>
          <w:rFonts w:ascii="Times New Roman" w:hAnsi="Times New Roman" w:cs="Times New Roman"/>
          <w:sz w:val="22"/>
          <w:szCs w:val="22"/>
        </w:rPr>
        <w:t>,</w:t>
      </w:r>
      <w:r>
        <w:rPr>
          <w:rFonts w:ascii="Times New Roman" w:hAnsi="Times New Roman" w:cs="Times New Roman"/>
          <w:sz w:val="22"/>
          <w:szCs w:val="22"/>
        </w:rPr>
        <w:t xml:space="preserve"> at jeg vi</w:t>
      </w:r>
      <w:r w:rsidR="00BC19C0">
        <w:rPr>
          <w:rFonts w:ascii="Times New Roman" w:hAnsi="Times New Roman" w:cs="Times New Roman"/>
          <w:sz w:val="22"/>
          <w:szCs w:val="22"/>
        </w:rPr>
        <w:t>l</w:t>
      </w:r>
      <w:r>
        <w:rPr>
          <w:rFonts w:ascii="Times New Roman" w:hAnsi="Times New Roman" w:cs="Times New Roman"/>
          <w:sz w:val="22"/>
          <w:szCs w:val="22"/>
        </w:rPr>
        <w:t>l</w:t>
      </w:r>
      <w:r w:rsidR="00BC19C0">
        <w:rPr>
          <w:rFonts w:ascii="Times New Roman" w:hAnsi="Times New Roman" w:cs="Times New Roman"/>
          <w:sz w:val="22"/>
          <w:szCs w:val="22"/>
        </w:rPr>
        <w:t>e vælge é</w:t>
      </w:r>
      <w:r>
        <w:rPr>
          <w:rFonts w:ascii="Times New Roman" w:hAnsi="Times New Roman" w:cs="Times New Roman"/>
          <w:sz w:val="22"/>
          <w:szCs w:val="22"/>
        </w:rPr>
        <w:t xml:space="preserve">n elev </w:t>
      </w:r>
      <w:r w:rsidR="00BC19C0">
        <w:rPr>
          <w:rFonts w:ascii="Times New Roman" w:hAnsi="Times New Roman" w:cs="Times New Roman"/>
          <w:sz w:val="22"/>
          <w:szCs w:val="22"/>
        </w:rPr>
        <w:t>som var en eksponent for é</w:t>
      </w:r>
      <w:r>
        <w:rPr>
          <w:rFonts w:ascii="Times New Roman" w:hAnsi="Times New Roman" w:cs="Times New Roman"/>
          <w:sz w:val="22"/>
          <w:szCs w:val="22"/>
        </w:rPr>
        <w:t>n af hver af de 8 intelligenser i spørgeskemaet. Det</w:t>
      </w:r>
      <w:r w:rsidR="00BC19C0">
        <w:rPr>
          <w:rFonts w:ascii="Times New Roman" w:hAnsi="Times New Roman" w:cs="Times New Roman"/>
          <w:sz w:val="22"/>
          <w:szCs w:val="22"/>
        </w:rPr>
        <w:t>te</w:t>
      </w:r>
      <w:r>
        <w:rPr>
          <w:rFonts w:ascii="Times New Roman" w:hAnsi="Times New Roman" w:cs="Times New Roman"/>
          <w:sz w:val="22"/>
          <w:szCs w:val="22"/>
        </w:rPr>
        <w:t xml:space="preserve"> viste sig</w:t>
      </w:r>
      <w:r w:rsidR="00BC19C0">
        <w:rPr>
          <w:rFonts w:ascii="Times New Roman" w:hAnsi="Times New Roman" w:cs="Times New Roman"/>
          <w:sz w:val="22"/>
          <w:szCs w:val="22"/>
        </w:rPr>
        <w:t>,</w:t>
      </w:r>
      <w:r>
        <w:rPr>
          <w:rFonts w:ascii="Times New Roman" w:hAnsi="Times New Roman" w:cs="Times New Roman"/>
          <w:sz w:val="22"/>
          <w:szCs w:val="22"/>
        </w:rPr>
        <w:t xml:space="preserve"> ikke at kunne lade sig gøre</w:t>
      </w:r>
      <w:r w:rsidR="00BC19C0">
        <w:rPr>
          <w:rFonts w:ascii="Times New Roman" w:hAnsi="Times New Roman" w:cs="Times New Roman"/>
          <w:sz w:val="22"/>
          <w:szCs w:val="22"/>
        </w:rPr>
        <w:t>,</w:t>
      </w:r>
      <w:r w:rsidR="00FB7618">
        <w:rPr>
          <w:rFonts w:ascii="Times New Roman" w:hAnsi="Times New Roman" w:cs="Times New Roman"/>
          <w:sz w:val="22"/>
          <w:szCs w:val="22"/>
        </w:rPr>
        <w:t xml:space="preserve"> da eleverne generelt viste en bred og </w:t>
      </w:r>
      <w:r w:rsidR="00FB7618" w:rsidRPr="00FB7618">
        <w:rPr>
          <w:rFonts w:ascii="Times New Roman" w:hAnsi="Times New Roman" w:cs="Times New Roman"/>
          <w:i/>
          <w:sz w:val="22"/>
          <w:szCs w:val="22"/>
        </w:rPr>
        <w:t>all round</w:t>
      </w:r>
      <w:r w:rsidR="00FB7618">
        <w:rPr>
          <w:rFonts w:ascii="Times New Roman" w:hAnsi="Times New Roman" w:cs="Times New Roman"/>
          <w:sz w:val="22"/>
          <w:szCs w:val="22"/>
        </w:rPr>
        <w:t xml:space="preserve"> sammensætning af intelligenser</w:t>
      </w:r>
      <w:r>
        <w:rPr>
          <w:rFonts w:ascii="Times New Roman" w:hAnsi="Times New Roman" w:cs="Times New Roman"/>
          <w:sz w:val="22"/>
          <w:szCs w:val="22"/>
        </w:rPr>
        <w:t xml:space="preserve">. </w:t>
      </w:r>
      <w:r w:rsidR="001B27D3">
        <w:rPr>
          <w:rFonts w:ascii="Times New Roman" w:hAnsi="Times New Roman" w:cs="Times New Roman"/>
          <w:sz w:val="22"/>
          <w:szCs w:val="22"/>
        </w:rPr>
        <w:t>Som en konsekvens heraf tænkte</w:t>
      </w:r>
      <w:r>
        <w:rPr>
          <w:rFonts w:ascii="Times New Roman" w:hAnsi="Times New Roman" w:cs="Times New Roman"/>
          <w:sz w:val="22"/>
          <w:szCs w:val="22"/>
        </w:rPr>
        <w:t xml:space="preserve"> jeg</w:t>
      </w:r>
      <w:r w:rsidR="001B27D3">
        <w:rPr>
          <w:rFonts w:ascii="Times New Roman" w:hAnsi="Times New Roman" w:cs="Times New Roman"/>
          <w:sz w:val="22"/>
          <w:szCs w:val="22"/>
        </w:rPr>
        <w:t>,</w:t>
      </w:r>
      <w:r>
        <w:rPr>
          <w:rFonts w:ascii="Times New Roman" w:hAnsi="Times New Roman" w:cs="Times New Roman"/>
          <w:sz w:val="22"/>
          <w:szCs w:val="22"/>
        </w:rPr>
        <w:t xml:space="preserve"> </w:t>
      </w:r>
      <w:r w:rsidR="009E5E54">
        <w:rPr>
          <w:rFonts w:ascii="Times New Roman" w:hAnsi="Times New Roman" w:cs="Times New Roman"/>
          <w:sz w:val="22"/>
          <w:szCs w:val="22"/>
        </w:rPr>
        <w:t>om jeg skulle</w:t>
      </w:r>
      <w:r>
        <w:rPr>
          <w:rFonts w:ascii="Times New Roman" w:hAnsi="Times New Roman" w:cs="Times New Roman"/>
          <w:sz w:val="22"/>
          <w:szCs w:val="22"/>
        </w:rPr>
        <w:t xml:space="preserve"> håndplukke en fokus gruppe som bestod af både faglige stærke og faglige svage ele</w:t>
      </w:r>
      <w:r w:rsidR="009E5E54">
        <w:rPr>
          <w:rFonts w:ascii="Times New Roman" w:hAnsi="Times New Roman" w:cs="Times New Roman"/>
          <w:sz w:val="22"/>
          <w:szCs w:val="22"/>
        </w:rPr>
        <w:t>ver. Men da hele årgangen kendte</w:t>
      </w:r>
      <w:r>
        <w:rPr>
          <w:rFonts w:ascii="Times New Roman" w:hAnsi="Times New Roman" w:cs="Times New Roman"/>
          <w:sz w:val="22"/>
          <w:szCs w:val="22"/>
        </w:rPr>
        <w:t xml:space="preserve"> hinanden så godt, kunne jeg</w:t>
      </w:r>
      <w:r w:rsidR="009E5E54">
        <w:rPr>
          <w:rFonts w:ascii="Times New Roman" w:hAnsi="Times New Roman" w:cs="Times New Roman"/>
          <w:sz w:val="22"/>
          <w:szCs w:val="22"/>
        </w:rPr>
        <w:t>,</w:t>
      </w:r>
      <w:r>
        <w:rPr>
          <w:rFonts w:ascii="Times New Roman" w:hAnsi="Times New Roman" w:cs="Times New Roman"/>
          <w:sz w:val="22"/>
          <w:szCs w:val="22"/>
        </w:rPr>
        <w:t xml:space="preserve"> af etiske grunde</w:t>
      </w:r>
      <w:r w:rsidR="009E5E54">
        <w:rPr>
          <w:rFonts w:ascii="Times New Roman" w:hAnsi="Times New Roman" w:cs="Times New Roman"/>
          <w:sz w:val="22"/>
          <w:szCs w:val="22"/>
        </w:rPr>
        <w:t>,</w:t>
      </w:r>
      <w:r w:rsidR="009E5E54" w:rsidRPr="009E5E54">
        <w:rPr>
          <w:rFonts w:ascii="Times New Roman" w:hAnsi="Times New Roman" w:cs="Times New Roman"/>
          <w:sz w:val="22"/>
          <w:szCs w:val="22"/>
        </w:rPr>
        <w:t xml:space="preserve"> </w:t>
      </w:r>
      <w:r w:rsidR="009E5E54">
        <w:rPr>
          <w:rFonts w:ascii="Times New Roman" w:hAnsi="Times New Roman" w:cs="Times New Roman"/>
          <w:sz w:val="22"/>
          <w:szCs w:val="22"/>
        </w:rPr>
        <w:t>ikke vælge denne løsning</w:t>
      </w:r>
      <w:r>
        <w:rPr>
          <w:rFonts w:ascii="Times New Roman" w:hAnsi="Times New Roman" w:cs="Times New Roman"/>
          <w:sz w:val="22"/>
          <w:szCs w:val="22"/>
        </w:rPr>
        <w:t>, da der var fare for at eleverne vil</w:t>
      </w:r>
      <w:r w:rsidR="009E5E54">
        <w:rPr>
          <w:rFonts w:ascii="Times New Roman" w:hAnsi="Times New Roman" w:cs="Times New Roman"/>
          <w:sz w:val="22"/>
          <w:szCs w:val="22"/>
        </w:rPr>
        <w:t xml:space="preserve">le gennemskue </w:t>
      </w:r>
      <w:r w:rsidR="009E5E54">
        <w:rPr>
          <w:rFonts w:ascii="Times New Roman" w:hAnsi="Times New Roman" w:cs="Times New Roman"/>
          <w:sz w:val="22"/>
          <w:szCs w:val="22"/>
        </w:rPr>
        <w:lastRenderedPageBreak/>
        <w:t>udvælgelses</w:t>
      </w:r>
      <w:r w:rsidR="00C11198">
        <w:rPr>
          <w:rFonts w:ascii="Times New Roman" w:hAnsi="Times New Roman" w:cs="Times New Roman"/>
          <w:sz w:val="22"/>
          <w:szCs w:val="22"/>
        </w:rPr>
        <w:t xml:space="preserve">vilkårene. Andre overvejelser var </w:t>
      </w:r>
      <w:r>
        <w:rPr>
          <w:rFonts w:ascii="Times New Roman" w:hAnsi="Times New Roman" w:cs="Times New Roman"/>
          <w:sz w:val="22"/>
          <w:szCs w:val="22"/>
        </w:rPr>
        <w:t>at vælge elever fra alle tre hold, men så var jeg bekymret for at undersøgelsen vil</w:t>
      </w:r>
      <w:r w:rsidR="00C11198">
        <w:rPr>
          <w:rFonts w:ascii="Times New Roman" w:hAnsi="Times New Roman" w:cs="Times New Roman"/>
          <w:sz w:val="22"/>
          <w:szCs w:val="22"/>
        </w:rPr>
        <w:t>le blive for bred</w:t>
      </w:r>
      <w:r>
        <w:rPr>
          <w:rFonts w:ascii="Times New Roman" w:hAnsi="Times New Roman" w:cs="Times New Roman"/>
          <w:sz w:val="22"/>
          <w:szCs w:val="22"/>
        </w:rPr>
        <w:t xml:space="preserve"> og min empiri u</w:t>
      </w:r>
      <w:r w:rsidR="00C11198">
        <w:rPr>
          <w:rFonts w:ascii="Times New Roman" w:hAnsi="Times New Roman" w:cs="Times New Roman"/>
          <w:sz w:val="22"/>
          <w:szCs w:val="22"/>
        </w:rPr>
        <w:t>igennemskuelig</w:t>
      </w:r>
      <w:r>
        <w:rPr>
          <w:rFonts w:ascii="Times New Roman" w:hAnsi="Times New Roman" w:cs="Times New Roman"/>
          <w:sz w:val="22"/>
          <w:szCs w:val="22"/>
        </w:rPr>
        <w:t xml:space="preserve">. </w:t>
      </w:r>
      <w:r w:rsidR="00C11198">
        <w:rPr>
          <w:rFonts w:ascii="Times New Roman" w:hAnsi="Times New Roman" w:cs="Times New Roman"/>
          <w:sz w:val="22"/>
          <w:szCs w:val="22"/>
        </w:rPr>
        <w:t xml:space="preserve">Endvidere </w:t>
      </w:r>
      <w:r>
        <w:rPr>
          <w:rFonts w:ascii="Times New Roman" w:hAnsi="Times New Roman" w:cs="Times New Roman"/>
          <w:sz w:val="22"/>
          <w:szCs w:val="22"/>
        </w:rPr>
        <w:t>overveje</w:t>
      </w:r>
      <w:r w:rsidR="00263F86">
        <w:rPr>
          <w:rFonts w:ascii="Times New Roman" w:hAnsi="Times New Roman" w:cs="Times New Roman"/>
          <w:sz w:val="22"/>
          <w:szCs w:val="22"/>
        </w:rPr>
        <w:t>de jeg</w:t>
      </w:r>
      <w:r>
        <w:rPr>
          <w:rFonts w:ascii="Times New Roman" w:hAnsi="Times New Roman" w:cs="Times New Roman"/>
          <w:sz w:val="22"/>
          <w:szCs w:val="22"/>
        </w:rPr>
        <w:t xml:space="preserve"> at trække navne ud af en hat</w:t>
      </w:r>
      <w:r w:rsidR="00263F86">
        <w:rPr>
          <w:rFonts w:ascii="Times New Roman" w:hAnsi="Times New Roman" w:cs="Times New Roman"/>
          <w:sz w:val="22"/>
          <w:szCs w:val="22"/>
        </w:rPr>
        <w:t>, men</w:t>
      </w:r>
      <w:r>
        <w:rPr>
          <w:rFonts w:ascii="Times New Roman" w:hAnsi="Times New Roman" w:cs="Times New Roman"/>
          <w:sz w:val="22"/>
          <w:szCs w:val="22"/>
        </w:rPr>
        <w:t xml:space="preserve"> chancen for at ende med elever</w:t>
      </w:r>
      <w:r w:rsidR="00263F86">
        <w:rPr>
          <w:rFonts w:ascii="Times New Roman" w:hAnsi="Times New Roman" w:cs="Times New Roman"/>
          <w:sz w:val="22"/>
          <w:szCs w:val="22"/>
        </w:rPr>
        <w:t>,</w:t>
      </w:r>
      <w:r>
        <w:rPr>
          <w:rFonts w:ascii="Times New Roman" w:hAnsi="Times New Roman" w:cs="Times New Roman"/>
          <w:sz w:val="22"/>
          <w:szCs w:val="22"/>
        </w:rPr>
        <w:t xml:space="preserve"> som vil</w:t>
      </w:r>
      <w:r w:rsidR="00263F86">
        <w:rPr>
          <w:rFonts w:ascii="Times New Roman" w:hAnsi="Times New Roman" w:cs="Times New Roman"/>
          <w:sz w:val="22"/>
          <w:szCs w:val="22"/>
        </w:rPr>
        <w:t>le</w:t>
      </w:r>
      <w:r>
        <w:rPr>
          <w:rFonts w:ascii="Times New Roman" w:hAnsi="Times New Roman" w:cs="Times New Roman"/>
          <w:sz w:val="22"/>
          <w:szCs w:val="22"/>
        </w:rPr>
        <w:t xml:space="preserve"> svare ud fra hvad de troede jeg ge</w:t>
      </w:r>
      <w:r w:rsidR="00263F86">
        <w:rPr>
          <w:rFonts w:ascii="Times New Roman" w:hAnsi="Times New Roman" w:cs="Times New Roman"/>
          <w:sz w:val="22"/>
          <w:szCs w:val="22"/>
        </w:rPr>
        <w:t>rne vil høre, var alt for stor.</w:t>
      </w:r>
    </w:p>
    <w:p w14:paraId="4C76D410" w14:textId="77777777" w:rsidR="00A8489A" w:rsidRDefault="00A8489A" w:rsidP="00DD20E1">
      <w:pPr>
        <w:spacing w:line="360" w:lineRule="auto"/>
        <w:rPr>
          <w:rFonts w:ascii="Times New Roman" w:hAnsi="Times New Roman" w:cs="Times New Roman"/>
          <w:sz w:val="22"/>
          <w:szCs w:val="22"/>
        </w:rPr>
      </w:pPr>
    </w:p>
    <w:p w14:paraId="78F90D49" w14:textId="4505E5FE" w:rsidR="008A50E4" w:rsidRPr="007F232E" w:rsidRDefault="00A8489A" w:rsidP="00DD20E1">
      <w:pPr>
        <w:spacing w:line="360" w:lineRule="auto"/>
        <w:rPr>
          <w:rFonts w:ascii="Times New Roman" w:hAnsi="Times New Roman" w:cs="Times New Roman"/>
          <w:sz w:val="22"/>
          <w:szCs w:val="22"/>
        </w:rPr>
      </w:pPr>
      <w:r>
        <w:rPr>
          <w:rFonts w:ascii="Times New Roman" w:hAnsi="Times New Roman" w:cs="Times New Roman"/>
          <w:sz w:val="22"/>
          <w:szCs w:val="22"/>
        </w:rPr>
        <w:t>Endelig be</w:t>
      </w:r>
      <w:r w:rsidR="00AD5165">
        <w:rPr>
          <w:rFonts w:ascii="Times New Roman" w:hAnsi="Times New Roman" w:cs="Times New Roman"/>
          <w:sz w:val="22"/>
          <w:szCs w:val="22"/>
        </w:rPr>
        <w:t xml:space="preserve">nyttede jeg </w:t>
      </w:r>
      <w:r>
        <w:rPr>
          <w:rFonts w:ascii="Times New Roman" w:hAnsi="Times New Roman" w:cs="Times New Roman"/>
          <w:sz w:val="22"/>
          <w:szCs w:val="22"/>
        </w:rPr>
        <w:t xml:space="preserve">en </w:t>
      </w:r>
      <w:r w:rsidR="00AD5165">
        <w:rPr>
          <w:rFonts w:ascii="Times New Roman" w:hAnsi="Times New Roman" w:cs="Times New Roman"/>
          <w:sz w:val="22"/>
          <w:szCs w:val="22"/>
        </w:rPr>
        <w:t>omrokering</w:t>
      </w:r>
      <w:r>
        <w:rPr>
          <w:rFonts w:ascii="Times New Roman" w:hAnsi="Times New Roman" w:cs="Times New Roman"/>
          <w:sz w:val="22"/>
          <w:szCs w:val="22"/>
        </w:rPr>
        <w:t xml:space="preserve"> af årgangen</w:t>
      </w:r>
      <w:r w:rsidR="00AD5165">
        <w:rPr>
          <w:rFonts w:ascii="Times New Roman" w:hAnsi="Times New Roman" w:cs="Times New Roman"/>
          <w:sz w:val="22"/>
          <w:szCs w:val="22"/>
        </w:rPr>
        <w:t xml:space="preserve"> efter jul</w:t>
      </w:r>
      <w:r>
        <w:rPr>
          <w:rFonts w:ascii="Times New Roman" w:hAnsi="Times New Roman" w:cs="Times New Roman"/>
          <w:sz w:val="22"/>
          <w:szCs w:val="22"/>
        </w:rPr>
        <w:t>, som betød at det</w:t>
      </w:r>
      <w:r w:rsidR="00AD5165">
        <w:rPr>
          <w:rFonts w:ascii="Times New Roman" w:hAnsi="Times New Roman" w:cs="Times New Roman"/>
          <w:sz w:val="22"/>
          <w:szCs w:val="22"/>
        </w:rPr>
        <w:t xml:space="preserve"> nye 7</w:t>
      </w:r>
      <w:r w:rsidR="009A09D1">
        <w:rPr>
          <w:rFonts w:ascii="Times New Roman" w:hAnsi="Times New Roman" w:cs="Times New Roman"/>
          <w:sz w:val="22"/>
          <w:szCs w:val="22"/>
        </w:rPr>
        <w:t>.</w:t>
      </w:r>
      <w:r w:rsidR="00AD5165">
        <w:rPr>
          <w:rFonts w:ascii="Times New Roman" w:hAnsi="Times New Roman" w:cs="Times New Roman"/>
          <w:sz w:val="22"/>
          <w:szCs w:val="22"/>
        </w:rPr>
        <w:t xml:space="preserve">A hold bestod af elever fra alle 3 hold </w:t>
      </w:r>
      <w:r>
        <w:rPr>
          <w:rFonts w:ascii="Times New Roman" w:hAnsi="Times New Roman" w:cs="Times New Roman"/>
          <w:sz w:val="22"/>
          <w:szCs w:val="22"/>
        </w:rPr>
        <w:t xml:space="preserve">som eksisterede </w:t>
      </w:r>
      <w:r w:rsidR="00AD5165">
        <w:rPr>
          <w:rFonts w:ascii="Times New Roman" w:hAnsi="Times New Roman" w:cs="Times New Roman"/>
          <w:sz w:val="22"/>
          <w:szCs w:val="22"/>
        </w:rPr>
        <w:t>før ju</w:t>
      </w:r>
      <w:r w:rsidR="0010686B">
        <w:rPr>
          <w:rFonts w:ascii="Times New Roman" w:hAnsi="Times New Roman" w:cs="Times New Roman"/>
          <w:sz w:val="22"/>
          <w:szCs w:val="22"/>
        </w:rPr>
        <w:t xml:space="preserve">l. </w:t>
      </w:r>
      <w:r>
        <w:rPr>
          <w:rFonts w:ascii="Times New Roman" w:hAnsi="Times New Roman" w:cs="Times New Roman"/>
          <w:sz w:val="22"/>
          <w:szCs w:val="22"/>
        </w:rPr>
        <w:t>Af det</w:t>
      </w:r>
      <w:r w:rsidR="006807FF">
        <w:rPr>
          <w:rFonts w:ascii="Times New Roman" w:hAnsi="Times New Roman" w:cs="Times New Roman"/>
          <w:sz w:val="22"/>
          <w:szCs w:val="22"/>
        </w:rPr>
        <w:t xml:space="preserve"> nye 7</w:t>
      </w:r>
      <w:r w:rsidR="009A09D1">
        <w:rPr>
          <w:rFonts w:ascii="Times New Roman" w:hAnsi="Times New Roman" w:cs="Times New Roman"/>
          <w:sz w:val="22"/>
          <w:szCs w:val="22"/>
        </w:rPr>
        <w:t>.</w:t>
      </w:r>
      <w:r w:rsidR="006807FF">
        <w:rPr>
          <w:rFonts w:ascii="Times New Roman" w:hAnsi="Times New Roman" w:cs="Times New Roman"/>
          <w:sz w:val="22"/>
          <w:szCs w:val="22"/>
        </w:rPr>
        <w:t>A</w:t>
      </w:r>
      <w:r>
        <w:rPr>
          <w:rFonts w:ascii="Times New Roman" w:hAnsi="Times New Roman" w:cs="Times New Roman"/>
          <w:sz w:val="22"/>
          <w:szCs w:val="22"/>
        </w:rPr>
        <w:t xml:space="preserve"> hold</w:t>
      </w:r>
      <w:r w:rsidR="006807FF">
        <w:rPr>
          <w:rFonts w:ascii="Times New Roman" w:hAnsi="Times New Roman" w:cs="Times New Roman"/>
          <w:sz w:val="22"/>
          <w:szCs w:val="22"/>
        </w:rPr>
        <w:t xml:space="preserve"> valgte jeg 5 elever som jeg havde bygget </w:t>
      </w:r>
      <w:r w:rsidR="00A32FA6">
        <w:rPr>
          <w:rFonts w:ascii="Times New Roman" w:hAnsi="Times New Roman" w:cs="Times New Roman"/>
          <w:sz w:val="22"/>
          <w:szCs w:val="22"/>
        </w:rPr>
        <w:t>en relation til</w:t>
      </w:r>
      <w:r w:rsidR="00DD20E1">
        <w:rPr>
          <w:rFonts w:ascii="Times New Roman" w:hAnsi="Times New Roman" w:cs="Times New Roman"/>
          <w:sz w:val="22"/>
          <w:szCs w:val="22"/>
        </w:rPr>
        <w:t xml:space="preserve">, </w:t>
      </w:r>
      <w:r w:rsidR="00A32FA6">
        <w:rPr>
          <w:rFonts w:ascii="Times New Roman" w:hAnsi="Times New Roman" w:cs="Times New Roman"/>
          <w:sz w:val="22"/>
          <w:szCs w:val="22"/>
        </w:rPr>
        <w:t>hvor jeg kunne være</w:t>
      </w:r>
      <w:r w:rsidR="00DD20E1">
        <w:rPr>
          <w:rFonts w:ascii="Times New Roman" w:hAnsi="Times New Roman" w:cs="Times New Roman"/>
          <w:sz w:val="22"/>
          <w:szCs w:val="22"/>
        </w:rPr>
        <w:t xml:space="preserve"> sikker på</w:t>
      </w:r>
      <w:r w:rsidR="00A32FA6">
        <w:rPr>
          <w:rFonts w:ascii="Times New Roman" w:hAnsi="Times New Roman" w:cs="Times New Roman"/>
          <w:sz w:val="22"/>
          <w:szCs w:val="22"/>
        </w:rPr>
        <w:t>,</w:t>
      </w:r>
      <w:r w:rsidR="00DD20E1">
        <w:rPr>
          <w:rFonts w:ascii="Times New Roman" w:hAnsi="Times New Roman" w:cs="Times New Roman"/>
          <w:sz w:val="22"/>
          <w:szCs w:val="22"/>
        </w:rPr>
        <w:t xml:space="preserve"> at de vil</w:t>
      </w:r>
      <w:r w:rsidR="00A32FA6">
        <w:rPr>
          <w:rFonts w:ascii="Times New Roman" w:hAnsi="Times New Roman" w:cs="Times New Roman"/>
          <w:sz w:val="22"/>
          <w:szCs w:val="22"/>
        </w:rPr>
        <w:t>le give et</w:t>
      </w:r>
      <w:r w:rsidR="00DD20E1">
        <w:rPr>
          <w:rFonts w:ascii="Times New Roman" w:hAnsi="Times New Roman" w:cs="Times New Roman"/>
          <w:sz w:val="22"/>
          <w:szCs w:val="22"/>
        </w:rPr>
        <w:t xml:space="preserve"> ærlig</w:t>
      </w:r>
      <w:r w:rsidR="00A32FA6">
        <w:rPr>
          <w:rFonts w:ascii="Times New Roman" w:hAnsi="Times New Roman" w:cs="Times New Roman"/>
          <w:sz w:val="22"/>
          <w:szCs w:val="22"/>
        </w:rPr>
        <w:t xml:space="preserve">t svar, og ikke ud fra en motivation om at </w:t>
      </w:r>
      <w:r w:rsidR="00DD20E1">
        <w:rPr>
          <w:rFonts w:ascii="Times New Roman" w:hAnsi="Times New Roman" w:cs="Times New Roman"/>
          <w:sz w:val="22"/>
          <w:szCs w:val="22"/>
        </w:rPr>
        <w:t>”</w:t>
      </w:r>
      <w:r w:rsidR="00DD20E1" w:rsidRPr="000460AF">
        <w:rPr>
          <w:rFonts w:ascii="Times New Roman" w:hAnsi="Times New Roman" w:cs="Times New Roman"/>
          <w:i/>
          <w:sz w:val="22"/>
          <w:szCs w:val="22"/>
        </w:rPr>
        <w:t>please</w:t>
      </w:r>
      <w:r w:rsidR="00DD20E1">
        <w:rPr>
          <w:rFonts w:ascii="Times New Roman" w:hAnsi="Times New Roman" w:cs="Times New Roman"/>
          <w:sz w:val="22"/>
          <w:szCs w:val="22"/>
        </w:rPr>
        <w:t>” mig. Af etiske grunde gjorde jeg det klart for eleverne</w:t>
      </w:r>
      <w:r w:rsidR="00A32FA6">
        <w:rPr>
          <w:rFonts w:ascii="Times New Roman" w:hAnsi="Times New Roman" w:cs="Times New Roman"/>
          <w:sz w:val="22"/>
          <w:szCs w:val="22"/>
        </w:rPr>
        <w:t>,</w:t>
      </w:r>
      <w:r w:rsidR="00DD20E1">
        <w:rPr>
          <w:rFonts w:ascii="Times New Roman" w:hAnsi="Times New Roman" w:cs="Times New Roman"/>
          <w:sz w:val="22"/>
          <w:szCs w:val="22"/>
        </w:rPr>
        <w:t xml:space="preserve"> at de til enhver tid kunne takke nej til at være med, også </w:t>
      </w:r>
      <w:r w:rsidR="00A32FA6">
        <w:rPr>
          <w:rFonts w:ascii="Times New Roman" w:hAnsi="Times New Roman" w:cs="Times New Roman"/>
          <w:sz w:val="22"/>
          <w:szCs w:val="22"/>
        </w:rPr>
        <w:t xml:space="preserve">under </w:t>
      </w:r>
      <w:r w:rsidR="00DD20E1">
        <w:rPr>
          <w:rFonts w:ascii="Times New Roman" w:hAnsi="Times New Roman" w:cs="Times New Roman"/>
          <w:sz w:val="22"/>
          <w:szCs w:val="22"/>
        </w:rPr>
        <w:t>eller efter interviewet, og de måtte g</w:t>
      </w:r>
      <w:r w:rsidR="00A32FA6">
        <w:rPr>
          <w:rFonts w:ascii="Times New Roman" w:hAnsi="Times New Roman" w:cs="Times New Roman"/>
          <w:sz w:val="22"/>
          <w:szCs w:val="22"/>
        </w:rPr>
        <w:t>erne sige nej til at svare på et</w:t>
      </w:r>
      <w:r w:rsidR="00DD20E1">
        <w:rPr>
          <w:rFonts w:ascii="Times New Roman" w:hAnsi="Times New Roman" w:cs="Times New Roman"/>
          <w:sz w:val="22"/>
          <w:szCs w:val="22"/>
        </w:rPr>
        <w:t xml:space="preserve"> s</w:t>
      </w:r>
      <w:r w:rsidR="00A32FA6">
        <w:rPr>
          <w:rFonts w:ascii="Times New Roman" w:hAnsi="Times New Roman" w:cs="Times New Roman"/>
          <w:sz w:val="22"/>
          <w:szCs w:val="22"/>
        </w:rPr>
        <w:t>pørgsmål hvis de følte de utrygge</w:t>
      </w:r>
      <w:r w:rsidR="00DD20E1">
        <w:rPr>
          <w:rFonts w:ascii="Times New Roman" w:hAnsi="Times New Roman" w:cs="Times New Roman"/>
          <w:sz w:val="22"/>
          <w:szCs w:val="22"/>
        </w:rPr>
        <w:t xml:space="preserve"> ved at svare.</w:t>
      </w:r>
    </w:p>
    <w:p w14:paraId="057FA29C" w14:textId="77777777" w:rsidR="008A50E4" w:rsidRPr="007F232E" w:rsidRDefault="008A50E4" w:rsidP="007F232E">
      <w:pPr>
        <w:widowControl w:val="0"/>
        <w:autoSpaceDE w:val="0"/>
        <w:autoSpaceDN w:val="0"/>
        <w:adjustRightInd w:val="0"/>
        <w:spacing w:line="360" w:lineRule="auto"/>
        <w:rPr>
          <w:rFonts w:ascii="Times New Roman" w:hAnsi="Times New Roman" w:cs="Times New Roman"/>
          <w:sz w:val="22"/>
          <w:szCs w:val="22"/>
        </w:rPr>
      </w:pPr>
    </w:p>
    <w:p w14:paraId="6363F692" w14:textId="14C784B8"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7. </w:t>
      </w:r>
      <w:r w:rsidR="00E62671" w:rsidRPr="007F232E">
        <w:rPr>
          <w:rFonts w:ascii="Times New Roman" w:hAnsi="Times New Roman" w:cs="Times New Roman"/>
          <w:b/>
          <w:bCs/>
          <w:color w:val="4F81BD" w:themeColor="accent1"/>
          <w:sz w:val="22"/>
          <w:szCs w:val="22"/>
          <w:u w:val="single"/>
        </w:rPr>
        <w:t>Empiri</w:t>
      </w:r>
    </w:p>
    <w:p w14:paraId="5A0ED71A" w14:textId="56B4BCCE" w:rsidR="00C16BF2" w:rsidRPr="007F232E" w:rsidRDefault="00C35905" w:rsidP="000460AF">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Min empiri til bachelor</w:t>
      </w:r>
      <w:r w:rsidR="00975477" w:rsidRPr="007F232E">
        <w:rPr>
          <w:rFonts w:ascii="Times New Roman" w:hAnsi="Times New Roman" w:cs="Times New Roman"/>
          <w:sz w:val="22"/>
          <w:szCs w:val="22"/>
        </w:rPr>
        <w:t>opgaven kommer fra</w:t>
      </w:r>
      <w:r>
        <w:rPr>
          <w:rFonts w:ascii="Times New Roman" w:hAnsi="Times New Roman" w:cs="Times New Roman"/>
          <w:sz w:val="22"/>
          <w:szCs w:val="22"/>
        </w:rPr>
        <w:t xml:space="preserve"> min 4. årspraktik på Humlebæk skole. Praktik</w:t>
      </w:r>
      <w:r w:rsidR="00926AD9" w:rsidRPr="007F232E">
        <w:rPr>
          <w:rFonts w:ascii="Times New Roman" w:hAnsi="Times New Roman" w:cs="Times New Roman"/>
          <w:sz w:val="22"/>
          <w:szCs w:val="22"/>
        </w:rPr>
        <w:t xml:space="preserve">perioden varede fra 26. November til 18. Januar. </w:t>
      </w:r>
      <w:r w:rsidR="00C16BF2" w:rsidRPr="007F232E">
        <w:rPr>
          <w:rFonts w:ascii="Times New Roman" w:hAnsi="Times New Roman" w:cs="Times New Roman"/>
          <w:sz w:val="22"/>
          <w:szCs w:val="22"/>
        </w:rPr>
        <w:t>På skole</w:t>
      </w:r>
      <w:r w:rsidR="000460AF">
        <w:rPr>
          <w:rFonts w:ascii="Times New Roman" w:hAnsi="Times New Roman" w:cs="Times New Roman"/>
          <w:sz w:val="22"/>
          <w:szCs w:val="22"/>
        </w:rPr>
        <w:t>n</w:t>
      </w:r>
      <w:r w:rsidR="00C16BF2" w:rsidRPr="007F232E">
        <w:rPr>
          <w:rFonts w:ascii="Times New Roman" w:hAnsi="Times New Roman" w:cs="Times New Roman"/>
          <w:sz w:val="22"/>
          <w:szCs w:val="22"/>
        </w:rPr>
        <w:t xml:space="preserve"> er der</w:t>
      </w:r>
      <w:r>
        <w:rPr>
          <w:rFonts w:ascii="Times New Roman" w:hAnsi="Times New Roman" w:cs="Times New Roman"/>
          <w:sz w:val="22"/>
          <w:szCs w:val="22"/>
        </w:rPr>
        <w:t xml:space="preserve"> ikke noget der hedder klasser, e</w:t>
      </w:r>
      <w:r w:rsidR="000460AF" w:rsidRPr="007F232E">
        <w:rPr>
          <w:rFonts w:ascii="Times New Roman" w:hAnsi="Times New Roman" w:cs="Times New Roman"/>
          <w:sz w:val="22"/>
          <w:szCs w:val="22"/>
        </w:rPr>
        <w:t xml:space="preserve">lever arbejder i elevteams </w:t>
      </w:r>
      <w:r w:rsidR="000460AF" w:rsidRPr="00E934DD">
        <w:rPr>
          <w:rFonts w:ascii="Times New Roman" w:hAnsi="Times New Roman" w:cs="Times New Roman"/>
          <w:sz w:val="16"/>
          <w:szCs w:val="16"/>
        </w:rPr>
        <w:t xml:space="preserve">(Poulsen </w:t>
      </w:r>
      <w:r w:rsidR="000460AF" w:rsidRPr="00E934DD">
        <w:rPr>
          <w:rFonts w:ascii="Times New Roman" w:hAnsi="Times New Roman" w:cs="Times New Roman"/>
          <w:i/>
          <w:sz w:val="16"/>
          <w:szCs w:val="16"/>
        </w:rPr>
        <w:t>et al</w:t>
      </w:r>
      <w:r w:rsidR="000460AF" w:rsidRPr="00E934DD">
        <w:rPr>
          <w:rFonts w:ascii="Times New Roman" w:hAnsi="Times New Roman" w:cs="Times New Roman"/>
          <w:sz w:val="16"/>
          <w:szCs w:val="16"/>
        </w:rPr>
        <w:t>. 2007)</w:t>
      </w:r>
      <w:r>
        <w:rPr>
          <w:rFonts w:ascii="Times New Roman" w:hAnsi="Times New Roman" w:cs="Times New Roman"/>
          <w:sz w:val="22"/>
          <w:szCs w:val="22"/>
        </w:rPr>
        <w:t xml:space="preserve"> og der er årgangs</w:t>
      </w:r>
      <w:r w:rsidR="000460AF" w:rsidRPr="007F232E">
        <w:rPr>
          <w:rFonts w:ascii="Times New Roman" w:hAnsi="Times New Roman" w:cs="Times New Roman"/>
          <w:sz w:val="22"/>
          <w:szCs w:val="22"/>
        </w:rPr>
        <w:t>undervisning.</w:t>
      </w:r>
      <w:r w:rsidR="000460AF">
        <w:rPr>
          <w:rFonts w:ascii="Times New Roman" w:hAnsi="Times New Roman" w:cs="Times New Roman"/>
          <w:sz w:val="22"/>
          <w:szCs w:val="22"/>
        </w:rPr>
        <w:t xml:space="preserve"> Hver</w:t>
      </w:r>
      <w:r w:rsidR="00C16BF2" w:rsidRPr="007F232E">
        <w:rPr>
          <w:rFonts w:ascii="Times New Roman" w:hAnsi="Times New Roman" w:cs="Times New Roman"/>
          <w:sz w:val="22"/>
          <w:szCs w:val="22"/>
        </w:rPr>
        <w:t xml:space="preserve"> årgang har 3 hold</w:t>
      </w:r>
      <w:r>
        <w:rPr>
          <w:rFonts w:ascii="Times New Roman" w:hAnsi="Times New Roman" w:cs="Times New Roman"/>
          <w:sz w:val="22"/>
          <w:szCs w:val="22"/>
        </w:rPr>
        <w:t>,</w:t>
      </w:r>
      <w:r w:rsidR="00C16BF2" w:rsidRPr="007F232E">
        <w:rPr>
          <w:rFonts w:ascii="Times New Roman" w:hAnsi="Times New Roman" w:cs="Times New Roman"/>
          <w:sz w:val="22"/>
          <w:szCs w:val="22"/>
        </w:rPr>
        <w:t xml:space="preserve"> h</w:t>
      </w:r>
      <w:r>
        <w:rPr>
          <w:rFonts w:ascii="Times New Roman" w:hAnsi="Times New Roman" w:cs="Times New Roman"/>
          <w:sz w:val="22"/>
          <w:szCs w:val="22"/>
        </w:rPr>
        <w:t>vert med</w:t>
      </w:r>
      <w:r w:rsidR="00C16BF2" w:rsidRPr="007F232E">
        <w:rPr>
          <w:rFonts w:ascii="Times New Roman" w:hAnsi="Times New Roman" w:cs="Times New Roman"/>
          <w:sz w:val="22"/>
          <w:szCs w:val="22"/>
        </w:rPr>
        <w:t xml:space="preserve"> 5 elev teams. Hver</w:t>
      </w:r>
      <w:r w:rsidR="00A3210B">
        <w:rPr>
          <w:rFonts w:ascii="Times New Roman" w:hAnsi="Times New Roman" w:cs="Times New Roman"/>
          <w:sz w:val="22"/>
          <w:szCs w:val="22"/>
        </w:rPr>
        <w:t>t</w:t>
      </w:r>
      <w:r w:rsidR="00C16BF2" w:rsidRPr="007F232E">
        <w:rPr>
          <w:rFonts w:ascii="Times New Roman" w:hAnsi="Times New Roman" w:cs="Times New Roman"/>
          <w:sz w:val="22"/>
          <w:szCs w:val="22"/>
        </w:rPr>
        <w:t xml:space="preserve"> halve år omrokeres elevere på holdene</w:t>
      </w:r>
      <w:r w:rsidR="00A3210B">
        <w:rPr>
          <w:rFonts w:ascii="Times New Roman" w:hAnsi="Times New Roman" w:cs="Times New Roman"/>
          <w:sz w:val="22"/>
          <w:szCs w:val="22"/>
        </w:rPr>
        <w:t>,</w:t>
      </w:r>
      <w:r w:rsidR="00C16BF2" w:rsidRPr="007F232E">
        <w:rPr>
          <w:rFonts w:ascii="Times New Roman" w:hAnsi="Times New Roman" w:cs="Times New Roman"/>
          <w:sz w:val="22"/>
          <w:szCs w:val="22"/>
        </w:rPr>
        <w:t xml:space="preserve"> så hver</w:t>
      </w:r>
      <w:r w:rsidR="00A3210B">
        <w:rPr>
          <w:rFonts w:ascii="Times New Roman" w:hAnsi="Times New Roman" w:cs="Times New Roman"/>
          <w:sz w:val="22"/>
          <w:szCs w:val="22"/>
        </w:rPr>
        <w:t>t</w:t>
      </w:r>
      <w:r w:rsidR="00C16BF2" w:rsidRPr="007F232E">
        <w:rPr>
          <w:rFonts w:ascii="Times New Roman" w:hAnsi="Times New Roman" w:cs="Times New Roman"/>
          <w:sz w:val="22"/>
          <w:szCs w:val="22"/>
        </w:rPr>
        <w:t xml:space="preserve"> hold består af</w:t>
      </w:r>
      <w:r w:rsidR="00A3210B">
        <w:rPr>
          <w:rFonts w:ascii="Times New Roman" w:hAnsi="Times New Roman" w:cs="Times New Roman"/>
          <w:sz w:val="22"/>
          <w:szCs w:val="22"/>
        </w:rPr>
        <w:t xml:space="preserve"> 1/3 den forrige elevgruppe og 1</w:t>
      </w:r>
      <w:r w:rsidR="00C16BF2" w:rsidRPr="007F232E">
        <w:rPr>
          <w:rFonts w:ascii="Times New Roman" w:hAnsi="Times New Roman" w:cs="Times New Roman"/>
          <w:sz w:val="22"/>
          <w:szCs w:val="22"/>
        </w:rPr>
        <w:t xml:space="preserve">/3 fra </w:t>
      </w:r>
      <w:r w:rsidR="00A3210B">
        <w:rPr>
          <w:rFonts w:ascii="Times New Roman" w:hAnsi="Times New Roman" w:cs="Times New Roman"/>
          <w:sz w:val="22"/>
          <w:szCs w:val="22"/>
        </w:rPr>
        <w:t xml:space="preserve">hvert af </w:t>
      </w:r>
      <w:r w:rsidR="00C16BF2" w:rsidRPr="007F232E">
        <w:rPr>
          <w:rFonts w:ascii="Times New Roman" w:hAnsi="Times New Roman" w:cs="Times New Roman"/>
          <w:sz w:val="22"/>
          <w:szCs w:val="22"/>
        </w:rPr>
        <w:t>de to andre hold.</w:t>
      </w:r>
      <w:r w:rsidR="00491368" w:rsidRPr="007F232E">
        <w:rPr>
          <w:rFonts w:ascii="Times New Roman" w:hAnsi="Times New Roman" w:cs="Times New Roman"/>
          <w:sz w:val="22"/>
          <w:szCs w:val="22"/>
        </w:rPr>
        <w:t xml:space="preserve"> Under praktikken oplevede jeg </w:t>
      </w:r>
      <w:r w:rsidR="0035261B" w:rsidRPr="007F232E">
        <w:rPr>
          <w:rFonts w:ascii="Times New Roman" w:hAnsi="Times New Roman" w:cs="Times New Roman"/>
          <w:sz w:val="22"/>
          <w:szCs w:val="22"/>
        </w:rPr>
        <w:t xml:space="preserve">en </w:t>
      </w:r>
      <w:r w:rsidR="00C16BF2" w:rsidRPr="007F232E">
        <w:rPr>
          <w:rFonts w:ascii="Times New Roman" w:hAnsi="Times New Roman" w:cs="Times New Roman"/>
          <w:sz w:val="22"/>
          <w:szCs w:val="22"/>
        </w:rPr>
        <w:t xml:space="preserve">sådan </w:t>
      </w:r>
      <w:r w:rsidR="0035261B">
        <w:rPr>
          <w:rFonts w:ascii="Times New Roman" w:hAnsi="Times New Roman" w:cs="Times New Roman"/>
          <w:sz w:val="22"/>
          <w:szCs w:val="22"/>
        </w:rPr>
        <w:t xml:space="preserve">omrokering, hvilket </w:t>
      </w:r>
      <w:r w:rsidR="00C16BF2" w:rsidRPr="007F232E">
        <w:rPr>
          <w:rFonts w:ascii="Times New Roman" w:hAnsi="Times New Roman" w:cs="Times New Roman"/>
          <w:sz w:val="22"/>
          <w:szCs w:val="22"/>
        </w:rPr>
        <w:t xml:space="preserve">skete efter jul. Hver holdlærer (klasselærer) beholder en kerne af </w:t>
      </w:r>
      <w:r w:rsidR="00827D68">
        <w:rPr>
          <w:rFonts w:ascii="Times New Roman" w:hAnsi="Times New Roman" w:cs="Times New Roman"/>
          <w:sz w:val="22"/>
          <w:szCs w:val="22"/>
        </w:rPr>
        <w:t xml:space="preserve">holdet, </w:t>
      </w:r>
      <w:r w:rsidR="00C16BF2" w:rsidRPr="007F232E">
        <w:rPr>
          <w:rFonts w:ascii="Times New Roman" w:hAnsi="Times New Roman" w:cs="Times New Roman"/>
          <w:sz w:val="22"/>
          <w:szCs w:val="22"/>
        </w:rPr>
        <w:t>som de pædagogisk vurdere</w:t>
      </w:r>
      <w:r w:rsidR="00827D68">
        <w:rPr>
          <w:rFonts w:ascii="Times New Roman" w:hAnsi="Times New Roman" w:cs="Times New Roman"/>
          <w:sz w:val="22"/>
          <w:szCs w:val="22"/>
        </w:rPr>
        <w:t>r</w:t>
      </w:r>
      <w:r w:rsidR="00C16BF2" w:rsidRPr="007F232E">
        <w:rPr>
          <w:rFonts w:ascii="Times New Roman" w:hAnsi="Times New Roman" w:cs="Times New Roman"/>
          <w:sz w:val="22"/>
          <w:szCs w:val="22"/>
        </w:rPr>
        <w:t xml:space="preserve"> vil trives bedst </w:t>
      </w:r>
      <w:r w:rsidR="00827D68">
        <w:rPr>
          <w:rFonts w:ascii="Times New Roman" w:hAnsi="Times New Roman" w:cs="Times New Roman"/>
          <w:sz w:val="22"/>
          <w:szCs w:val="22"/>
        </w:rPr>
        <w:t xml:space="preserve">ved </w:t>
      </w:r>
      <w:r w:rsidR="00C16BF2" w:rsidRPr="007F232E">
        <w:rPr>
          <w:rFonts w:ascii="Times New Roman" w:hAnsi="Times New Roman" w:cs="Times New Roman"/>
          <w:sz w:val="22"/>
          <w:szCs w:val="22"/>
        </w:rPr>
        <w:t xml:space="preserve">at blive </w:t>
      </w:r>
      <w:r w:rsidR="00827D68">
        <w:rPr>
          <w:rFonts w:ascii="Times New Roman" w:hAnsi="Times New Roman" w:cs="Times New Roman"/>
          <w:sz w:val="22"/>
          <w:szCs w:val="22"/>
        </w:rPr>
        <w:t>hos</w:t>
      </w:r>
      <w:r w:rsidR="00C16BF2" w:rsidRPr="007F232E">
        <w:rPr>
          <w:rFonts w:ascii="Times New Roman" w:hAnsi="Times New Roman" w:cs="Times New Roman"/>
          <w:sz w:val="22"/>
          <w:szCs w:val="22"/>
        </w:rPr>
        <w:t xml:space="preserve"> samme lærer</w:t>
      </w:r>
      <w:r w:rsidR="00827D68">
        <w:rPr>
          <w:rFonts w:ascii="Times New Roman" w:hAnsi="Times New Roman" w:cs="Times New Roman"/>
          <w:sz w:val="22"/>
          <w:szCs w:val="22"/>
        </w:rPr>
        <w:t>. Derved</w:t>
      </w:r>
      <w:r w:rsidR="00C16BF2" w:rsidRPr="007F232E">
        <w:rPr>
          <w:rFonts w:ascii="Times New Roman" w:hAnsi="Times New Roman" w:cs="Times New Roman"/>
          <w:sz w:val="22"/>
          <w:szCs w:val="22"/>
        </w:rPr>
        <w:t xml:space="preserve"> </w:t>
      </w:r>
      <w:r w:rsidR="00827D68" w:rsidRPr="007F232E">
        <w:rPr>
          <w:rFonts w:ascii="Times New Roman" w:hAnsi="Times New Roman" w:cs="Times New Roman"/>
          <w:sz w:val="22"/>
          <w:szCs w:val="22"/>
        </w:rPr>
        <w:t xml:space="preserve">kan </w:t>
      </w:r>
      <w:r w:rsidR="00C16BF2" w:rsidRPr="007F232E">
        <w:rPr>
          <w:rFonts w:ascii="Times New Roman" w:hAnsi="Times New Roman" w:cs="Times New Roman"/>
          <w:sz w:val="22"/>
          <w:szCs w:val="22"/>
        </w:rPr>
        <w:t xml:space="preserve">læreren følge </w:t>
      </w:r>
      <w:r w:rsidR="00827D68">
        <w:rPr>
          <w:rFonts w:ascii="Times New Roman" w:hAnsi="Times New Roman" w:cs="Times New Roman"/>
          <w:sz w:val="22"/>
          <w:szCs w:val="22"/>
        </w:rPr>
        <w:t>elevernes</w:t>
      </w:r>
      <w:r w:rsidR="00C16BF2" w:rsidRPr="007F232E">
        <w:rPr>
          <w:rFonts w:ascii="Times New Roman" w:hAnsi="Times New Roman" w:cs="Times New Roman"/>
          <w:sz w:val="22"/>
          <w:szCs w:val="22"/>
        </w:rPr>
        <w:t xml:space="preserve"> personlig</w:t>
      </w:r>
      <w:r w:rsidR="00827D68">
        <w:rPr>
          <w:rFonts w:ascii="Times New Roman" w:hAnsi="Times New Roman" w:cs="Times New Roman"/>
          <w:sz w:val="22"/>
          <w:szCs w:val="22"/>
        </w:rPr>
        <w:t>e</w:t>
      </w:r>
      <w:r w:rsidR="00C16BF2" w:rsidRPr="007F232E">
        <w:rPr>
          <w:rFonts w:ascii="Times New Roman" w:hAnsi="Times New Roman" w:cs="Times New Roman"/>
          <w:sz w:val="22"/>
          <w:szCs w:val="22"/>
        </w:rPr>
        <w:t xml:space="preserve"> og faglig</w:t>
      </w:r>
      <w:r w:rsidR="00827D68">
        <w:rPr>
          <w:rFonts w:ascii="Times New Roman" w:hAnsi="Times New Roman" w:cs="Times New Roman"/>
          <w:sz w:val="22"/>
          <w:szCs w:val="22"/>
        </w:rPr>
        <w:t>e</w:t>
      </w:r>
      <w:r w:rsidR="00C16BF2" w:rsidRPr="007F232E">
        <w:rPr>
          <w:rFonts w:ascii="Times New Roman" w:hAnsi="Times New Roman" w:cs="Times New Roman"/>
          <w:sz w:val="22"/>
          <w:szCs w:val="22"/>
        </w:rPr>
        <w:t xml:space="preserve"> udvikling over længere tid. Eleverne </w:t>
      </w:r>
      <w:r w:rsidR="00827D68">
        <w:rPr>
          <w:rFonts w:ascii="Times New Roman" w:hAnsi="Times New Roman" w:cs="Times New Roman"/>
          <w:sz w:val="22"/>
          <w:szCs w:val="22"/>
        </w:rPr>
        <w:t xml:space="preserve">i 7. årgang </w:t>
      </w:r>
      <w:r w:rsidR="00C16BF2" w:rsidRPr="007F232E">
        <w:rPr>
          <w:rFonts w:ascii="Times New Roman" w:hAnsi="Times New Roman" w:cs="Times New Roman"/>
          <w:sz w:val="22"/>
          <w:szCs w:val="22"/>
        </w:rPr>
        <w:t xml:space="preserve">er generelt faglig stærke, </w:t>
      </w:r>
      <w:r w:rsidR="00827D68">
        <w:rPr>
          <w:rFonts w:ascii="Times New Roman" w:hAnsi="Times New Roman" w:cs="Times New Roman"/>
          <w:sz w:val="22"/>
          <w:szCs w:val="22"/>
        </w:rPr>
        <w:t>de ser historie</w:t>
      </w:r>
      <w:r w:rsidR="00C16BF2" w:rsidRPr="007F232E">
        <w:rPr>
          <w:rFonts w:ascii="Times New Roman" w:hAnsi="Times New Roman" w:cs="Times New Roman"/>
          <w:sz w:val="22"/>
          <w:szCs w:val="22"/>
        </w:rPr>
        <w:t>dokumentar i fritiden og er aktiv</w:t>
      </w:r>
      <w:r w:rsidR="00827D68">
        <w:rPr>
          <w:rFonts w:ascii="Times New Roman" w:hAnsi="Times New Roman" w:cs="Times New Roman"/>
          <w:sz w:val="22"/>
          <w:szCs w:val="22"/>
        </w:rPr>
        <w:t>t</w:t>
      </w:r>
      <w:r w:rsidR="00C16BF2" w:rsidRPr="007F232E">
        <w:rPr>
          <w:rFonts w:ascii="Times New Roman" w:hAnsi="Times New Roman" w:cs="Times New Roman"/>
          <w:sz w:val="22"/>
          <w:szCs w:val="22"/>
        </w:rPr>
        <w:t xml:space="preserve"> deltagene i timerne. De er ambitiøse</w:t>
      </w:r>
      <w:r w:rsidR="00827D68">
        <w:rPr>
          <w:rFonts w:ascii="Times New Roman" w:hAnsi="Times New Roman" w:cs="Times New Roman"/>
          <w:sz w:val="22"/>
          <w:szCs w:val="22"/>
        </w:rPr>
        <w:t>,</w:t>
      </w:r>
      <w:r w:rsidR="00C16BF2" w:rsidRPr="007F232E">
        <w:rPr>
          <w:rFonts w:ascii="Times New Roman" w:hAnsi="Times New Roman" w:cs="Times New Roman"/>
          <w:sz w:val="22"/>
          <w:szCs w:val="22"/>
        </w:rPr>
        <w:t xml:space="preserve"> og flere </w:t>
      </w:r>
      <w:r w:rsidR="00827D68">
        <w:rPr>
          <w:rFonts w:ascii="Times New Roman" w:hAnsi="Times New Roman" w:cs="Times New Roman"/>
          <w:sz w:val="22"/>
          <w:szCs w:val="22"/>
        </w:rPr>
        <w:t xml:space="preserve">af dem </w:t>
      </w:r>
      <w:r w:rsidR="00C16BF2" w:rsidRPr="007F232E">
        <w:rPr>
          <w:rFonts w:ascii="Times New Roman" w:hAnsi="Times New Roman" w:cs="Times New Roman"/>
          <w:sz w:val="22"/>
          <w:szCs w:val="22"/>
        </w:rPr>
        <w:t>orientere sig hjemme om</w:t>
      </w:r>
      <w:r w:rsidR="00827D68">
        <w:rPr>
          <w:rFonts w:ascii="Times New Roman" w:hAnsi="Times New Roman" w:cs="Times New Roman"/>
          <w:sz w:val="22"/>
          <w:szCs w:val="22"/>
        </w:rPr>
        <w:t xml:space="preserve"> emnet, </w:t>
      </w:r>
      <w:r w:rsidR="00C16BF2" w:rsidRPr="007F232E">
        <w:rPr>
          <w:rFonts w:ascii="Times New Roman" w:hAnsi="Times New Roman" w:cs="Times New Roman"/>
          <w:sz w:val="22"/>
          <w:szCs w:val="22"/>
        </w:rPr>
        <w:t>båd</w:t>
      </w:r>
      <w:r w:rsidR="00827D68">
        <w:rPr>
          <w:rFonts w:ascii="Times New Roman" w:hAnsi="Times New Roman" w:cs="Times New Roman"/>
          <w:sz w:val="22"/>
          <w:szCs w:val="22"/>
        </w:rPr>
        <w:t>e selvstændigt og med forældrene</w:t>
      </w:r>
      <w:r w:rsidR="00C16BF2" w:rsidRPr="007F232E">
        <w:rPr>
          <w:rFonts w:ascii="Times New Roman" w:hAnsi="Times New Roman" w:cs="Times New Roman"/>
          <w:sz w:val="22"/>
          <w:szCs w:val="22"/>
        </w:rPr>
        <w:t xml:space="preserve">. </w:t>
      </w:r>
      <w:r w:rsidR="00491368" w:rsidRPr="007F232E">
        <w:rPr>
          <w:rFonts w:ascii="Times New Roman" w:hAnsi="Times New Roman" w:cs="Times New Roman"/>
          <w:sz w:val="22"/>
          <w:szCs w:val="22"/>
        </w:rPr>
        <w:t>Som undervisningsmateriale brugte jeg</w:t>
      </w:r>
      <w:r w:rsidR="00C16BF2" w:rsidRPr="007F232E">
        <w:rPr>
          <w:rFonts w:ascii="Times New Roman" w:hAnsi="Times New Roman" w:cs="Times New Roman"/>
          <w:sz w:val="22"/>
          <w:szCs w:val="22"/>
        </w:rPr>
        <w:t xml:space="preserve"> læsesider </w:t>
      </w:r>
      <w:r w:rsidR="00491368" w:rsidRPr="007F232E">
        <w:rPr>
          <w:rFonts w:ascii="Times New Roman" w:hAnsi="Times New Roman" w:cs="Times New Roman"/>
          <w:sz w:val="22"/>
          <w:szCs w:val="22"/>
        </w:rPr>
        <w:t xml:space="preserve">fra </w:t>
      </w:r>
      <w:r w:rsidR="00E934DD">
        <w:rPr>
          <w:rFonts w:ascii="Times New Roman" w:hAnsi="Times New Roman" w:cs="Times New Roman"/>
          <w:sz w:val="22"/>
          <w:szCs w:val="22"/>
        </w:rPr>
        <w:t xml:space="preserve">”Hit med historie for 8. </w:t>
      </w:r>
      <w:r w:rsidR="00C16BF2" w:rsidRPr="007F232E">
        <w:rPr>
          <w:rFonts w:ascii="Times New Roman" w:hAnsi="Times New Roman" w:cs="Times New Roman"/>
          <w:sz w:val="22"/>
          <w:szCs w:val="22"/>
        </w:rPr>
        <w:t>Klasse”</w:t>
      </w:r>
      <w:r w:rsidR="00491368" w:rsidRPr="007F232E">
        <w:rPr>
          <w:rFonts w:ascii="Times New Roman" w:hAnsi="Times New Roman" w:cs="Times New Roman"/>
          <w:sz w:val="22"/>
          <w:szCs w:val="22"/>
        </w:rPr>
        <w:t xml:space="preserve"> </w:t>
      </w:r>
      <w:r w:rsidR="00491368" w:rsidRPr="00E934DD">
        <w:rPr>
          <w:rFonts w:ascii="Times New Roman" w:hAnsi="Times New Roman" w:cs="Times New Roman"/>
          <w:sz w:val="16"/>
          <w:szCs w:val="16"/>
        </w:rPr>
        <w:t>(</w:t>
      </w:r>
      <w:r w:rsidR="002A6F6E" w:rsidRPr="00E934DD">
        <w:rPr>
          <w:rFonts w:ascii="Times New Roman" w:hAnsi="Times New Roman" w:cs="Times New Roman"/>
          <w:sz w:val="16"/>
          <w:szCs w:val="16"/>
        </w:rPr>
        <w:t>Poulsen, 2006</w:t>
      </w:r>
      <w:r w:rsidR="00491368" w:rsidRPr="00E934DD">
        <w:rPr>
          <w:rFonts w:ascii="Times New Roman" w:hAnsi="Times New Roman" w:cs="Times New Roman"/>
          <w:sz w:val="16"/>
          <w:szCs w:val="16"/>
        </w:rPr>
        <w:t>)</w:t>
      </w:r>
      <w:r w:rsidR="00CF5746" w:rsidRPr="007F232E">
        <w:rPr>
          <w:rFonts w:ascii="Times New Roman" w:hAnsi="Times New Roman" w:cs="Times New Roman"/>
          <w:sz w:val="22"/>
          <w:szCs w:val="22"/>
        </w:rPr>
        <w:t xml:space="preserve"> da jeg vurderede at 8. Klasses materiale kunne stimulere deres interesse og faglighed</w:t>
      </w:r>
      <w:r w:rsidR="00C16BF2" w:rsidRPr="007F232E">
        <w:rPr>
          <w:rFonts w:ascii="Times New Roman" w:hAnsi="Times New Roman" w:cs="Times New Roman"/>
          <w:sz w:val="22"/>
          <w:szCs w:val="22"/>
        </w:rPr>
        <w:t>.</w:t>
      </w:r>
    </w:p>
    <w:p w14:paraId="6480FAD0" w14:textId="77777777" w:rsidR="00491368" w:rsidRPr="007F232E" w:rsidRDefault="00491368" w:rsidP="007F232E">
      <w:pPr>
        <w:spacing w:line="360" w:lineRule="auto"/>
        <w:rPr>
          <w:rFonts w:ascii="Times New Roman" w:hAnsi="Times New Roman" w:cs="Times New Roman"/>
          <w:sz w:val="22"/>
          <w:szCs w:val="22"/>
        </w:rPr>
      </w:pPr>
    </w:p>
    <w:p w14:paraId="4322F78C" w14:textId="1232152C" w:rsidR="00491368" w:rsidRPr="007F232E" w:rsidRDefault="0032391A" w:rsidP="007F232E">
      <w:pPr>
        <w:spacing w:line="360" w:lineRule="auto"/>
        <w:rPr>
          <w:rFonts w:ascii="Times New Roman" w:hAnsi="Times New Roman" w:cs="Times New Roman"/>
          <w:sz w:val="22"/>
          <w:szCs w:val="22"/>
        </w:rPr>
      </w:pPr>
      <w:r>
        <w:rPr>
          <w:rFonts w:ascii="Times New Roman" w:hAnsi="Times New Roman" w:cs="Times New Roman"/>
          <w:sz w:val="22"/>
          <w:szCs w:val="22"/>
        </w:rPr>
        <w:t>Der var en udfordring i denn</w:t>
      </w:r>
      <w:r w:rsidR="00491368" w:rsidRPr="007F232E">
        <w:rPr>
          <w:rFonts w:ascii="Times New Roman" w:hAnsi="Times New Roman" w:cs="Times New Roman"/>
          <w:sz w:val="22"/>
          <w:szCs w:val="22"/>
        </w:rPr>
        <w:t>e omrokering, da jeg skulle sikre mig</w:t>
      </w:r>
      <w:r>
        <w:rPr>
          <w:rFonts w:ascii="Times New Roman" w:hAnsi="Times New Roman" w:cs="Times New Roman"/>
          <w:sz w:val="22"/>
          <w:szCs w:val="22"/>
        </w:rPr>
        <w:t>,</w:t>
      </w:r>
      <w:r w:rsidR="00491368" w:rsidRPr="007F232E">
        <w:rPr>
          <w:rFonts w:ascii="Times New Roman" w:hAnsi="Times New Roman" w:cs="Times New Roman"/>
          <w:sz w:val="22"/>
          <w:szCs w:val="22"/>
        </w:rPr>
        <w:t xml:space="preserve"> at alle hold var nået lige langt i undervisningen</w:t>
      </w:r>
      <w:r>
        <w:rPr>
          <w:rFonts w:ascii="Times New Roman" w:hAnsi="Times New Roman" w:cs="Times New Roman"/>
          <w:sz w:val="22"/>
          <w:szCs w:val="22"/>
        </w:rPr>
        <w:t>, og i deres faglige</w:t>
      </w:r>
      <w:r w:rsidR="00491368" w:rsidRPr="007F232E">
        <w:rPr>
          <w:rFonts w:ascii="Times New Roman" w:hAnsi="Times New Roman" w:cs="Times New Roman"/>
          <w:sz w:val="22"/>
          <w:szCs w:val="22"/>
        </w:rPr>
        <w:t xml:space="preserve"> forudsætninger og viden</w:t>
      </w:r>
      <w:r>
        <w:rPr>
          <w:rFonts w:ascii="Times New Roman" w:hAnsi="Times New Roman" w:cs="Times New Roman"/>
          <w:sz w:val="22"/>
          <w:szCs w:val="22"/>
        </w:rPr>
        <w:t>, således at jeg</w:t>
      </w:r>
      <w:r w:rsidR="00491368" w:rsidRPr="007F232E">
        <w:rPr>
          <w:rFonts w:ascii="Times New Roman" w:hAnsi="Times New Roman" w:cs="Times New Roman"/>
          <w:sz w:val="22"/>
          <w:szCs w:val="22"/>
        </w:rPr>
        <w:t xml:space="preserve"> kunne gå </w:t>
      </w:r>
      <w:r w:rsidR="002B7B34">
        <w:rPr>
          <w:rFonts w:ascii="Times New Roman" w:hAnsi="Times New Roman" w:cs="Times New Roman"/>
          <w:sz w:val="22"/>
          <w:szCs w:val="22"/>
        </w:rPr>
        <w:t xml:space="preserve">direkte </w:t>
      </w:r>
      <w:r w:rsidR="00491368" w:rsidRPr="007F232E">
        <w:rPr>
          <w:rFonts w:ascii="Times New Roman" w:hAnsi="Times New Roman" w:cs="Times New Roman"/>
          <w:sz w:val="22"/>
          <w:szCs w:val="22"/>
        </w:rPr>
        <w:t>vider</w:t>
      </w:r>
      <w:r>
        <w:rPr>
          <w:rFonts w:ascii="Times New Roman" w:hAnsi="Times New Roman" w:cs="Times New Roman"/>
          <w:sz w:val="22"/>
          <w:szCs w:val="22"/>
        </w:rPr>
        <w:t>e</w:t>
      </w:r>
      <w:r w:rsidR="00491368" w:rsidRPr="007F232E">
        <w:rPr>
          <w:rFonts w:ascii="Times New Roman" w:hAnsi="Times New Roman" w:cs="Times New Roman"/>
          <w:sz w:val="22"/>
          <w:szCs w:val="22"/>
        </w:rPr>
        <w:t xml:space="preserve"> i undervisningen efter jul. For at sikre dette repeterede jeg min undervisning 3 gange om ugen så</w:t>
      </w:r>
      <w:r w:rsidR="000E131D">
        <w:rPr>
          <w:rFonts w:ascii="Times New Roman" w:hAnsi="Times New Roman" w:cs="Times New Roman"/>
          <w:sz w:val="22"/>
          <w:szCs w:val="22"/>
        </w:rPr>
        <w:t>ledes</w:t>
      </w:r>
      <w:r w:rsidR="00491368" w:rsidRPr="007F232E">
        <w:rPr>
          <w:rFonts w:ascii="Times New Roman" w:hAnsi="Times New Roman" w:cs="Times New Roman"/>
          <w:sz w:val="22"/>
          <w:szCs w:val="22"/>
        </w:rPr>
        <w:t xml:space="preserve"> at hver</w:t>
      </w:r>
      <w:r w:rsidR="000E131D">
        <w:rPr>
          <w:rFonts w:ascii="Times New Roman" w:hAnsi="Times New Roman" w:cs="Times New Roman"/>
          <w:sz w:val="22"/>
          <w:szCs w:val="22"/>
        </w:rPr>
        <w:t>t hold</w:t>
      </w:r>
      <w:r w:rsidR="00491368" w:rsidRPr="007F232E">
        <w:rPr>
          <w:rFonts w:ascii="Times New Roman" w:hAnsi="Times New Roman" w:cs="Times New Roman"/>
          <w:sz w:val="22"/>
          <w:szCs w:val="22"/>
        </w:rPr>
        <w:t xml:space="preserve"> fik </w:t>
      </w:r>
      <w:r w:rsidR="000460AF">
        <w:rPr>
          <w:rFonts w:ascii="Times New Roman" w:hAnsi="Times New Roman" w:cs="Times New Roman"/>
          <w:sz w:val="22"/>
          <w:szCs w:val="22"/>
        </w:rPr>
        <w:t xml:space="preserve">præsenteret </w:t>
      </w:r>
      <w:r w:rsidR="00491368" w:rsidRPr="007F232E">
        <w:rPr>
          <w:rFonts w:ascii="Times New Roman" w:hAnsi="Times New Roman" w:cs="Times New Roman"/>
          <w:sz w:val="22"/>
          <w:szCs w:val="22"/>
        </w:rPr>
        <w:t xml:space="preserve">præcis </w:t>
      </w:r>
      <w:r w:rsidR="000E131D">
        <w:rPr>
          <w:rFonts w:ascii="Times New Roman" w:hAnsi="Times New Roman" w:cs="Times New Roman"/>
          <w:sz w:val="22"/>
          <w:szCs w:val="22"/>
        </w:rPr>
        <w:t xml:space="preserve">de </w:t>
      </w:r>
      <w:r w:rsidR="00491368" w:rsidRPr="007F232E">
        <w:rPr>
          <w:rFonts w:ascii="Times New Roman" w:hAnsi="Times New Roman" w:cs="Times New Roman"/>
          <w:sz w:val="22"/>
          <w:szCs w:val="22"/>
        </w:rPr>
        <w:t>samme information</w:t>
      </w:r>
      <w:r w:rsidR="000E131D">
        <w:rPr>
          <w:rFonts w:ascii="Times New Roman" w:hAnsi="Times New Roman" w:cs="Times New Roman"/>
          <w:sz w:val="22"/>
          <w:szCs w:val="22"/>
        </w:rPr>
        <w:t>er</w:t>
      </w:r>
      <w:r w:rsidR="000460AF">
        <w:rPr>
          <w:rFonts w:ascii="Times New Roman" w:hAnsi="Times New Roman" w:cs="Times New Roman"/>
          <w:sz w:val="22"/>
          <w:szCs w:val="22"/>
        </w:rPr>
        <w:t>.</w:t>
      </w:r>
    </w:p>
    <w:p w14:paraId="0FCD4F08" w14:textId="77777777" w:rsidR="00CF5746" w:rsidRDefault="00CF5746" w:rsidP="007F232E">
      <w:pPr>
        <w:widowControl w:val="0"/>
        <w:autoSpaceDE w:val="0"/>
        <w:autoSpaceDN w:val="0"/>
        <w:adjustRightInd w:val="0"/>
        <w:spacing w:line="360" w:lineRule="auto"/>
        <w:rPr>
          <w:rFonts w:ascii="Times New Roman" w:hAnsi="Times New Roman" w:cs="Times New Roman"/>
          <w:sz w:val="22"/>
          <w:szCs w:val="22"/>
        </w:rPr>
      </w:pPr>
    </w:p>
    <w:p w14:paraId="1CA0D82D" w14:textId="2148D5B2" w:rsidR="007101F2" w:rsidRDefault="00CB4A04"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Med hovedtemaet</w:t>
      </w:r>
      <w:r w:rsidR="008E648C">
        <w:rPr>
          <w:rFonts w:ascii="Times New Roman" w:hAnsi="Times New Roman" w:cs="Times New Roman"/>
          <w:sz w:val="22"/>
          <w:szCs w:val="22"/>
        </w:rPr>
        <w:t>,</w:t>
      </w:r>
      <w:r>
        <w:rPr>
          <w:rFonts w:ascii="Times New Roman" w:hAnsi="Times New Roman" w:cs="Times New Roman"/>
          <w:sz w:val="22"/>
          <w:szCs w:val="22"/>
        </w:rPr>
        <w:t xml:space="preserve"> Korstogene</w:t>
      </w:r>
      <w:r w:rsidR="008E648C">
        <w:rPr>
          <w:rFonts w:ascii="Times New Roman" w:hAnsi="Times New Roman" w:cs="Times New Roman"/>
          <w:sz w:val="22"/>
          <w:szCs w:val="22"/>
        </w:rPr>
        <w:t>,</w:t>
      </w:r>
      <w:r>
        <w:rPr>
          <w:rFonts w:ascii="Times New Roman" w:hAnsi="Times New Roman" w:cs="Times New Roman"/>
          <w:sz w:val="22"/>
          <w:szCs w:val="22"/>
        </w:rPr>
        <w:t xml:space="preserve"> arbejd</w:t>
      </w:r>
      <w:r w:rsidR="008E648C">
        <w:rPr>
          <w:rFonts w:ascii="Times New Roman" w:hAnsi="Times New Roman" w:cs="Times New Roman"/>
          <w:sz w:val="22"/>
          <w:szCs w:val="22"/>
        </w:rPr>
        <w:t>ede jeg i uge 1 med hurtigskrivnings</w:t>
      </w:r>
      <w:r>
        <w:rPr>
          <w:rFonts w:ascii="Times New Roman" w:hAnsi="Times New Roman" w:cs="Times New Roman"/>
          <w:sz w:val="22"/>
          <w:szCs w:val="22"/>
        </w:rPr>
        <w:t>opgaver, klassediskussion</w:t>
      </w:r>
      <w:r w:rsidR="008E648C">
        <w:rPr>
          <w:rFonts w:ascii="Times New Roman" w:hAnsi="Times New Roman" w:cs="Times New Roman"/>
          <w:sz w:val="22"/>
          <w:szCs w:val="22"/>
        </w:rPr>
        <w:t>er</w:t>
      </w:r>
      <w:r>
        <w:rPr>
          <w:rFonts w:ascii="Times New Roman" w:hAnsi="Times New Roman" w:cs="Times New Roman"/>
          <w:sz w:val="22"/>
          <w:szCs w:val="22"/>
        </w:rPr>
        <w:t xml:space="preserve"> og mindmaps over hvad krig og religion er. Vi </w:t>
      </w:r>
      <w:r w:rsidR="00785818">
        <w:rPr>
          <w:rFonts w:ascii="Times New Roman" w:hAnsi="Times New Roman" w:cs="Times New Roman"/>
          <w:sz w:val="22"/>
          <w:szCs w:val="22"/>
        </w:rPr>
        <w:t>arbejdede</w:t>
      </w:r>
      <w:r w:rsidR="008E648C">
        <w:rPr>
          <w:rFonts w:ascii="Times New Roman" w:hAnsi="Times New Roman" w:cs="Times New Roman"/>
          <w:sz w:val="22"/>
          <w:szCs w:val="22"/>
        </w:rPr>
        <w:t xml:space="preserve"> med kort over de </w:t>
      </w:r>
      <w:r>
        <w:rPr>
          <w:rFonts w:ascii="Times New Roman" w:hAnsi="Times New Roman" w:cs="Times New Roman"/>
          <w:sz w:val="22"/>
          <w:szCs w:val="22"/>
        </w:rPr>
        <w:lastRenderedPageBreak/>
        <w:t xml:space="preserve">romerske, </w:t>
      </w:r>
      <w:r w:rsidR="00785818">
        <w:rPr>
          <w:rFonts w:ascii="Times New Roman" w:hAnsi="Times New Roman" w:cs="Times New Roman"/>
          <w:sz w:val="22"/>
          <w:szCs w:val="22"/>
        </w:rPr>
        <w:t>byzantinske</w:t>
      </w:r>
      <w:r>
        <w:rPr>
          <w:rFonts w:ascii="Times New Roman" w:hAnsi="Times New Roman" w:cs="Times New Roman"/>
          <w:sz w:val="22"/>
          <w:szCs w:val="22"/>
        </w:rPr>
        <w:t xml:space="preserve"> og islamiske riger fra </w:t>
      </w:r>
      <w:r w:rsidR="00B93EED">
        <w:rPr>
          <w:rFonts w:ascii="Times New Roman" w:hAnsi="Times New Roman" w:cs="Times New Roman"/>
          <w:i/>
          <w:sz w:val="22"/>
          <w:szCs w:val="22"/>
        </w:rPr>
        <w:t>The Geography colo</w:t>
      </w:r>
      <w:r w:rsidRPr="00CB4A04">
        <w:rPr>
          <w:rFonts w:ascii="Times New Roman" w:hAnsi="Times New Roman" w:cs="Times New Roman"/>
          <w:i/>
          <w:sz w:val="22"/>
          <w:szCs w:val="22"/>
        </w:rPr>
        <w:t>ring book</w:t>
      </w:r>
      <w:r>
        <w:rPr>
          <w:rFonts w:ascii="Times New Roman" w:hAnsi="Times New Roman" w:cs="Times New Roman"/>
          <w:sz w:val="22"/>
          <w:szCs w:val="22"/>
        </w:rPr>
        <w:t xml:space="preserve"> </w:t>
      </w:r>
      <w:r w:rsidRPr="00E8072D">
        <w:rPr>
          <w:rFonts w:ascii="Times New Roman" w:hAnsi="Times New Roman" w:cs="Times New Roman"/>
          <w:sz w:val="16"/>
          <w:szCs w:val="16"/>
        </w:rPr>
        <w:t>(Kapit, 2003, 47)</w:t>
      </w:r>
      <w:r>
        <w:rPr>
          <w:rFonts w:ascii="Times New Roman" w:hAnsi="Times New Roman" w:cs="Times New Roman"/>
          <w:sz w:val="22"/>
          <w:szCs w:val="22"/>
        </w:rPr>
        <w:t xml:space="preserve">. I anden uge arbejdede eleverne med de faglige </w:t>
      </w:r>
      <w:r w:rsidR="00B93EED">
        <w:rPr>
          <w:rFonts w:ascii="Times New Roman" w:hAnsi="Times New Roman" w:cs="Times New Roman"/>
          <w:sz w:val="22"/>
          <w:szCs w:val="22"/>
        </w:rPr>
        <w:t>begreber fra teksten i ”Hit med H</w:t>
      </w:r>
      <w:r>
        <w:rPr>
          <w:rFonts w:ascii="Times New Roman" w:hAnsi="Times New Roman" w:cs="Times New Roman"/>
          <w:sz w:val="22"/>
          <w:szCs w:val="22"/>
        </w:rPr>
        <w:t>istorie</w:t>
      </w:r>
      <w:r w:rsidR="00B93EED">
        <w:rPr>
          <w:rFonts w:ascii="Times New Roman" w:hAnsi="Times New Roman" w:cs="Times New Roman"/>
          <w:sz w:val="22"/>
          <w:szCs w:val="22"/>
        </w:rPr>
        <w:t>”</w:t>
      </w:r>
      <w:r>
        <w:rPr>
          <w:rFonts w:ascii="Times New Roman" w:hAnsi="Times New Roman" w:cs="Times New Roman"/>
          <w:sz w:val="22"/>
          <w:szCs w:val="22"/>
        </w:rPr>
        <w:t>. Da vi arbejdede tværfagligt med kristendomskundskab i dette forløb</w:t>
      </w:r>
      <w:r w:rsidR="00B93EED">
        <w:rPr>
          <w:rFonts w:ascii="Times New Roman" w:hAnsi="Times New Roman" w:cs="Times New Roman"/>
          <w:sz w:val="22"/>
          <w:szCs w:val="22"/>
        </w:rPr>
        <w:t>,</w:t>
      </w:r>
      <w:r>
        <w:rPr>
          <w:rFonts w:ascii="Times New Roman" w:hAnsi="Times New Roman" w:cs="Times New Roman"/>
          <w:sz w:val="22"/>
          <w:szCs w:val="22"/>
        </w:rPr>
        <w:t xml:space="preserve"> var der</w:t>
      </w:r>
      <w:r w:rsidR="00B93EED">
        <w:rPr>
          <w:rFonts w:ascii="Times New Roman" w:hAnsi="Times New Roman" w:cs="Times New Roman"/>
          <w:sz w:val="22"/>
          <w:szCs w:val="22"/>
        </w:rPr>
        <w:t>,</w:t>
      </w:r>
      <w:r>
        <w:rPr>
          <w:rFonts w:ascii="Times New Roman" w:hAnsi="Times New Roman" w:cs="Times New Roman"/>
          <w:sz w:val="22"/>
          <w:szCs w:val="22"/>
        </w:rPr>
        <w:t xml:space="preserve"> i denne lektion</w:t>
      </w:r>
      <w:r w:rsidR="00B93EED">
        <w:rPr>
          <w:rFonts w:ascii="Times New Roman" w:hAnsi="Times New Roman" w:cs="Times New Roman"/>
          <w:sz w:val="22"/>
          <w:szCs w:val="22"/>
        </w:rPr>
        <w:t>,</w:t>
      </w:r>
      <w:r>
        <w:rPr>
          <w:rFonts w:ascii="Times New Roman" w:hAnsi="Times New Roman" w:cs="Times New Roman"/>
          <w:sz w:val="22"/>
          <w:szCs w:val="22"/>
        </w:rPr>
        <w:t xml:space="preserve"> </w:t>
      </w:r>
      <w:r w:rsidR="00B93EED">
        <w:rPr>
          <w:rFonts w:ascii="Times New Roman" w:hAnsi="Times New Roman" w:cs="Times New Roman"/>
          <w:sz w:val="22"/>
          <w:szCs w:val="22"/>
        </w:rPr>
        <w:t>fokus på udarbejdelsen af et komparativt skema over religionerne:</w:t>
      </w:r>
      <w:r>
        <w:rPr>
          <w:rFonts w:ascii="Times New Roman" w:hAnsi="Times New Roman" w:cs="Times New Roman"/>
          <w:sz w:val="22"/>
          <w:szCs w:val="22"/>
        </w:rPr>
        <w:t xml:space="preserve"> islam og kristendom. I uge 3 arbejde</w:t>
      </w:r>
      <w:r w:rsidR="00B93EED">
        <w:rPr>
          <w:rFonts w:ascii="Times New Roman" w:hAnsi="Times New Roman" w:cs="Times New Roman"/>
          <w:sz w:val="22"/>
          <w:szCs w:val="22"/>
        </w:rPr>
        <w:t>de vi med Pave U</w:t>
      </w:r>
      <w:r>
        <w:rPr>
          <w:rFonts w:ascii="Times New Roman" w:hAnsi="Times New Roman" w:cs="Times New Roman"/>
          <w:sz w:val="22"/>
          <w:szCs w:val="22"/>
        </w:rPr>
        <w:t>rban II</w:t>
      </w:r>
      <w:r w:rsidR="00B93EED">
        <w:rPr>
          <w:rFonts w:ascii="Times New Roman" w:hAnsi="Times New Roman" w:cs="Times New Roman"/>
          <w:sz w:val="22"/>
          <w:szCs w:val="22"/>
        </w:rPr>
        <w:t>s tale som igangsatte det</w:t>
      </w:r>
      <w:r>
        <w:rPr>
          <w:rFonts w:ascii="Times New Roman" w:hAnsi="Times New Roman" w:cs="Times New Roman"/>
          <w:sz w:val="22"/>
          <w:szCs w:val="22"/>
        </w:rPr>
        <w:t xml:space="preserve"> første korstog. For at iscenesætte de ortodokse, katolske og muslimske forhold til byen Jerusalem</w:t>
      </w:r>
      <w:r w:rsidR="00FF0EA1">
        <w:rPr>
          <w:rFonts w:ascii="Times New Roman" w:hAnsi="Times New Roman" w:cs="Times New Roman"/>
          <w:sz w:val="22"/>
          <w:szCs w:val="22"/>
        </w:rPr>
        <w:t>,</w:t>
      </w:r>
      <w:r>
        <w:rPr>
          <w:rFonts w:ascii="Times New Roman" w:hAnsi="Times New Roman" w:cs="Times New Roman"/>
          <w:sz w:val="22"/>
          <w:szCs w:val="22"/>
        </w:rPr>
        <w:t xml:space="preserve"> lavede vi en kort rollespil. Efter rollespillet tog vi fat i udsnit </w:t>
      </w:r>
      <w:r w:rsidR="00FF0EA1">
        <w:rPr>
          <w:rFonts w:ascii="Times New Roman" w:hAnsi="Times New Roman" w:cs="Times New Roman"/>
          <w:sz w:val="22"/>
          <w:szCs w:val="22"/>
        </w:rPr>
        <w:t>af</w:t>
      </w:r>
      <w:r>
        <w:rPr>
          <w:rFonts w:ascii="Times New Roman" w:hAnsi="Times New Roman" w:cs="Times New Roman"/>
          <w:sz w:val="22"/>
          <w:szCs w:val="22"/>
        </w:rPr>
        <w:t xml:space="preserve"> filmen ”</w:t>
      </w:r>
      <w:r w:rsidR="00CC0AA1">
        <w:rPr>
          <w:rFonts w:ascii="Times New Roman" w:hAnsi="Times New Roman" w:cs="Times New Roman"/>
          <w:i/>
          <w:sz w:val="22"/>
          <w:szCs w:val="22"/>
        </w:rPr>
        <w:t>Kingdom of H</w:t>
      </w:r>
      <w:r w:rsidRPr="00785818">
        <w:rPr>
          <w:rFonts w:ascii="Times New Roman" w:hAnsi="Times New Roman" w:cs="Times New Roman"/>
          <w:i/>
          <w:sz w:val="22"/>
          <w:szCs w:val="22"/>
        </w:rPr>
        <w:t>eaven</w:t>
      </w:r>
      <w:r>
        <w:rPr>
          <w:rFonts w:ascii="Times New Roman" w:hAnsi="Times New Roman" w:cs="Times New Roman"/>
          <w:sz w:val="22"/>
          <w:szCs w:val="22"/>
        </w:rPr>
        <w:t>” i undervisningen</w:t>
      </w:r>
      <w:r w:rsidR="00FF0EA1">
        <w:rPr>
          <w:rFonts w:ascii="Times New Roman" w:hAnsi="Times New Roman" w:cs="Times New Roman"/>
          <w:sz w:val="22"/>
          <w:szCs w:val="22"/>
        </w:rPr>
        <w:t>,</w:t>
      </w:r>
      <w:r>
        <w:rPr>
          <w:rFonts w:ascii="Times New Roman" w:hAnsi="Times New Roman" w:cs="Times New Roman"/>
          <w:sz w:val="22"/>
          <w:szCs w:val="22"/>
        </w:rPr>
        <w:t xml:space="preserve"> og til sidst arbejdede eleverne selvstændig</w:t>
      </w:r>
      <w:r w:rsidR="00785818">
        <w:rPr>
          <w:rFonts w:ascii="Times New Roman" w:hAnsi="Times New Roman" w:cs="Times New Roman"/>
          <w:sz w:val="22"/>
          <w:szCs w:val="22"/>
        </w:rPr>
        <w:t>t</w:t>
      </w:r>
      <w:r w:rsidR="00A163BB">
        <w:rPr>
          <w:rFonts w:ascii="Times New Roman" w:hAnsi="Times New Roman" w:cs="Times New Roman"/>
          <w:sz w:val="22"/>
          <w:szCs w:val="22"/>
        </w:rPr>
        <w:t>,</w:t>
      </w:r>
      <w:r w:rsidR="00785818">
        <w:rPr>
          <w:rFonts w:ascii="Times New Roman" w:hAnsi="Times New Roman" w:cs="Times New Roman"/>
          <w:sz w:val="22"/>
          <w:szCs w:val="22"/>
        </w:rPr>
        <w:t xml:space="preserve"> </w:t>
      </w:r>
      <w:r w:rsidR="00FF0EA1">
        <w:rPr>
          <w:rFonts w:ascii="Times New Roman" w:hAnsi="Times New Roman" w:cs="Times New Roman"/>
          <w:sz w:val="22"/>
          <w:szCs w:val="22"/>
        </w:rPr>
        <w:t>med produktionen af en</w:t>
      </w:r>
      <w:r w:rsidR="00785818">
        <w:rPr>
          <w:rFonts w:ascii="Times New Roman" w:hAnsi="Times New Roman" w:cs="Times New Roman"/>
          <w:sz w:val="22"/>
          <w:szCs w:val="22"/>
        </w:rPr>
        <w:t xml:space="preserve"> tegneserie o</w:t>
      </w:r>
      <w:r w:rsidR="00FF0EA1">
        <w:rPr>
          <w:rFonts w:ascii="Times New Roman" w:hAnsi="Times New Roman" w:cs="Times New Roman"/>
          <w:sz w:val="22"/>
          <w:szCs w:val="22"/>
        </w:rPr>
        <w:t>m</w:t>
      </w:r>
      <w:r w:rsidR="00785818">
        <w:rPr>
          <w:rFonts w:ascii="Times New Roman" w:hAnsi="Times New Roman" w:cs="Times New Roman"/>
          <w:sz w:val="22"/>
          <w:szCs w:val="22"/>
        </w:rPr>
        <w:t xml:space="preserve"> Pave Urban II</w:t>
      </w:r>
      <w:r w:rsidR="00FF0EA1">
        <w:rPr>
          <w:rFonts w:ascii="Times New Roman" w:hAnsi="Times New Roman" w:cs="Times New Roman"/>
          <w:sz w:val="22"/>
          <w:szCs w:val="22"/>
        </w:rPr>
        <w:t>s</w:t>
      </w:r>
      <w:r w:rsidR="00785818">
        <w:rPr>
          <w:rFonts w:ascii="Times New Roman" w:hAnsi="Times New Roman" w:cs="Times New Roman"/>
          <w:sz w:val="22"/>
          <w:szCs w:val="22"/>
        </w:rPr>
        <w:t xml:space="preserve"> tale. I fjerde uge arbejdede min medpraktikant med</w:t>
      </w:r>
      <w:r w:rsidR="000C7929">
        <w:rPr>
          <w:rFonts w:ascii="Times New Roman" w:hAnsi="Times New Roman" w:cs="Times New Roman"/>
          <w:sz w:val="22"/>
          <w:szCs w:val="22"/>
        </w:rPr>
        <w:t xml:space="preserve"> et</w:t>
      </w:r>
      <w:r w:rsidR="00356E7A">
        <w:rPr>
          <w:rFonts w:ascii="Times New Roman" w:hAnsi="Times New Roman" w:cs="Times New Roman"/>
          <w:sz w:val="22"/>
          <w:szCs w:val="22"/>
        </w:rPr>
        <w:t xml:space="preserve"> synkronblik på</w:t>
      </w:r>
      <w:r w:rsidR="00785818">
        <w:rPr>
          <w:rFonts w:ascii="Times New Roman" w:hAnsi="Times New Roman" w:cs="Times New Roman"/>
          <w:sz w:val="22"/>
          <w:szCs w:val="22"/>
        </w:rPr>
        <w:t xml:space="preserve"> religiøse konflikter i nutiden</w:t>
      </w:r>
      <w:r w:rsidR="00356E7A">
        <w:rPr>
          <w:rFonts w:ascii="Times New Roman" w:hAnsi="Times New Roman" w:cs="Times New Roman"/>
          <w:sz w:val="22"/>
          <w:szCs w:val="22"/>
        </w:rPr>
        <w:t xml:space="preserve"> og fortiden</w:t>
      </w:r>
      <w:r w:rsidR="00785818">
        <w:rPr>
          <w:rFonts w:ascii="Times New Roman" w:hAnsi="Times New Roman" w:cs="Times New Roman"/>
          <w:sz w:val="22"/>
          <w:szCs w:val="22"/>
        </w:rPr>
        <w:t>, både nationalt og internationalt. Efter jul</w:t>
      </w:r>
      <w:r w:rsidR="000C7929">
        <w:rPr>
          <w:rFonts w:ascii="Times New Roman" w:hAnsi="Times New Roman" w:cs="Times New Roman"/>
          <w:sz w:val="22"/>
          <w:szCs w:val="22"/>
        </w:rPr>
        <w:t>,</w:t>
      </w:r>
      <w:r w:rsidR="00785818">
        <w:rPr>
          <w:rFonts w:ascii="Times New Roman" w:hAnsi="Times New Roman" w:cs="Times New Roman"/>
          <w:sz w:val="22"/>
          <w:szCs w:val="22"/>
        </w:rPr>
        <w:t xml:space="preserve"> i femte unde</w:t>
      </w:r>
      <w:r w:rsidR="00A163BB">
        <w:rPr>
          <w:rFonts w:ascii="Times New Roman" w:hAnsi="Times New Roman" w:cs="Times New Roman"/>
          <w:sz w:val="22"/>
          <w:szCs w:val="22"/>
        </w:rPr>
        <w:t>rvisningsuge</w:t>
      </w:r>
      <w:r w:rsidR="000C7929">
        <w:rPr>
          <w:rFonts w:ascii="Times New Roman" w:hAnsi="Times New Roman" w:cs="Times New Roman"/>
          <w:sz w:val="22"/>
          <w:szCs w:val="22"/>
        </w:rPr>
        <w:t>,</w:t>
      </w:r>
      <w:r w:rsidR="00A163BB">
        <w:rPr>
          <w:rFonts w:ascii="Times New Roman" w:hAnsi="Times New Roman" w:cs="Times New Roman"/>
          <w:sz w:val="22"/>
          <w:szCs w:val="22"/>
        </w:rPr>
        <w:t xml:space="preserve"> lavede eleverne </w:t>
      </w:r>
      <w:r w:rsidR="000C7929">
        <w:rPr>
          <w:rFonts w:ascii="Times New Roman" w:hAnsi="Times New Roman" w:cs="Times New Roman"/>
          <w:sz w:val="22"/>
          <w:szCs w:val="22"/>
        </w:rPr>
        <w:t xml:space="preserve">deres egne </w:t>
      </w:r>
      <w:r w:rsidR="00785818">
        <w:rPr>
          <w:rFonts w:ascii="Times New Roman" w:hAnsi="Times New Roman" w:cs="Times New Roman"/>
          <w:sz w:val="22"/>
          <w:szCs w:val="22"/>
        </w:rPr>
        <w:t>5 minutters teaterstykke</w:t>
      </w:r>
      <w:r w:rsidR="00A163BB">
        <w:rPr>
          <w:rFonts w:ascii="Times New Roman" w:hAnsi="Times New Roman" w:cs="Times New Roman"/>
          <w:sz w:val="22"/>
          <w:szCs w:val="22"/>
        </w:rPr>
        <w:t>r</w:t>
      </w:r>
      <w:r w:rsidR="00785818">
        <w:rPr>
          <w:rFonts w:ascii="Times New Roman" w:hAnsi="Times New Roman" w:cs="Times New Roman"/>
          <w:sz w:val="22"/>
          <w:szCs w:val="22"/>
        </w:rPr>
        <w:t xml:space="preserve"> om korstogene</w:t>
      </w:r>
      <w:r w:rsidR="000C7929">
        <w:rPr>
          <w:rFonts w:ascii="Times New Roman" w:hAnsi="Times New Roman" w:cs="Times New Roman"/>
          <w:sz w:val="22"/>
          <w:szCs w:val="22"/>
        </w:rPr>
        <w:t>,</w:t>
      </w:r>
      <w:r w:rsidR="00785818">
        <w:rPr>
          <w:rFonts w:ascii="Times New Roman" w:hAnsi="Times New Roman" w:cs="Times New Roman"/>
          <w:sz w:val="22"/>
          <w:szCs w:val="22"/>
        </w:rPr>
        <w:t xml:space="preserve"> på baggrund af det de havde lært indtil </w:t>
      </w:r>
      <w:r w:rsidR="000C7929">
        <w:rPr>
          <w:rFonts w:ascii="Times New Roman" w:hAnsi="Times New Roman" w:cs="Times New Roman"/>
          <w:sz w:val="22"/>
          <w:szCs w:val="22"/>
        </w:rPr>
        <w:t>da</w:t>
      </w:r>
      <w:r w:rsidR="00172319">
        <w:rPr>
          <w:rFonts w:ascii="Times New Roman" w:hAnsi="Times New Roman" w:cs="Times New Roman"/>
          <w:sz w:val="22"/>
          <w:szCs w:val="22"/>
        </w:rPr>
        <w:t>. Da eleverne var så</w:t>
      </w:r>
      <w:r w:rsidR="00785818">
        <w:rPr>
          <w:rFonts w:ascii="Times New Roman" w:hAnsi="Times New Roman" w:cs="Times New Roman"/>
          <w:sz w:val="22"/>
          <w:szCs w:val="22"/>
        </w:rPr>
        <w:t xml:space="preserve"> nyligt omrokerede var det interessant at se forskelligheden i elevernes møde med de</w:t>
      </w:r>
      <w:r w:rsidR="00172319">
        <w:rPr>
          <w:rFonts w:ascii="Times New Roman" w:hAnsi="Times New Roman" w:cs="Times New Roman"/>
          <w:sz w:val="22"/>
          <w:szCs w:val="22"/>
        </w:rPr>
        <w:t xml:space="preserve">n </w:t>
      </w:r>
      <w:r w:rsidR="00785818">
        <w:rPr>
          <w:rFonts w:ascii="Times New Roman" w:hAnsi="Times New Roman" w:cs="Times New Roman"/>
          <w:sz w:val="22"/>
          <w:szCs w:val="22"/>
        </w:rPr>
        <w:t>information</w:t>
      </w:r>
      <w:r w:rsidR="00172319">
        <w:rPr>
          <w:rFonts w:ascii="Times New Roman" w:hAnsi="Times New Roman" w:cs="Times New Roman"/>
          <w:sz w:val="22"/>
          <w:szCs w:val="22"/>
        </w:rPr>
        <w:t xml:space="preserve"> de blev undervist i, </w:t>
      </w:r>
      <w:r w:rsidR="00785818">
        <w:rPr>
          <w:rFonts w:ascii="Times New Roman" w:hAnsi="Times New Roman" w:cs="Times New Roman"/>
          <w:sz w:val="22"/>
          <w:szCs w:val="22"/>
        </w:rPr>
        <w:t>hvad de havde hæftet sig ved</w:t>
      </w:r>
      <w:r w:rsidR="00172319">
        <w:rPr>
          <w:rFonts w:ascii="Times New Roman" w:hAnsi="Times New Roman" w:cs="Times New Roman"/>
          <w:sz w:val="22"/>
          <w:szCs w:val="22"/>
        </w:rPr>
        <w:t>,</w:t>
      </w:r>
      <w:r w:rsidR="00A163BB">
        <w:rPr>
          <w:rFonts w:ascii="Times New Roman" w:hAnsi="Times New Roman" w:cs="Times New Roman"/>
          <w:sz w:val="22"/>
          <w:szCs w:val="22"/>
        </w:rPr>
        <w:t xml:space="preserve"> og bragte med sig til de nye elevteams</w:t>
      </w:r>
      <w:r w:rsidR="00785818">
        <w:rPr>
          <w:rFonts w:ascii="Times New Roman" w:hAnsi="Times New Roman" w:cs="Times New Roman"/>
          <w:sz w:val="22"/>
          <w:szCs w:val="22"/>
        </w:rPr>
        <w:t xml:space="preserve">. </w:t>
      </w:r>
      <w:r w:rsidR="00172319">
        <w:rPr>
          <w:rFonts w:ascii="Times New Roman" w:hAnsi="Times New Roman" w:cs="Times New Roman"/>
          <w:sz w:val="22"/>
          <w:szCs w:val="22"/>
        </w:rPr>
        <w:t xml:space="preserve">De fik 2 gang </w:t>
      </w:r>
      <w:r w:rsidR="00CD2558">
        <w:rPr>
          <w:rFonts w:ascii="Times New Roman" w:hAnsi="Times New Roman" w:cs="Times New Roman"/>
          <w:sz w:val="22"/>
          <w:szCs w:val="22"/>
        </w:rPr>
        <w:t xml:space="preserve">45 minutter </w:t>
      </w:r>
      <w:r w:rsidR="00172319" w:rsidRPr="00172319">
        <w:rPr>
          <w:rFonts w:ascii="Times New Roman" w:hAnsi="Times New Roman" w:cs="Times New Roman"/>
          <w:i/>
          <w:sz w:val="22"/>
          <w:szCs w:val="22"/>
        </w:rPr>
        <w:t>to</w:t>
      </w:r>
      <w:r w:rsidR="00172319">
        <w:rPr>
          <w:rFonts w:ascii="Times New Roman" w:hAnsi="Times New Roman" w:cs="Times New Roman"/>
          <w:sz w:val="22"/>
          <w:szCs w:val="22"/>
        </w:rPr>
        <w:t xml:space="preserve"> </w:t>
      </w:r>
      <w:r w:rsidR="00CD2558" w:rsidRPr="00172319">
        <w:rPr>
          <w:rFonts w:ascii="Times New Roman" w:hAnsi="Times New Roman" w:cs="Times New Roman"/>
          <w:i/>
          <w:sz w:val="22"/>
          <w:szCs w:val="22"/>
        </w:rPr>
        <w:t>brainstorm</w:t>
      </w:r>
      <w:r w:rsidR="00CD2558">
        <w:rPr>
          <w:rFonts w:ascii="Times New Roman" w:hAnsi="Times New Roman" w:cs="Times New Roman"/>
          <w:sz w:val="22"/>
          <w:szCs w:val="22"/>
        </w:rPr>
        <w:t>, lave manuskript og øve. I</w:t>
      </w:r>
      <w:r w:rsidR="00A163BB">
        <w:rPr>
          <w:rFonts w:ascii="Times New Roman" w:hAnsi="Times New Roman" w:cs="Times New Roman"/>
          <w:sz w:val="22"/>
          <w:szCs w:val="22"/>
        </w:rPr>
        <w:t xml:space="preserve"> 3. Lektion var der opvisning af</w:t>
      </w:r>
      <w:r w:rsidR="00CD2558">
        <w:rPr>
          <w:rFonts w:ascii="Times New Roman" w:hAnsi="Times New Roman" w:cs="Times New Roman"/>
          <w:sz w:val="22"/>
          <w:szCs w:val="22"/>
        </w:rPr>
        <w:t xml:space="preserve"> </w:t>
      </w:r>
      <w:r w:rsidR="00172319">
        <w:rPr>
          <w:rFonts w:ascii="Times New Roman" w:hAnsi="Times New Roman" w:cs="Times New Roman"/>
          <w:sz w:val="22"/>
          <w:szCs w:val="22"/>
        </w:rPr>
        <w:t>deres teaterstykker. I s</w:t>
      </w:r>
      <w:r w:rsidR="00CD2558">
        <w:rPr>
          <w:rFonts w:ascii="Times New Roman" w:hAnsi="Times New Roman" w:cs="Times New Roman"/>
          <w:sz w:val="22"/>
          <w:szCs w:val="22"/>
        </w:rPr>
        <w:t>jette og sidste uge af praktikken</w:t>
      </w:r>
      <w:r w:rsidR="00172319">
        <w:rPr>
          <w:rFonts w:ascii="Times New Roman" w:hAnsi="Times New Roman" w:cs="Times New Roman"/>
          <w:sz w:val="22"/>
          <w:szCs w:val="22"/>
        </w:rPr>
        <w:t>,</w:t>
      </w:r>
      <w:r w:rsidR="00CD2558">
        <w:rPr>
          <w:rFonts w:ascii="Times New Roman" w:hAnsi="Times New Roman" w:cs="Times New Roman"/>
          <w:sz w:val="22"/>
          <w:szCs w:val="22"/>
        </w:rPr>
        <w:t xml:space="preserve"> brugte min medpraktikant tiden til at samle sin empiri ved hjælp af en </w:t>
      </w:r>
      <w:r w:rsidR="00A163BB">
        <w:rPr>
          <w:rFonts w:ascii="Times New Roman" w:hAnsi="Times New Roman" w:cs="Times New Roman"/>
          <w:sz w:val="22"/>
          <w:szCs w:val="22"/>
        </w:rPr>
        <w:t>te</w:t>
      </w:r>
      <w:r w:rsidR="00CD2558">
        <w:rPr>
          <w:rFonts w:ascii="Times New Roman" w:hAnsi="Times New Roman" w:cs="Times New Roman"/>
          <w:sz w:val="22"/>
          <w:szCs w:val="22"/>
        </w:rPr>
        <w:t>st</w:t>
      </w:r>
      <w:r w:rsidR="00172319">
        <w:rPr>
          <w:rFonts w:ascii="Times New Roman" w:hAnsi="Times New Roman" w:cs="Times New Roman"/>
          <w:sz w:val="22"/>
          <w:szCs w:val="22"/>
        </w:rPr>
        <w:t>,</w:t>
      </w:r>
      <w:r w:rsidR="00CD2558">
        <w:rPr>
          <w:rFonts w:ascii="Times New Roman" w:hAnsi="Times New Roman" w:cs="Times New Roman"/>
          <w:sz w:val="22"/>
          <w:szCs w:val="22"/>
        </w:rPr>
        <w:t xml:space="preserve"> og vi lavede en sidste evaluering </w:t>
      </w:r>
      <w:r w:rsidR="00172319">
        <w:rPr>
          <w:rFonts w:ascii="Times New Roman" w:hAnsi="Times New Roman" w:cs="Times New Roman"/>
          <w:sz w:val="22"/>
          <w:szCs w:val="22"/>
        </w:rPr>
        <w:t xml:space="preserve">af </w:t>
      </w:r>
      <w:r w:rsidR="00CD2558">
        <w:rPr>
          <w:rFonts w:ascii="Times New Roman" w:hAnsi="Times New Roman" w:cs="Times New Roman"/>
          <w:sz w:val="22"/>
          <w:szCs w:val="22"/>
        </w:rPr>
        <w:t>eleverne</w:t>
      </w:r>
      <w:r w:rsidR="00172319">
        <w:rPr>
          <w:rFonts w:ascii="Times New Roman" w:hAnsi="Times New Roman" w:cs="Times New Roman"/>
          <w:sz w:val="22"/>
          <w:szCs w:val="22"/>
        </w:rPr>
        <w:t>s faglige</w:t>
      </w:r>
      <w:r w:rsidR="00A163BB">
        <w:rPr>
          <w:rFonts w:ascii="Times New Roman" w:hAnsi="Times New Roman" w:cs="Times New Roman"/>
          <w:sz w:val="22"/>
          <w:szCs w:val="22"/>
        </w:rPr>
        <w:t xml:space="preserve"> viden ved at lave en </w:t>
      </w:r>
      <w:r w:rsidR="00A163BB" w:rsidRPr="00A163BB">
        <w:rPr>
          <w:rFonts w:ascii="Times New Roman" w:hAnsi="Times New Roman" w:cs="Times New Roman"/>
          <w:i/>
          <w:sz w:val="22"/>
          <w:szCs w:val="22"/>
        </w:rPr>
        <w:t>J</w:t>
      </w:r>
      <w:r w:rsidR="00CD2558" w:rsidRPr="00A163BB">
        <w:rPr>
          <w:rFonts w:ascii="Times New Roman" w:hAnsi="Times New Roman" w:cs="Times New Roman"/>
          <w:i/>
          <w:sz w:val="22"/>
          <w:szCs w:val="22"/>
        </w:rPr>
        <w:t>eo</w:t>
      </w:r>
      <w:r w:rsidR="008A7B52" w:rsidRPr="00A163BB">
        <w:rPr>
          <w:rFonts w:ascii="Times New Roman" w:hAnsi="Times New Roman" w:cs="Times New Roman"/>
          <w:i/>
          <w:sz w:val="22"/>
          <w:szCs w:val="22"/>
        </w:rPr>
        <w:t>pardy quiz</w:t>
      </w:r>
      <w:r w:rsidR="008A7B52">
        <w:rPr>
          <w:rFonts w:ascii="Times New Roman" w:hAnsi="Times New Roman" w:cs="Times New Roman"/>
          <w:sz w:val="22"/>
          <w:szCs w:val="22"/>
        </w:rPr>
        <w:t>.</w:t>
      </w:r>
    </w:p>
    <w:p w14:paraId="3C8E9426" w14:textId="77777777" w:rsidR="002E69F9" w:rsidRPr="007F232E" w:rsidRDefault="002E69F9" w:rsidP="007F232E">
      <w:pPr>
        <w:widowControl w:val="0"/>
        <w:autoSpaceDE w:val="0"/>
        <w:autoSpaceDN w:val="0"/>
        <w:adjustRightInd w:val="0"/>
        <w:spacing w:line="360" w:lineRule="auto"/>
        <w:rPr>
          <w:rFonts w:ascii="Times New Roman" w:hAnsi="Times New Roman" w:cs="Times New Roman"/>
          <w:sz w:val="22"/>
          <w:szCs w:val="22"/>
        </w:rPr>
      </w:pPr>
    </w:p>
    <w:p w14:paraId="0CF72E50" w14:textId="50CC9F98" w:rsidR="00E62671" w:rsidRPr="007F232E" w:rsidRDefault="00E62671" w:rsidP="007F232E">
      <w:pPr>
        <w:widowControl w:val="0"/>
        <w:autoSpaceDE w:val="0"/>
        <w:autoSpaceDN w:val="0"/>
        <w:adjustRightInd w:val="0"/>
        <w:spacing w:line="360" w:lineRule="auto"/>
        <w:rPr>
          <w:rFonts w:ascii="Times New Roman" w:hAnsi="Times New Roman" w:cs="Times New Roman"/>
          <w:b/>
          <w:sz w:val="22"/>
          <w:szCs w:val="22"/>
        </w:rPr>
      </w:pPr>
      <w:r w:rsidRPr="007F232E">
        <w:rPr>
          <w:rFonts w:ascii="Times New Roman" w:hAnsi="Times New Roman" w:cs="Times New Roman"/>
          <w:b/>
          <w:sz w:val="22"/>
          <w:szCs w:val="22"/>
        </w:rPr>
        <w:t>Spørg</w:t>
      </w:r>
      <w:r w:rsidR="00EA349F" w:rsidRPr="007F232E">
        <w:rPr>
          <w:rFonts w:ascii="Times New Roman" w:hAnsi="Times New Roman" w:cs="Times New Roman"/>
          <w:b/>
          <w:sz w:val="22"/>
          <w:szCs w:val="22"/>
        </w:rPr>
        <w:t>e</w:t>
      </w:r>
      <w:r w:rsidRPr="007F232E">
        <w:rPr>
          <w:rFonts w:ascii="Times New Roman" w:hAnsi="Times New Roman" w:cs="Times New Roman"/>
          <w:b/>
          <w:sz w:val="22"/>
          <w:szCs w:val="22"/>
        </w:rPr>
        <w:t>skema</w:t>
      </w:r>
    </w:p>
    <w:p w14:paraId="07065BF9" w14:textId="4486ED6E" w:rsidR="002E69F9" w:rsidRDefault="002E69F9" w:rsidP="007F232E">
      <w:pPr>
        <w:widowControl w:val="0"/>
        <w:autoSpaceDE w:val="0"/>
        <w:autoSpaceDN w:val="0"/>
        <w:adjustRightInd w:val="0"/>
        <w:spacing w:line="360" w:lineRule="auto"/>
        <w:rPr>
          <w:rFonts w:ascii="Times New Roman" w:hAnsi="Times New Roman" w:cs="Times New Roman"/>
          <w:sz w:val="22"/>
          <w:szCs w:val="22"/>
        </w:rPr>
      </w:pPr>
      <w:r w:rsidRPr="002E69F9">
        <w:rPr>
          <w:rFonts w:ascii="Times New Roman" w:hAnsi="Times New Roman" w:cs="Times New Roman"/>
          <w:sz w:val="22"/>
          <w:szCs w:val="22"/>
        </w:rPr>
        <w:t>Resultaterne fra spørgeskemaet for 7</w:t>
      </w:r>
      <w:r w:rsidR="009A09D1">
        <w:rPr>
          <w:rFonts w:ascii="Times New Roman" w:hAnsi="Times New Roman" w:cs="Times New Roman"/>
          <w:sz w:val="22"/>
          <w:szCs w:val="22"/>
        </w:rPr>
        <w:t>.</w:t>
      </w:r>
      <w:r w:rsidRPr="002E69F9">
        <w:rPr>
          <w:rFonts w:ascii="Times New Roman" w:hAnsi="Times New Roman" w:cs="Times New Roman"/>
          <w:sz w:val="22"/>
          <w:szCs w:val="22"/>
        </w:rPr>
        <w:t>A</w:t>
      </w:r>
      <w:r w:rsidR="00037BF6">
        <w:rPr>
          <w:rFonts w:ascii="Times New Roman" w:hAnsi="Times New Roman" w:cs="Times New Roman"/>
          <w:sz w:val="22"/>
          <w:szCs w:val="22"/>
        </w:rPr>
        <w:t xml:space="preserve"> (som er mit fokus hold af</w:t>
      </w:r>
      <w:r w:rsidR="00A163BB">
        <w:rPr>
          <w:rFonts w:ascii="Times New Roman" w:hAnsi="Times New Roman" w:cs="Times New Roman"/>
          <w:sz w:val="22"/>
          <w:szCs w:val="22"/>
        </w:rPr>
        <w:t xml:space="preserve"> 7. årgang)</w:t>
      </w:r>
      <w:r w:rsidRPr="002E69F9">
        <w:rPr>
          <w:rFonts w:ascii="Times New Roman" w:hAnsi="Times New Roman" w:cs="Times New Roman"/>
          <w:sz w:val="22"/>
          <w:szCs w:val="22"/>
        </w:rPr>
        <w:t xml:space="preserve"> ses nedenfor.</w:t>
      </w:r>
      <w:r w:rsidR="00037BF6">
        <w:rPr>
          <w:rFonts w:ascii="Times New Roman" w:hAnsi="Times New Roman" w:cs="Times New Roman"/>
          <w:sz w:val="22"/>
          <w:szCs w:val="22"/>
        </w:rPr>
        <w:t xml:space="preserve"> </w:t>
      </w:r>
      <w:r w:rsidR="00D72B49">
        <w:rPr>
          <w:rFonts w:ascii="Times New Roman" w:hAnsi="Times New Roman" w:cs="Times New Roman"/>
          <w:sz w:val="22"/>
          <w:szCs w:val="22"/>
        </w:rPr>
        <w:t xml:space="preserve">Alle navne er blevet ændret i tabellen, da anonymisering er vigtigt af etiske grunde. De </w:t>
      </w:r>
      <w:r w:rsidR="00037BF6">
        <w:rPr>
          <w:rFonts w:ascii="Times New Roman" w:hAnsi="Times New Roman" w:cs="Times New Roman"/>
          <w:sz w:val="22"/>
          <w:szCs w:val="22"/>
        </w:rPr>
        <w:t xml:space="preserve">farvede </w:t>
      </w:r>
      <w:r w:rsidR="00D72B49">
        <w:rPr>
          <w:rFonts w:ascii="Times New Roman" w:hAnsi="Times New Roman" w:cs="Times New Roman"/>
          <w:sz w:val="22"/>
          <w:szCs w:val="22"/>
        </w:rPr>
        <w:t xml:space="preserve">resultater viser de elever som er brugt i interviewempirien. Øverste linje viser de 8 </w:t>
      </w:r>
      <w:r w:rsidR="00E64EA9">
        <w:rPr>
          <w:rFonts w:ascii="Times New Roman" w:hAnsi="Times New Roman" w:cs="Times New Roman"/>
          <w:sz w:val="22"/>
          <w:szCs w:val="22"/>
        </w:rPr>
        <w:t>intelligenser</w:t>
      </w:r>
      <w:r w:rsidR="00D72B49">
        <w:rPr>
          <w:rFonts w:ascii="Times New Roman" w:hAnsi="Times New Roman" w:cs="Times New Roman"/>
          <w:sz w:val="22"/>
          <w:szCs w:val="22"/>
        </w:rPr>
        <w:t xml:space="preserve">; Sprogligt, logisk-matematisk, visuel-rumlig, kinæstetiske, musikalsk, interpersonel, intrapersonel og naturalistisk. </w:t>
      </w:r>
      <w:r w:rsidR="000D4676">
        <w:rPr>
          <w:rFonts w:ascii="Times New Roman" w:hAnsi="Times New Roman" w:cs="Times New Roman"/>
          <w:sz w:val="22"/>
          <w:szCs w:val="22"/>
        </w:rPr>
        <w:t>Ud f</w:t>
      </w:r>
      <w:r w:rsidR="00037BF6">
        <w:rPr>
          <w:rFonts w:ascii="Times New Roman" w:hAnsi="Times New Roman" w:cs="Times New Roman"/>
          <w:sz w:val="22"/>
          <w:szCs w:val="22"/>
        </w:rPr>
        <w:t>or</w:t>
      </w:r>
      <w:r w:rsidR="000D4676">
        <w:rPr>
          <w:rFonts w:ascii="Times New Roman" w:hAnsi="Times New Roman" w:cs="Times New Roman"/>
          <w:sz w:val="22"/>
          <w:szCs w:val="22"/>
        </w:rPr>
        <w:t xml:space="preserve"> hver navn ses en sammensætning af </w:t>
      </w:r>
      <w:r w:rsidR="000D4676" w:rsidRPr="000D4676">
        <w:rPr>
          <w:rFonts w:ascii="Times New Roman" w:hAnsi="Times New Roman" w:cs="Times New Roman"/>
          <w:b/>
          <w:color w:val="FF0000"/>
          <w:sz w:val="22"/>
          <w:szCs w:val="22"/>
        </w:rPr>
        <w:t>I</w:t>
      </w:r>
      <w:r w:rsidR="000D4676">
        <w:rPr>
          <w:rFonts w:ascii="Times New Roman" w:hAnsi="Times New Roman" w:cs="Times New Roman"/>
          <w:sz w:val="22"/>
          <w:szCs w:val="22"/>
        </w:rPr>
        <w:t>,</w:t>
      </w:r>
      <w:r w:rsidR="000D4676" w:rsidRPr="000D4676">
        <w:rPr>
          <w:rFonts w:ascii="Times New Roman" w:hAnsi="Times New Roman" w:cs="Times New Roman"/>
          <w:b/>
          <w:sz w:val="22"/>
          <w:szCs w:val="22"/>
        </w:rPr>
        <w:t xml:space="preserve"> </w:t>
      </w:r>
      <w:r w:rsidR="000D4676" w:rsidRPr="000D4676">
        <w:rPr>
          <w:rFonts w:ascii="Times New Roman" w:hAnsi="Times New Roman" w:cs="Times New Roman"/>
          <w:b/>
          <w:color w:val="FF0000"/>
          <w:sz w:val="22"/>
          <w:szCs w:val="22"/>
        </w:rPr>
        <w:t>i</w:t>
      </w:r>
      <w:r w:rsidR="000D4676">
        <w:rPr>
          <w:rFonts w:ascii="Times New Roman" w:hAnsi="Times New Roman" w:cs="Times New Roman"/>
          <w:sz w:val="22"/>
          <w:szCs w:val="22"/>
        </w:rPr>
        <w:t xml:space="preserve"> og </w:t>
      </w:r>
      <w:r w:rsidR="000D4676" w:rsidRPr="000D4676">
        <w:rPr>
          <w:rFonts w:ascii="Times New Roman" w:hAnsi="Times New Roman" w:cs="Times New Roman"/>
          <w:b/>
          <w:color w:val="FF0000"/>
          <w:sz w:val="22"/>
          <w:szCs w:val="22"/>
        </w:rPr>
        <w:t>L</w:t>
      </w:r>
      <w:r w:rsidR="000D4676">
        <w:rPr>
          <w:rFonts w:ascii="Times New Roman" w:hAnsi="Times New Roman" w:cs="Times New Roman"/>
          <w:sz w:val="22"/>
          <w:szCs w:val="22"/>
        </w:rPr>
        <w:t xml:space="preserve"> og det skal </w:t>
      </w:r>
      <w:r w:rsidR="00A163BB">
        <w:rPr>
          <w:rFonts w:ascii="Times New Roman" w:hAnsi="Times New Roman" w:cs="Times New Roman"/>
          <w:sz w:val="22"/>
          <w:szCs w:val="22"/>
        </w:rPr>
        <w:t>forstås</w:t>
      </w:r>
      <w:r w:rsidR="00037BF6">
        <w:rPr>
          <w:rFonts w:ascii="Times New Roman" w:hAnsi="Times New Roman" w:cs="Times New Roman"/>
          <w:sz w:val="22"/>
          <w:szCs w:val="22"/>
        </w:rPr>
        <w:t xml:space="preserve"> således at,</w:t>
      </w:r>
      <w:r w:rsidR="000D4676">
        <w:rPr>
          <w:rFonts w:ascii="Times New Roman" w:hAnsi="Times New Roman" w:cs="Times New Roman"/>
          <w:sz w:val="22"/>
          <w:szCs w:val="22"/>
        </w:rPr>
        <w:t xml:space="preserve"> </w:t>
      </w:r>
      <w:r w:rsidR="000D4676" w:rsidRPr="000D4676">
        <w:rPr>
          <w:rFonts w:ascii="Times New Roman" w:hAnsi="Times New Roman" w:cs="Times New Roman"/>
          <w:b/>
          <w:color w:val="FF0000"/>
          <w:sz w:val="22"/>
          <w:szCs w:val="22"/>
        </w:rPr>
        <w:t>I</w:t>
      </w:r>
      <w:r w:rsidR="000D4676">
        <w:rPr>
          <w:rFonts w:ascii="Times New Roman" w:hAnsi="Times New Roman" w:cs="Times New Roman"/>
          <w:sz w:val="22"/>
          <w:szCs w:val="22"/>
        </w:rPr>
        <w:t xml:space="preserve"> betegner </w:t>
      </w:r>
      <w:r w:rsidR="00037BF6">
        <w:rPr>
          <w:rFonts w:ascii="Times New Roman" w:hAnsi="Times New Roman" w:cs="Times New Roman"/>
          <w:sz w:val="22"/>
          <w:szCs w:val="22"/>
        </w:rPr>
        <w:t>at eleven</w:t>
      </w:r>
      <w:r w:rsidR="00823A4F">
        <w:rPr>
          <w:rFonts w:ascii="Times New Roman" w:hAnsi="Times New Roman" w:cs="Times New Roman"/>
          <w:sz w:val="22"/>
          <w:szCs w:val="22"/>
        </w:rPr>
        <w:t xml:space="preserve"> har sat kryds ved den intelligens i </w:t>
      </w:r>
      <w:r w:rsidR="009E1DFD">
        <w:rPr>
          <w:rFonts w:ascii="Times New Roman" w:hAnsi="Times New Roman" w:cs="Times New Roman"/>
          <w:sz w:val="22"/>
          <w:szCs w:val="22"/>
        </w:rPr>
        <w:t>spørgeskemaet</w:t>
      </w:r>
      <w:r w:rsidR="00037BF6">
        <w:rPr>
          <w:rFonts w:ascii="Times New Roman" w:hAnsi="Times New Roman" w:cs="Times New Roman"/>
          <w:sz w:val="22"/>
          <w:szCs w:val="22"/>
        </w:rPr>
        <w:t xml:space="preserve"> med titlen ”jeg kan godt lide”;</w:t>
      </w:r>
      <w:r w:rsidR="00823A4F">
        <w:rPr>
          <w:rFonts w:ascii="Times New Roman" w:hAnsi="Times New Roman" w:cs="Times New Roman"/>
          <w:sz w:val="22"/>
          <w:szCs w:val="22"/>
        </w:rPr>
        <w:t xml:space="preserve"> </w:t>
      </w:r>
      <w:r w:rsidR="00823A4F">
        <w:rPr>
          <w:rFonts w:ascii="Times New Roman" w:hAnsi="Times New Roman" w:cs="Times New Roman"/>
          <w:b/>
          <w:color w:val="FF0000"/>
          <w:sz w:val="22"/>
          <w:szCs w:val="22"/>
        </w:rPr>
        <w:t>i</w:t>
      </w:r>
      <w:r w:rsidR="00037BF6">
        <w:rPr>
          <w:rFonts w:ascii="Times New Roman" w:hAnsi="Times New Roman" w:cs="Times New Roman"/>
          <w:sz w:val="22"/>
          <w:szCs w:val="22"/>
        </w:rPr>
        <w:t xml:space="preserve"> betegner at eleven</w:t>
      </w:r>
      <w:r w:rsidR="00823A4F">
        <w:rPr>
          <w:rFonts w:ascii="Times New Roman" w:hAnsi="Times New Roman" w:cs="Times New Roman"/>
          <w:sz w:val="22"/>
          <w:szCs w:val="22"/>
        </w:rPr>
        <w:t xml:space="preserve"> har sat kryds ved den intelligens i </w:t>
      </w:r>
      <w:r w:rsidR="009E1DFD">
        <w:rPr>
          <w:rFonts w:ascii="Times New Roman" w:hAnsi="Times New Roman" w:cs="Times New Roman"/>
          <w:sz w:val="22"/>
          <w:szCs w:val="22"/>
        </w:rPr>
        <w:t>spørgeskemaet</w:t>
      </w:r>
      <w:r w:rsidR="00823A4F">
        <w:rPr>
          <w:rFonts w:ascii="Times New Roman" w:hAnsi="Times New Roman" w:cs="Times New Roman"/>
          <w:sz w:val="22"/>
          <w:szCs w:val="22"/>
        </w:rPr>
        <w:t xml:space="preserve"> </w:t>
      </w:r>
      <w:r w:rsidR="00037BF6">
        <w:rPr>
          <w:rFonts w:ascii="Times New Roman" w:hAnsi="Times New Roman" w:cs="Times New Roman"/>
          <w:sz w:val="22"/>
          <w:szCs w:val="22"/>
        </w:rPr>
        <w:t>tituleret</w:t>
      </w:r>
      <w:r w:rsidR="00823A4F">
        <w:rPr>
          <w:rFonts w:ascii="Times New Roman" w:hAnsi="Times New Roman" w:cs="Times New Roman"/>
          <w:sz w:val="22"/>
          <w:szCs w:val="22"/>
        </w:rPr>
        <w:t xml:space="preserve"> ”</w:t>
      </w:r>
      <w:r w:rsidR="00037BF6">
        <w:rPr>
          <w:rFonts w:ascii="Times New Roman" w:hAnsi="Times New Roman" w:cs="Times New Roman"/>
          <w:sz w:val="22"/>
          <w:szCs w:val="22"/>
        </w:rPr>
        <w:t>jeg er god til”; og</w:t>
      </w:r>
      <w:r w:rsidR="00823A4F">
        <w:rPr>
          <w:rFonts w:ascii="Times New Roman" w:hAnsi="Times New Roman" w:cs="Times New Roman"/>
          <w:sz w:val="22"/>
          <w:szCs w:val="22"/>
        </w:rPr>
        <w:t xml:space="preserve"> </w:t>
      </w:r>
      <w:r w:rsidR="00823A4F" w:rsidRPr="00823A4F">
        <w:rPr>
          <w:rFonts w:ascii="Times New Roman" w:hAnsi="Times New Roman" w:cs="Times New Roman"/>
          <w:b/>
          <w:color w:val="FF0000"/>
          <w:sz w:val="22"/>
          <w:szCs w:val="22"/>
        </w:rPr>
        <w:t>L</w:t>
      </w:r>
      <w:r w:rsidR="00037BF6">
        <w:rPr>
          <w:rFonts w:ascii="Times New Roman" w:hAnsi="Times New Roman" w:cs="Times New Roman"/>
          <w:sz w:val="22"/>
          <w:szCs w:val="22"/>
        </w:rPr>
        <w:t xml:space="preserve"> betegner at eleven</w:t>
      </w:r>
      <w:r w:rsidR="00823A4F">
        <w:rPr>
          <w:rFonts w:ascii="Times New Roman" w:hAnsi="Times New Roman" w:cs="Times New Roman"/>
          <w:sz w:val="22"/>
          <w:szCs w:val="22"/>
        </w:rPr>
        <w:t xml:space="preserve"> har sat kryds ved den intelligens i </w:t>
      </w:r>
      <w:r w:rsidR="009E1DFD">
        <w:rPr>
          <w:rFonts w:ascii="Times New Roman" w:hAnsi="Times New Roman" w:cs="Times New Roman"/>
          <w:sz w:val="22"/>
          <w:szCs w:val="22"/>
        </w:rPr>
        <w:t>spørgeskemaet</w:t>
      </w:r>
      <w:r w:rsidR="00823A4F">
        <w:rPr>
          <w:rFonts w:ascii="Times New Roman" w:hAnsi="Times New Roman" w:cs="Times New Roman"/>
          <w:sz w:val="22"/>
          <w:szCs w:val="22"/>
        </w:rPr>
        <w:t xml:space="preserve"> </w:t>
      </w:r>
      <w:r w:rsidR="00037BF6">
        <w:rPr>
          <w:rFonts w:ascii="Times New Roman" w:hAnsi="Times New Roman" w:cs="Times New Roman"/>
          <w:sz w:val="22"/>
          <w:szCs w:val="22"/>
        </w:rPr>
        <w:t>der har</w:t>
      </w:r>
      <w:r w:rsidR="00823A4F">
        <w:rPr>
          <w:rFonts w:ascii="Times New Roman" w:hAnsi="Times New Roman" w:cs="Times New Roman"/>
          <w:sz w:val="22"/>
          <w:szCs w:val="22"/>
        </w:rPr>
        <w:t xml:space="preserve"> titlen ”jeg lærer bedst ved at”. Flere </w:t>
      </w:r>
      <w:r w:rsidR="00823A4F" w:rsidRPr="000D4676">
        <w:rPr>
          <w:rFonts w:ascii="Times New Roman" w:hAnsi="Times New Roman" w:cs="Times New Roman"/>
          <w:b/>
          <w:color w:val="FF0000"/>
          <w:sz w:val="22"/>
          <w:szCs w:val="22"/>
        </w:rPr>
        <w:t>I</w:t>
      </w:r>
      <w:r w:rsidR="00823A4F">
        <w:rPr>
          <w:rFonts w:ascii="Times New Roman" w:hAnsi="Times New Roman" w:cs="Times New Roman"/>
          <w:sz w:val="22"/>
          <w:szCs w:val="22"/>
        </w:rPr>
        <w:t>,</w:t>
      </w:r>
      <w:r w:rsidR="00823A4F" w:rsidRPr="000D4676">
        <w:rPr>
          <w:rFonts w:ascii="Times New Roman" w:hAnsi="Times New Roman" w:cs="Times New Roman"/>
          <w:b/>
          <w:sz w:val="22"/>
          <w:szCs w:val="22"/>
        </w:rPr>
        <w:t xml:space="preserve"> </w:t>
      </w:r>
      <w:r w:rsidR="00823A4F" w:rsidRPr="000D4676">
        <w:rPr>
          <w:rFonts w:ascii="Times New Roman" w:hAnsi="Times New Roman" w:cs="Times New Roman"/>
          <w:b/>
          <w:color w:val="FF0000"/>
          <w:sz w:val="22"/>
          <w:szCs w:val="22"/>
        </w:rPr>
        <w:t>i</w:t>
      </w:r>
      <w:r w:rsidR="00823A4F">
        <w:rPr>
          <w:rFonts w:ascii="Times New Roman" w:hAnsi="Times New Roman" w:cs="Times New Roman"/>
          <w:sz w:val="22"/>
          <w:szCs w:val="22"/>
        </w:rPr>
        <w:t xml:space="preserve"> og </w:t>
      </w:r>
      <w:r w:rsidR="00823A4F" w:rsidRPr="000D4676">
        <w:rPr>
          <w:rFonts w:ascii="Times New Roman" w:hAnsi="Times New Roman" w:cs="Times New Roman"/>
          <w:b/>
          <w:color w:val="FF0000"/>
          <w:sz w:val="22"/>
          <w:szCs w:val="22"/>
        </w:rPr>
        <w:t>L</w:t>
      </w:r>
      <w:r w:rsidR="00823A4F">
        <w:rPr>
          <w:rFonts w:ascii="Times New Roman" w:hAnsi="Times New Roman" w:cs="Times New Roman"/>
          <w:b/>
          <w:color w:val="FF0000"/>
          <w:sz w:val="22"/>
          <w:szCs w:val="22"/>
        </w:rPr>
        <w:t xml:space="preserve"> </w:t>
      </w:r>
      <w:r w:rsidR="00823A4F" w:rsidRPr="00823A4F">
        <w:rPr>
          <w:rFonts w:ascii="Times New Roman" w:hAnsi="Times New Roman" w:cs="Times New Roman"/>
          <w:sz w:val="22"/>
          <w:szCs w:val="22"/>
        </w:rPr>
        <w:t>viser</w:t>
      </w:r>
      <w:r w:rsidR="00823A4F" w:rsidRPr="00823A4F">
        <w:rPr>
          <w:rFonts w:ascii="Times New Roman" w:hAnsi="Times New Roman" w:cs="Times New Roman"/>
          <w:color w:val="FF0000"/>
          <w:sz w:val="22"/>
          <w:szCs w:val="22"/>
        </w:rPr>
        <w:t xml:space="preserve"> </w:t>
      </w:r>
      <w:r w:rsidR="00823A4F">
        <w:rPr>
          <w:rFonts w:ascii="Times New Roman" w:hAnsi="Times New Roman" w:cs="Times New Roman"/>
          <w:sz w:val="22"/>
          <w:szCs w:val="22"/>
        </w:rPr>
        <w:t xml:space="preserve">hvor mange kryds de </w:t>
      </w:r>
      <w:r w:rsidR="00CE1704">
        <w:rPr>
          <w:rFonts w:ascii="Times New Roman" w:hAnsi="Times New Roman" w:cs="Times New Roman"/>
          <w:sz w:val="22"/>
          <w:szCs w:val="22"/>
        </w:rPr>
        <w:t>enkelte har sat. H</w:t>
      </w:r>
      <w:r w:rsidR="00823A4F">
        <w:rPr>
          <w:rFonts w:ascii="Times New Roman" w:hAnsi="Times New Roman" w:cs="Times New Roman"/>
          <w:sz w:val="22"/>
          <w:szCs w:val="22"/>
        </w:rPr>
        <w:t xml:space="preserve">vor </w:t>
      </w:r>
      <w:r w:rsidR="00823A4F" w:rsidRPr="000D4676">
        <w:rPr>
          <w:rFonts w:ascii="Times New Roman" w:hAnsi="Times New Roman" w:cs="Times New Roman"/>
          <w:b/>
          <w:color w:val="FF0000"/>
          <w:sz w:val="22"/>
          <w:szCs w:val="22"/>
        </w:rPr>
        <w:t>I</w:t>
      </w:r>
      <w:r w:rsidR="00823A4F">
        <w:rPr>
          <w:rFonts w:ascii="Times New Roman" w:hAnsi="Times New Roman" w:cs="Times New Roman"/>
          <w:sz w:val="22"/>
          <w:szCs w:val="22"/>
        </w:rPr>
        <w:t>,</w:t>
      </w:r>
      <w:r w:rsidR="00823A4F" w:rsidRPr="000D4676">
        <w:rPr>
          <w:rFonts w:ascii="Times New Roman" w:hAnsi="Times New Roman" w:cs="Times New Roman"/>
          <w:b/>
          <w:sz w:val="22"/>
          <w:szCs w:val="22"/>
        </w:rPr>
        <w:t xml:space="preserve"> </w:t>
      </w:r>
      <w:r w:rsidR="00823A4F" w:rsidRPr="000D4676">
        <w:rPr>
          <w:rFonts w:ascii="Times New Roman" w:hAnsi="Times New Roman" w:cs="Times New Roman"/>
          <w:b/>
          <w:color w:val="FF0000"/>
          <w:sz w:val="22"/>
          <w:szCs w:val="22"/>
        </w:rPr>
        <w:t>i</w:t>
      </w:r>
      <w:r w:rsidR="00823A4F">
        <w:rPr>
          <w:rFonts w:ascii="Times New Roman" w:hAnsi="Times New Roman" w:cs="Times New Roman"/>
          <w:sz w:val="22"/>
          <w:szCs w:val="22"/>
        </w:rPr>
        <w:t xml:space="preserve"> og </w:t>
      </w:r>
      <w:r w:rsidR="00823A4F" w:rsidRPr="000D4676">
        <w:rPr>
          <w:rFonts w:ascii="Times New Roman" w:hAnsi="Times New Roman" w:cs="Times New Roman"/>
          <w:b/>
          <w:color w:val="FF0000"/>
          <w:sz w:val="22"/>
          <w:szCs w:val="22"/>
        </w:rPr>
        <w:t>L</w:t>
      </w:r>
      <w:r w:rsidR="00823A4F">
        <w:rPr>
          <w:rFonts w:ascii="Times New Roman" w:hAnsi="Times New Roman" w:cs="Times New Roman"/>
          <w:b/>
          <w:color w:val="FF0000"/>
          <w:sz w:val="22"/>
          <w:szCs w:val="22"/>
        </w:rPr>
        <w:t xml:space="preserve"> </w:t>
      </w:r>
      <w:r w:rsidR="00823A4F">
        <w:rPr>
          <w:rFonts w:ascii="Times New Roman" w:hAnsi="Times New Roman" w:cs="Times New Roman"/>
          <w:sz w:val="22"/>
          <w:szCs w:val="22"/>
        </w:rPr>
        <w:t xml:space="preserve">findes </w:t>
      </w:r>
      <w:r w:rsidR="00CE1704">
        <w:rPr>
          <w:rFonts w:ascii="Times New Roman" w:hAnsi="Times New Roman" w:cs="Times New Roman"/>
          <w:sz w:val="22"/>
          <w:szCs w:val="22"/>
        </w:rPr>
        <w:t>inde for samme rubrik</w:t>
      </w:r>
      <w:r w:rsidR="00823A4F">
        <w:rPr>
          <w:rFonts w:ascii="Times New Roman" w:hAnsi="Times New Roman" w:cs="Times New Roman"/>
          <w:sz w:val="22"/>
          <w:szCs w:val="22"/>
        </w:rPr>
        <w:t xml:space="preserve"> fortolker jeg </w:t>
      </w:r>
      <w:r w:rsidR="00CE1704">
        <w:rPr>
          <w:rFonts w:ascii="Times New Roman" w:hAnsi="Times New Roman" w:cs="Times New Roman"/>
          <w:sz w:val="22"/>
          <w:szCs w:val="22"/>
        </w:rPr>
        <w:t xml:space="preserve">det </w:t>
      </w:r>
      <w:r w:rsidR="00823A4F">
        <w:rPr>
          <w:rFonts w:ascii="Times New Roman" w:hAnsi="Times New Roman" w:cs="Times New Roman"/>
          <w:sz w:val="22"/>
          <w:szCs w:val="22"/>
        </w:rPr>
        <w:t>som en fuld</w:t>
      </w:r>
      <w:r w:rsidR="00CE1704">
        <w:rPr>
          <w:rFonts w:ascii="Times New Roman" w:hAnsi="Times New Roman" w:cs="Times New Roman"/>
          <w:sz w:val="22"/>
          <w:szCs w:val="22"/>
        </w:rPr>
        <w:t>t</w:t>
      </w:r>
      <w:r w:rsidR="00823A4F">
        <w:rPr>
          <w:rFonts w:ascii="Times New Roman" w:hAnsi="Times New Roman" w:cs="Times New Roman"/>
          <w:sz w:val="22"/>
          <w:szCs w:val="22"/>
        </w:rPr>
        <w:t xml:space="preserve"> repræsenteret </w:t>
      </w:r>
      <w:r w:rsidR="003329FF">
        <w:rPr>
          <w:rFonts w:ascii="Times New Roman" w:hAnsi="Times New Roman" w:cs="Times New Roman"/>
          <w:sz w:val="22"/>
          <w:szCs w:val="22"/>
        </w:rPr>
        <w:t>intelligens, h</w:t>
      </w:r>
      <w:r w:rsidR="00823A4F">
        <w:rPr>
          <w:rFonts w:ascii="Times New Roman" w:hAnsi="Times New Roman" w:cs="Times New Roman"/>
          <w:sz w:val="22"/>
          <w:szCs w:val="22"/>
        </w:rPr>
        <w:t xml:space="preserve">vor andre </w:t>
      </w:r>
      <w:r w:rsidR="009E1DFD">
        <w:rPr>
          <w:rFonts w:ascii="Times New Roman" w:hAnsi="Times New Roman" w:cs="Times New Roman"/>
          <w:sz w:val="22"/>
          <w:szCs w:val="22"/>
        </w:rPr>
        <w:t>sammensætninger</w:t>
      </w:r>
      <w:r w:rsidR="003329FF">
        <w:rPr>
          <w:rFonts w:ascii="Times New Roman" w:hAnsi="Times New Roman" w:cs="Times New Roman"/>
          <w:sz w:val="22"/>
          <w:szCs w:val="22"/>
        </w:rPr>
        <w:t xml:space="preserve"> af </w:t>
      </w:r>
      <w:r w:rsidR="003329FF" w:rsidRPr="003329FF">
        <w:rPr>
          <w:rFonts w:ascii="Times New Roman" w:hAnsi="Times New Roman" w:cs="Times New Roman"/>
          <w:b/>
          <w:color w:val="FF0000"/>
          <w:sz w:val="22"/>
          <w:szCs w:val="22"/>
        </w:rPr>
        <w:t>I</w:t>
      </w:r>
      <w:r w:rsidR="003329FF">
        <w:rPr>
          <w:rFonts w:ascii="Times New Roman" w:hAnsi="Times New Roman" w:cs="Times New Roman"/>
          <w:sz w:val="22"/>
          <w:szCs w:val="22"/>
        </w:rPr>
        <w:t xml:space="preserve">, </w:t>
      </w:r>
      <w:r w:rsidR="003329FF" w:rsidRPr="003329FF">
        <w:rPr>
          <w:rFonts w:ascii="Times New Roman" w:hAnsi="Times New Roman" w:cs="Times New Roman"/>
          <w:b/>
          <w:color w:val="FF0000"/>
          <w:sz w:val="22"/>
          <w:szCs w:val="22"/>
        </w:rPr>
        <w:t>i</w:t>
      </w:r>
      <w:r w:rsidR="003329FF">
        <w:rPr>
          <w:rFonts w:ascii="Times New Roman" w:hAnsi="Times New Roman" w:cs="Times New Roman"/>
          <w:sz w:val="22"/>
          <w:szCs w:val="22"/>
        </w:rPr>
        <w:t xml:space="preserve"> og </w:t>
      </w:r>
      <w:r w:rsidR="003329FF" w:rsidRPr="003329FF">
        <w:rPr>
          <w:rFonts w:ascii="Times New Roman" w:hAnsi="Times New Roman" w:cs="Times New Roman"/>
          <w:b/>
          <w:color w:val="FF0000"/>
          <w:sz w:val="22"/>
          <w:szCs w:val="22"/>
        </w:rPr>
        <w:t>L</w:t>
      </w:r>
      <w:r w:rsidR="00823A4F">
        <w:rPr>
          <w:rFonts w:ascii="Times New Roman" w:hAnsi="Times New Roman" w:cs="Times New Roman"/>
          <w:sz w:val="22"/>
          <w:szCs w:val="22"/>
        </w:rPr>
        <w:t xml:space="preserve"> viser en intelligens under udvikling. Jo flere kryds der er for hver intelligens jo </w:t>
      </w:r>
      <w:r w:rsidR="003329FF">
        <w:rPr>
          <w:rFonts w:ascii="Times New Roman" w:hAnsi="Times New Roman" w:cs="Times New Roman"/>
          <w:sz w:val="22"/>
          <w:szCs w:val="22"/>
        </w:rPr>
        <w:t>større</w:t>
      </w:r>
      <w:r w:rsidR="00823A4F">
        <w:rPr>
          <w:rFonts w:ascii="Times New Roman" w:hAnsi="Times New Roman" w:cs="Times New Roman"/>
          <w:sz w:val="22"/>
          <w:szCs w:val="22"/>
        </w:rPr>
        <w:t xml:space="preserve"> </w:t>
      </w:r>
      <w:r w:rsidR="003329FF">
        <w:rPr>
          <w:rFonts w:ascii="Times New Roman" w:hAnsi="Times New Roman" w:cs="Times New Roman"/>
          <w:sz w:val="22"/>
          <w:szCs w:val="22"/>
        </w:rPr>
        <w:t>sandsynlighed</w:t>
      </w:r>
      <w:r w:rsidR="00823A4F">
        <w:rPr>
          <w:rFonts w:ascii="Times New Roman" w:hAnsi="Times New Roman" w:cs="Times New Roman"/>
          <w:sz w:val="22"/>
          <w:szCs w:val="22"/>
        </w:rPr>
        <w:t xml:space="preserve"> </w:t>
      </w:r>
      <w:r w:rsidR="003329FF">
        <w:rPr>
          <w:rFonts w:ascii="Times New Roman" w:hAnsi="Times New Roman" w:cs="Times New Roman"/>
          <w:sz w:val="22"/>
          <w:szCs w:val="22"/>
        </w:rPr>
        <w:t xml:space="preserve">er der </w:t>
      </w:r>
      <w:r w:rsidR="00823A4F">
        <w:rPr>
          <w:rFonts w:ascii="Times New Roman" w:hAnsi="Times New Roman" w:cs="Times New Roman"/>
          <w:sz w:val="22"/>
          <w:szCs w:val="22"/>
        </w:rPr>
        <w:t>for sikkerhed</w:t>
      </w:r>
      <w:r w:rsidR="003329FF">
        <w:rPr>
          <w:rFonts w:ascii="Times New Roman" w:hAnsi="Times New Roman" w:cs="Times New Roman"/>
          <w:sz w:val="22"/>
          <w:szCs w:val="22"/>
        </w:rPr>
        <w:t>en</w:t>
      </w:r>
      <w:r w:rsidR="00823A4F">
        <w:rPr>
          <w:rFonts w:ascii="Times New Roman" w:hAnsi="Times New Roman" w:cs="Times New Roman"/>
          <w:sz w:val="22"/>
          <w:szCs w:val="22"/>
        </w:rPr>
        <w:t xml:space="preserve"> </w:t>
      </w:r>
      <w:r w:rsidR="003329FF">
        <w:rPr>
          <w:rFonts w:ascii="Times New Roman" w:hAnsi="Times New Roman" w:cs="Times New Roman"/>
          <w:sz w:val="22"/>
          <w:szCs w:val="22"/>
        </w:rPr>
        <w:t>af</w:t>
      </w:r>
      <w:r w:rsidR="00823A4F">
        <w:rPr>
          <w:rFonts w:ascii="Times New Roman" w:hAnsi="Times New Roman" w:cs="Times New Roman"/>
          <w:sz w:val="22"/>
          <w:szCs w:val="22"/>
        </w:rPr>
        <w:t xml:space="preserve"> resultaternes gyldighed.</w:t>
      </w:r>
    </w:p>
    <w:p w14:paraId="4AE9730A"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78EF1095" w14:textId="77777777" w:rsidR="00990DBF" w:rsidRPr="002E69F9"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12883326" w14:textId="77777777" w:rsidR="00CD3021" w:rsidRPr="007F232E" w:rsidRDefault="00CD3021" w:rsidP="007F232E">
      <w:pPr>
        <w:widowControl w:val="0"/>
        <w:autoSpaceDE w:val="0"/>
        <w:autoSpaceDN w:val="0"/>
        <w:adjustRightInd w:val="0"/>
        <w:spacing w:line="360" w:lineRule="auto"/>
        <w:rPr>
          <w:rFonts w:ascii="Times New Roman" w:hAnsi="Times New Roman" w:cs="Times New Roman"/>
          <w:b/>
          <w:sz w:val="22"/>
          <w:szCs w:val="22"/>
        </w:rPr>
      </w:pPr>
    </w:p>
    <w:tbl>
      <w:tblPr>
        <w:tblW w:w="9726" w:type="dxa"/>
        <w:tblInd w:w="108" w:type="dxa"/>
        <w:tblBorders>
          <w:top w:val="nil"/>
          <w:left w:val="nil"/>
          <w:right w:val="nil"/>
        </w:tblBorders>
        <w:tblLayout w:type="fixed"/>
        <w:tblLook w:val="0000" w:firstRow="0" w:lastRow="0" w:firstColumn="0" w:lastColumn="0" w:noHBand="0" w:noVBand="0"/>
      </w:tblPr>
      <w:tblGrid>
        <w:gridCol w:w="1076"/>
        <w:gridCol w:w="850"/>
        <w:gridCol w:w="1193"/>
        <w:gridCol w:w="992"/>
        <w:gridCol w:w="1080"/>
        <w:gridCol w:w="1120"/>
        <w:gridCol w:w="1400"/>
        <w:gridCol w:w="1320"/>
        <w:gridCol w:w="695"/>
      </w:tblGrid>
      <w:tr w:rsidR="00CD3021" w:rsidRPr="007101F2" w14:paraId="0F250C79" w14:textId="77777777" w:rsidTr="007101F2">
        <w:tc>
          <w:tcPr>
            <w:tcW w:w="1076" w:type="dxa"/>
            <w:tcBorders>
              <w:top w:val="single" w:sz="8" w:space="0" w:color="auto"/>
              <w:left w:val="single" w:sz="8" w:space="0" w:color="auto"/>
              <w:bottom w:val="single" w:sz="8" w:space="0" w:color="auto"/>
              <w:right w:val="single" w:sz="8" w:space="0" w:color="auto"/>
            </w:tcBorders>
            <w:tcMar>
              <w:top w:w="140" w:type="nil"/>
              <w:right w:w="140" w:type="nil"/>
            </w:tcMar>
          </w:tcPr>
          <w:p w14:paraId="55F95D25" w14:textId="59ED20EF"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lastRenderedPageBreak/>
              <w:t>N</w:t>
            </w:r>
            <w:r w:rsidR="00CD3021" w:rsidRPr="007101F2">
              <w:rPr>
                <w:rFonts w:ascii="Times New Roman" w:hAnsi="Times New Roman" w:cs="Times New Roman"/>
                <w:sz w:val="16"/>
                <w:szCs w:val="16"/>
              </w:rPr>
              <w:t>avn</w:t>
            </w:r>
            <w:r w:rsidR="00D72B49">
              <w:rPr>
                <w:rFonts w:ascii="Times New Roman" w:hAnsi="Times New Roman" w:cs="Times New Roman"/>
                <w:sz w:val="16"/>
                <w:szCs w:val="16"/>
              </w:rPr>
              <w:t>/Intelligens</w:t>
            </w:r>
          </w:p>
        </w:tc>
        <w:tc>
          <w:tcPr>
            <w:tcW w:w="850" w:type="dxa"/>
            <w:tcBorders>
              <w:top w:val="single" w:sz="8" w:space="0" w:color="auto"/>
              <w:bottom w:val="single" w:sz="8" w:space="0" w:color="auto"/>
              <w:right w:val="single" w:sz="8" w:space="0" w:color="auto"/>
            </w:tcBorders>
            <w:tcMar>
              <w:top w:w="140" w:type="nil"/>
              <w:right w:w="140" w:type="nil"/>
            </w:tcMar>
          </w:tcPr>
          <w:p w14:paraId="5A7727FC" w14:textId="449E423C" w:rsidR="00CD3021" w:rsidRPr="007101F2" w:rsidRDefault="00D72B49"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S</w:t>
            </w:r>
            <w:r w:rsidR="00CD3021" w:rsidRPr="007101F2">
              <w:rPr>
                <w:rFonts w:ascii="Times New Roman" w:hAnsi="Times New Roman" w:cs="Times New Roman"/>
                <w:sz w:val="16"/>
                <w:szCs w:val="16"/>
              </w:rPr>
              <w:t>prog</w:t>
            </w:r>
            <w:r w:rsidR="007101F2">
              <w:rPr>
                <w:rFonts w:ascii="Times New Roman" w:hAnsi="Times New Roman" w:cs="Times New Roman"/>
                <w:sz w:val="16"/>
                <w:szCs w:val="16"/>
              </w:rPr>
              <w:t>lig</w:t>
            </w:r>
          </w:p>
        </w:tc>
        <w:tc>
          <w:tcPr>
            <w:tcW w:w="1193" w:type="dxa"/>
            <w:tcBorders>
              <w:top w:val="single" w:sz="8" w:space="0" w:color="auto"/>
              <w:bottom w:val="single" w:sz="8" w:space="0" w:color="auto"/>
              <w:right w:val="single" w:sz="8" w:space="0" w:color="auto"/>
            </w:tcBorders>
            <w:tcMar>
              <w:top w:w="140" w:type="nil"/>
              <w:right w:w="140" w:type="nil"/>
            </w:tcMar>
          </w:tcPr>
          <w:p w14:paraId="2845DCB1" w14:textId="4757BAF1" w:rsidR="00CD3021" w:rsidRPr="007101F2" w:rsidRDefault="00D72B49" w:rsidP="007101F2">
            <w:pPr>
              <w:widowControl w:val="0"/>
              <w:autoSpaceDE w:val="0"/>
              <w:autoSpaceDN w:val="0"/>
              <w:adjustRightInd w:val="0"/>
              <w:spacing w:line="360" w:lineRule="auto"/>
              <w:ind w:right="119"/>
              <w:rPr>
                <w:rFonts w:ascii="Times New Roman" w:hAnsi="Times New Roman" w:cs="Times New Roman"/>
                <w:sz w:val="16"/>
                <w:szCs w:val="16"/>
              </w:rPr>
            </w:pPr>
            <w:r>
              <w:rPr>
                <w:rFonts w:ascii="Times New Roman" w:hAnsi="Times New Roman" w:cs="Times New Roman"/>
                <w:sz w:val="16"/>
                <w:szCs w:val="16"/>
              </w:rPr>
              <w:t>Logisk-M</w:t>
            </w:r>
            <w:r w:rsidR="00CD3021" w:rsidRPr="007101F2">
              <w:rPr>
                <w:rFonts w:ascii="Times New Roman" w:hAnsi="Times New Roman" w:cs="Times New Roman"/>
                <w:sz w:val="16"/>
                <w:szCs w:val="16"/>
              </w:rPr>
              <w:t>at</w:t>
            </w:r>
            <w:r w:rsidR="007101F2">
              <w:rPr>
                <w:rFonts w:ascii="Times New Roman" w:hAnsi="Times New Roman" w:cs="Times New Roman"/>
                <w:sz w:val="16"/>
                <w:szCs w:val="16"/>
              </w:rPr>
              <w:t>ematisk</w:t>
            </w:r>
          </w:p>
        </w:tc>
        <w:tc>
          <w:tcPr>
            <w:tcW w:w="992" w:type="dxa"/>
            <w:tcBorders>
              <w:top w:val="single" w:sz="8" w:space="0" w:color="auto"/>
              <w:bottom w:val="single" w:sz="8" w:space="0" w:color="auto"/>
              <w:right w:val="single" w:sz="8" w:space="0" w:color="auto"/>
            </w:tcBorders>
            <w:tcMar>
              <w:top w:w="140" w:type="nil"/>
              <w:right w:w="140" w:type="nil"/>
            </w:tcMar>
          </w:tcPr>
          <w:p w14:paraId="1B304C98" w14:textId="15570B43" w:rsidR="00CD3021" w:rsidRPr="007101F2" w:rsidRDefault="00D72B49"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V</w:t>
            </w:r>
            <w:r w:rsidR="00CD3021" w:rsidRPr="007101F2">
              <w:rPr>
                <w:rFonts w:ascii="Times New Roman" w:hAnsi="Times New Roman" w:cs="Times New Roman"/>
                <w:sz w:val="16"/>
                <w:szCs w:val="16"/>
              </w:rPr>
              <w:t>is</w:t>
            </w:r>
            <w:r w:rsidR="007101F2">
              <w:rPr>
                <w:rFonts w:ascii="Times New Roman" w:hAnsi="Times New Roman" w:cs="Times New Roman"/>
                <w:sz w:val="16"/>
                <w:szCs w:val="16"/>
              </w:rPr>
              <w:t>uel</w:t>
            </w:r>
            <w:r>
              <w:rPr>
                <w:rFonts w:ascii="Times New Roman" w:hAnsi="Times New Roman" w:cs="Times New Roman"/>
                <w:sz w:val="16"/>
                <w:szCs w:val="16"/>
              </w:rPr>
              <w:t>-rumlig</w:t>
            </w:r>
          </w:p>
        </w:tc>
        <w:tc>
          <w:tcPr>
            <w:tcW w:w="1080" w:type="dxa"/>
            <w:tcBorders>
              <w:top w:val="single" w:sz="8" w:space="0" w:color="auto"/>
              <w:bottom w:val="single" w:sz="8" w:space="0" w:color="auto"/>
              <w:right w:val="single" w:sz="8" w:space="0" w:color="auto"/>
            </w:tcBorders>
            <w:tcMar>
              <w:top w:w="140" w:type="nil"/>
              <w:right w:w="140" w:type="nil"/>
            </w:tcMar>
          </w:tcPr>
          <w:p w14:paraId="26F711FA" w14:textId="582D5FBE" w:rsidR="00CD3021" w:rsidRPr="007101F2" w:rsidRDefault="00D72B49"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Kinæste</w:t>
            </w:r>
            <w:r w:rsidR="007101F2">
              <w:rPr>
                <w:rFonts w:ascii="Times New Roman" w:hAnsi="Times New Roman" w:cs="Times New Roman"/>
                <w:sz w:val="16"/>
                <w:szCs w:val="16"/>
              </w:rPr>
              <w:t>tisk</w:t>
            </w:r>
          </w:p>
        </w:tc>
        <w:tc>
          <w:tcPr>
            <w:tcW w:w="1120" w:type="dxa"/>
            <w:tcBorders>
              <w:top w:val="single" w:sz="8" w:space="0" w:color="auto"/>
              <w:bottom w:val="single" w:sz="8" w:space="0" w:color="auto"/>
              <w:right w:val="single" w:sz="8" w:space="0" w:color="auto"/>
            </w:tcBorders>
            <w:tcMar>
              <w:top w:w="140" w:type="nil"/>
              <w:right w:w="140" w:type="nil"/>
            </w:tcMar>
          </w:tcPr>
          <w:p w14:paraId="6F79647B" w14:textId="37B1EA5D" w:rsidR="00CD3021" w:rsidRPr="007101F2" w:rsidRDefault="00D72B49" w:rsidP="00D72B49">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Musikalsk</w:t>
            </w:r>
          </w:p>
        </w:tc>
        <w:tc>
          <w:tcPr>
            <w:tcW w:w="1400" w:type="dxa"/>
            <w:tcBorders>
              <w:top w:val="single" w:sz="8" w:space="0" w:color="auto"/>
              <w:bottom w:val="single" w:sz="8" w:space="0" w:color="auto"/>
              <w:right w:val="single" w:sz="8" w:space="0" w:color="auto"/>
            </w:tcBorders>
            <w:tcMar>
              <w:top w:w="140" w:type="nil"/>
              <w:right w:w="140" w:type="nil"/>
            </w:tcMar>
          </w:tcPr>
          <w:p w14:paraId="1F10B986" w14:textId="0C00164A"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r w:rsidR="00CD3021" w:rsidRPr="007101F2">
              <w:rPr>
                <w:rFonts w:ascii="Times New Roman" w:hAnsi="Times New Roman" w:cs="Times New Roman"/>
                <w:sz w:val="16"/>
                <w:szCs w:val="16"/>
              </w:rPr>
              <w:t>nter</w:t>
            </w:r>
            <w:r>
              <w:rPr>
                <w:rFonts w:ascii="Times New Roman" w:hAnsi="Times New Roman" w:cs="Times New Roman"/>
                <w:sz w:val="16"/>
                <w:szCs w:val="16"/>
              </w:rPr>
              <w:t>personel</w:t>
            </w:r>
          </w:p>
        </w:tc>
        <w:tc>
          <w:tcPr>
            <w:tcW w:w="1320" w:type="dxa"/>
            <w:tcBorders>
              <w:top w:val="single" w:sz="8" w:space="0" w:color="auto"/>
              <w:bottom w:val="single" w:sz="8" w:space="0" w:color="auto"/>
              <w:right w:val="single" w:sz="8" w:space="0" w:color="auto"/>
            </w:tcBorders>
            <w:tcMar>
              <w:top w:w="140" w:type="nil"/>
              <w:right w:w="140" w:type="nil"/>
            </w:tcMar>
          </w:tcPr>
          <w:p w14:paraId="5FAA0073" w14:textId="7A63C6B5"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r w:rsidR="00CD3021" w:rsidRPr="007101F2">
              <w:rPr>
                <w:rFonts w:ascii="Times New Roman" w:hAnsi="Times New Roman" w:cs="Times New Roman"/>
                <w:sz w:val="16"/>
                <w:szCs w:val="16"/>
              </w:rPr>
              <w:t>ntra</w:t>
            </w:r>
            <w:r>
              <w:rPr>
                <w:rFonts w:ascii="Times New Roman" w:hAnsi="Times New Roman" w:cs="Times New Roman"/>
                <w:sz w:val="16"/>
                <w:szCs w:val="16"/>
              </w:rPr>
              <w:t>personel</w:t>
            </w:r>
          </w:p>
        </w:tc>
        <w:tc>
          <w:tcPr>
            <w:tcW w:w="695" w:type="dxa"/>
            <w:tcBorders>
              <w:top w:val="single" w:sz="8" w:space="0" w:color="auto"/>
              <w:bottom w:val="single" w:sz="8" w:space="0" w:color="auto"/>
              <w:right w:val="single" w:sz="8" w:space="0" w:color="auto"/>
            </w:tcBorders>
            <w:tcMar>
              <w:top w:w="140" w:type="nil"/>
              <w:right w:w="140" w:type="nil"/>
            </w:tcMar>
          </w:tcPr>
          <w:p w14:paraId="17E03384" w14:textId="67AFAF83" w:rsidR="00CD3021" w:rsidRPr="007101F2" w:rsidRDefault="007101F2" w:rsidP="00D72B49">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N</w:t>
            </w:r>
            <w:r w:rsidR="00CD3021" w:rsidRPr="007101F2">
              <w:rPr>
                <w:rFonts w:ascii="Times New Roman" w:hAnsi="Times New Roman" w:cs="Times New Roman"/>
                <w:sz w:val="16"/>
                <w:szCs w:val="16"/>
              </w:rPr>
              <w:t>atur</w:t>
            </w:r>
            <w:r w:rsidR="00D72B49">
              <w:rPr>
                <w:rFonts w:ascii="Times New Roman" w:hAnsi="Times New Roman" w:cs="Times New Roman"/>
                <w:sz w:val="16"/>
                <w:szCs w:val="16"/>
              </w:rPr>
              <w:t>alistiske</w:t>
            </w:r>
          </w:p>
        </w:tc>
      </w:tr>
      <w:tr w:rsidR="00CD3021" w:rsidRPr="007101F2" w14:paraId="14B68DB0"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1B5C364E" w14:textId="10D91913"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M</w:t>
            </w:r>
            <w:r w:rsidR="00CD3021" w:rsidRPr="007101F2">
              <w:rPr>
                <w:rFonts w:ascii="Times New Roman" w:hAnsi="Times New Roman" w:cs="Times New Roman"/>
                <w:sz w:val="16"/>
                <w:szCs w:val="16"/>
              </w:rPr>
              <w:t>illa</w:t>
            </w:r>
          </w:p>
        </w:tc>
        <w:tc>
          <w:tcPr>
            <w:tcW w:w="850" w:type="dxa"/>
            <w:tcBorders>
              <w:bottom w:val="single" w:sz="8" w:space="0" w:color="auto"/>
              <w:right w:val="single" w:sz="8" w:space="0" w:color="auto"/>
            </w:tcBorders>
            <w:tcMar>
              <w:top w:w="140" w:type="nil"/>
              <w:right w:w="140" w:type="nil"/>
            </w:tcMar>
          </w:tcPr>
          <w:p w14:paraId="3B9C189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193" w:type="dxa"/>
            <w:tcBorders>
              <w:bottom w:val="single" w:sz="8" w:space="0" w:color="auto"/>
              <w:right w:val="single" w:sz="8" w:space="0" w:color="auto"/>
            </w:tcBorders>
            <w:tcMar>
              <w:top w:w="140" w:type="nil"/>
              <w:right w:w="140" w:type="nil"/>
            </w:tcMar>
          </w:tcPr>
          <w:p w14:paraId="6E6832E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992" w:type="dxa"/>
            <w:tcBorders>
              <w:bottom w:val="single" w:sz="8" w:space="0" w:color="auto"/>
              <w:right w:val="single" w:sz="8" w:space="0" w:color="auto"/>
            </w:tcBorders>
            <w:tcMar>
              <w:top w:w="140" w:type="nil"/>
              <w:right w:w="140" w:type="nil"/>
            </w:tcMar>
          </w:tcPr>
          <w:p w14:paraId="2E7647F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080" w:type="dxa"/>
            <w:tcBorders>
              <w:bottom w:val="single" w:sz="8" w:space="0" w:color="auto"/>
              <w:right w:val="single" w:sz="8" w:space="0" w:color="auto"/>
            </w:tcBorders>
            <w:tcMar>
              <w:top w:w="140" w:type="nil"/>
              <w:right w:w="140" w:type="nil"/>
            </w:tcMar>
          </w:tcPr>
          <w:p w14:paraId="0AB3026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120" w:type="dxa"/>
            <w:tcBorders>
              <w:bottom w:val="single" w:sz="8" w:space="0" w:color="auto"/>
              <w:right w:val="single" w:sz="8" w:space="0" w:color="auto"/>
            </w:tcBorders>
            <w:tcMar>
              <w:top w:w="140" w:type="nil"/>
              <w:right w:w="140" w:type="nil"/>
            </w:tcMar>
          </w:tcPr>
          <w:p w14:paraId="106F198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400" w:type="dxa"/>
            <w:tcBorders>
              <w:bottom w:val="single" w:sz="8" w:space="0" w:color="auto"/>
              <w:right w:val="single" w:sz="8" w:space="0" w:color="auto"/>
            </w:tcBorders>
            <w:tcMar>
              <w:top w:w="140" w:type="nil"/>
              <w:right w:w="140" w:type="nil"/>
            </w:tcMar>
          </w:tcPr>
          <w:p w14:paraId="1134400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IILL</w:t>
            </w:r>
          </w:p>
        </w:tc>
        <w:tc>
          <w:tcPr>
            <w:tcW w:w="1320" w:type="dxa"/>
            <w:tcBorders>
              <w:bottom w:val="single" w:sz="8" w:space="0" w:color="auto"/>
              <w:right w:val="single" w:sz="8" w:space="0" w:color="auto"/>
            </w:tcBorders>
            <w:tcMar>
              <w:top w:w="140" w:type="nil"/>
              <w:right w:w="140" w:type="nil"/>
            </w:tcMar>
          </w:tcPr>
          <w:p w14:paraId="1C88B4B8" w14:textId="413E7A1B"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IiL</w:t>
            </w:r>
          </w:p>
        </w:tc>
        <w:tc>
          <w:tcPr>
            <w:tcW w:w="695" w:type="dxa"/>
            <w:tcBorders>
              <w:bottom w:val="single" w:sz="8" w:space="0" w:color="auto"/>
              <w:right w:val="single" w:sz="8" w:space="0" w:color="auto"/>
            </w:tcBorders>
            <w:tcMar>
              <w:top w:w="140" w:type="nil"/>
              <w:right w:w="140" w:type="nil"/>
            </w:tcMar>
          </w:tcPr>
          <w:p w14:paraId="4389B37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r>
      <w:tr w:rsidR="00CD3021" w:rsidRPr="007101F2" w14:paraId="35C55164"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3A6647EB" w14:textId="54003418" w:rsidR="00CD3021" w:rsidRPr="007101F2" w:rsidRDefault="00642848"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L</w:t>
            </w:r>
            <w:r w:rsidR="00CD3021" w:rsidRPr="007101F2">
              <w:rPr>
                <w:rFonts w:ascii="Times New Roman" w:hAnsi="Times New Roman" w:cs="Times New Roman"/>
                <w:sz w:val="16"/>
                <w:szCs w:val="16"/>
              </w:rPr>
              <w:t>ine</w:t>
            </w:r>
          </w:p>
        </w:tc>
        <w:tc>
          <w:tcPr>
            <w:tcW w:w="850" w:type="dxa"/>
            <w:tcBorders>
              <w:bottom w:val="single" w:sz="8" w:space="0" w:color="auto"/>
              <w:right w:val="single" w:sz="8" w:space="0" w:color="auto"/>
            </w:tcBorders>
            <w:tcMar>
              <w:top w:w="140" w:type="nil"/>
              <w:right w:w="140" w:type="nil"/>
            </w:tcMar>
          </w:tcPr>
          <w:p w14:paraId="00E1D7F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1193" w:type="dxa"/>
            <w:tcBorders>
              <w:bottom w:val="single" w:sz="8" w:space="0" w:color="auto"/>
              <w:right w:val="single" w:sz="8" w:space="0" w:color="auto"/>
            </w:tcBorders>
            <w:tcMar>
              <w:top w:w="140" w:type="nil"/>
              <w:right w:w="140" w:type="nil"/>
            </w:tcMar>
          </w:tcPr>
          <w:p w14:paraId="7325FCA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w:t>
            </w:r>
          </w:p>
        </w:tc>
        <w:tc>
          <w:tcPr>
            <w:tcW w:w="992" w:type="dxa"/>
            <w:tcBorders>
              <w:bottom w:val="single" w:sz="8" w:space="0" w:color="auto"/>
              <w:right w:val="single" w:sz="8" w:space="0" w:color="auto"/>
            </w:tcBorders>
            <w:tcMar>
              <w:top w:w="140" w:type="nil"/>
              <w:right w:w="140" w:type="nil"/>
            </w:tcMar>
          </w:tcPr>
          <w:p w14:paraId="135ABD8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w:t>
            </w:r>
          </w:p>
        </w:tc>
        <w:tc>
          <w:tcPr>
            <w:tcW w:w="1080" w:type="dxa"/>
            <w:tcBorders>
              <w:bottom w:val="single" w:sz="8" w:space="0" w:color="auto"/>
              <w:right w:val="single" w:sz="8" w:space="0" w:color="auto"/>
            </w:tcBorders>
            <w:tcMar>
              <w:top w:w="140" w:type="nil"/>
              <w:right w:w="140" w:type="nil"/>
            </w:tcMar>
          </w:tcPr>
          <w:p w14:paraId="1B24E8A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IIiiiLL</w:t>
            </w:r>
          </w:p>
        </w:tc>
        <w:tc>
          <w:tcPr>
            <w:tcW w:w="1120" w:type="dxa"/>
            <w:tcBorders>
              <w:bottom w:val="single" w:sz="8" w:space="0" w:color="auto"/>
              <w:right w:val="single" w:sz="8" w:space="0" w:color="auto"/>
            </w:tcBorders>
            <w:tcMar>
              <w:top w:w="140" w:type="nil"/>
              <w:right w:w="140" w:type="nil"/>
            </w:tcMar>
          </w:tcPr>
          <w:p w14:paraId="71FD88D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IiiiLL</w:t>
            </w:r>
          </w:p>
        </w:tc>
        <w:tc>
          <w:tcPr>
            <w:tcW w:w="1400" w:type="dxa"/>
            <w:tcBorders>
              <w:bottom w:val="single" w:sz="8" w:space="0" w:color="auto"/>
              <w:right w:val="single" w:sz="8" w:space="0" w:color="auto"/>
            </w:tcBorders>
            <w:tcMar>
              <w:top w:w="140" w:type="nil"/>
              <w:right w:w="140" w:type="nil"/>
            </w:tcMar>
          </w:tcPr>
          <w:p w14:paraId="2677487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w:t>
            </w:r>
          </w:p>
        </w:tc>
        <w:tc>
          <w:tcPr>
            <w:tcW w:w="1320" w:type="dxa"/>
            <w:tcBorders>
              <w:bottom w:val="single" w:sz="8" w:space="0" w:color="auto"/>
              <w:right w:val="single" w:sz="8" w:space="0" w:color="auto"/>
            </w:tcBorders>
            <w:tcMar>
              <w:top w:w="140" w:type="nil"/>
              <w:right w:w="140" w:type="nil"/>
            </w:tcMar>
          </w:tcPr>
          <w:p w14:paraId="4924E004" w14:textId="4F531069"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IiL</w:t>
            </w:r>
          </w:p>
        </w:tc>
        <w:tc>
          <w:tcPr>
            <w:tcW w:w="695" w:type="dxa"/>
            <w:tcBorders>
              <w:bottom w:val="single" w:sz="8" w:space="0" w:color="auto"/>
              <w:right w:val="single" w:sz="8" w:space="0" w:color="auto"/>
            </w:tcBorders>
            <w:tcMar>
              <w:top w:w="140" w:type="nil"/>
              <w:right w:w="140" w:type="nil"/>
            </w:tcMar>
          </w:tcPr>
          <w:p w14:paraId="26B2D5E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r>
      <w:tr w:rsidR="00CD3021" w:rsidRPr="007101F2" w14:paraId="7462895F"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6DD04BEE" w14:textId="5B7FF97F" w:rsidR="00CD3021" w:rsidRPr="007101F2" w:rsidRDefault="00642848"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Lisa</w:t>
            </w:r>
          </w:p>
        </w:tc>
        <w:tc>
          <w:tcPr>
            <w:tcW w:w="850" w:type="dxa"/>
            <w:tcBorders>
              <w:bottom w:val="single" w:sz="8" w:space="0" w:color="auto"/>
              <w:right w:val="single" w:sz="8" w:space="0" w:color="auto"/>
            </w:tcBorders>
            <w:tcMar>
              <w:top w:w="140" w:type="nil"/>
              <w:right w:w="140" w:type="nil"/>
            </w:tcMar>
          </w:tcPr>
          <w:p w14:paraId="6AFDEB29"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193" w:type="dxa"/>
            <w:tcBorders>
              <w:bottom w:val="single" w:sz="8" w:space="0" w:color="auto"/>
              <w:right w:val="single" w:sz="8" w:space="0" w:color="auto"/>
            </w:tcBorders>
            <w:tcMar>
              <w:top w:w="140" w:type="nil"/>
              <w:right w:w="140" w:type="nil"/>
            </w:tcMar>
          </w:tcPr>
          <w:p w14:paraId="2A336DE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w:t>
            </w:r>
          </w:p>
        </w:tc>
        <w:tc>
          <w:tcPr>
            <w:tcW w:w="992" w:type="dxa"/>
            <w:tcBorders>
              <w:bottom w:val="single" w:sz="8" w:space="0" w:color="auto"/>
              <w:right w:val="single" w:sz="8" w:space="0" w:color="auto"/>
            </w:tcBorders>
            <w:tcMar>
              <w:top w:w="140" w:type="nil"/>
              <w:right w:w="140" w:type="nil"/>
            </w:tcMar>
          </w:tcPr>
          <w:p w14:paraId="120CAB1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w:t>
            </w:r>
          </w:p>
        </w:tc>
        <w:tc>
          <w:tcPr>
            <w:tcW w:w="1080" w:type="dxa"/>
            <w:tcBorders>
              <w:bottom w:val="single" w:sz="8" w:space="0" w:color="auto"/>
              <w:right w:val="single" w:sz="8" w:space="0" w:color="auto"/>
            </w:tcBorders>
            <w:tcMar>
              <w:top w:w="140" w:type="nil"/>
              <w:right w:w="140" w:type="nil"/>
            </w:tcMar>
          </w:tcPr>
          <w:p w14:paraId="0B0D29B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1120" w:type="dxa"/>
            <w:tcBorders>
              <w:bottom w:val="single" w:sz="8" w:space="0" w:color="auto"/>
              <w:right w:val="single" w:sz="8" w:space="0" w:color="auto"/>
            </w:tcBorders>
            <w:tcMar>
              <w:top w:w="140" w:type="nil"/>
              <w:right w:w="140" w:type="nil"/>
            </w:tcMar>
          </w:tcPr>
          <w:p w14:paraId="130705F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w:t>
            </w:r>
          </w:p>
        </w:tc>
        <w:tc>
          <w:tcPr>
            <w:tcW w:w="1400" w:type="dxa"/>
            <w:tcBorders>
              <w:bottom w:val="single" w:sz="8" w:space="0" w:color="auto"/>
              <w:right w:val="single" w:sz="8" w:space="0" w:color="auto"/>
            </w:tcBorders>
            <w:tcMar>
              <w:top w:w="140" w:type="nil"/>
              <w:right w:w="140" w:type="nil"/>
            </w:tcMar>
          </w:tcPr>
          <w:p w14:paraId="0F7C811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IIiiiiL</w:t>
            </w:r>
          </w:p>
        </w:tc>
        <w:tc>
          <w:tcPr>
            <w:tcW w:w="1320" w:type="dxa"/>
            <w:tcBorders>
              <w:bottom w:val="single" w:sz="8" w:space="0" w:color="auto"/>
              <w:right w:val="single" w:sz="8" w:space="0" w:color="auto"/>
            </w:tcBorders>
            <w:tcMar>
              <w:top w:w="140" w:type="nil"/>
              <w:right w:w="140" w:type="nil"/>
            </w:tcMar>
          </w:tcPr>
          <w:p w14:paraId="3671173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695" w:type="dxa"/>
            <w:tcBorders>
              <w:bottom w:val="single" w:sz="8" w:space="0" w:color="auto"/>
              <w:right w:val="single" w:sz="8" w:space="0" w:color="auto"/>
            </w:tcBorders>
            <w:tcMar>
              <w:top w:w="140" w:type="nil"/>
              <w:right w:w="140" w:type="nil"/>
            </w:tcMar>
          </w:tcPr>
          <w:p w14:paraId="2B9453E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r>
      <w:tr w:rsidR="00CD3021" w:rsidRPr="007101F2" w14:paraId="4899EB63"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033CE8EB" w14:textId="4F4ACF24" w:rsidR="00CD3021" w:rsidRPr="007101F2" w:rsidRDefault="00642848"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E</w:t>
            </w:r>
            <w:r w:rsidR="00CD3021" w:rsidRPr="007101F2">
              <w:rPr>
                <w:rFonts w:ascii="Times New Roman" w:hAnsi="Times New Roman" w:cs="Times New Roman"/>
                <w:sz w:val="16"/>
                <w:szCs w:val="16"/>
              </w:rPr>
              <w:t>a</w:t>
            </w:r>
          </w:p>
        </w:tc>
        <w:tc>
          <w:tcPr>
            <w:tcW w:w="850" w:type="dxa"/>
            <w:tcBorders>
              <w:bottom w:val="single" w:sz="8" w:space="0" w:color="auto"/>
              <w:right w:val="single" w:sz="8" w:space="0" w:color="auto"/>
            </w:tcBorders>
            <w:tcMar>
              <w:top w:w="140" w:type="nil"/>
              <w:right w:w="140" w:type="nil"/>
            </w:tcMar>
          </w:tcPr>
          <w:p w14:paraId="52C025F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193" w:type="dxa"/>
            <w:tcBorders>
              <w:bottom w:val="single" w:sz="8" w:space="0" w:color="auto"/>
              <w:right w:val="single" w:sz="8" w:space="0" w:color="auto"/>
            </w:tcBorders>
            <w:tcMar>
              <w:top w:w="140" w:type="nil"/>
              <w:right w:w="140" w:type="nil"/>
            </w:tcMar>
          </w:tcPr>
          <w:p w14:paraId="307D16C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c>
          <w:tcPr>
            <w:tcW w:w="992" w:type="dxa"/>
            <w:tcBorders>
              <w:bottom w:val="single" w:sz="8" w:space="0" w:color="auto"/>
              <w:right w:val="single" w:sz="8" w:space="0" w:color="auto"/>
            </w:tcBorders>
            <w:tcMar>
              <w:top w:w="140" w:type="nil"/>
              <w:right w:w="140" w:type="nil"/>
            </w:tcMar>
          </w:tcPr>
          <w:p w14:paraId="49DEA01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080" w:type="dxa"/>
            <w:tcBorders>
              <w:bottom w:val="single" w:sz="8" w:space="0" w:color="auto"/>
              <w:right w:val="single" w:sz="8" w:space="0" w:color="auto"/>
            </w:tcBorders>
            <w:tcMar>
              <w:top w:w="140" w:type="nil"/>
              <w:right w:w="140" w:type="nil"/>
            </w:tcMar>
          </w:tcPr>
          <w:p w14:paraId="7CAF574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120" w:type="dxa"/>
            <w:tcBorders>
              <w:bottom w:val="single" w:sz="8" w:space="0" w:color="auto"/>
              <w:right w:val="single" w:sz="8" w:space="0" w:color="auto"/>
            </w:tcBorders>
            <w:tcMar>
              <w:top w:w="140" w:type="nil"/>
              <w:right w:w="140" w:type="nil"/>
            </w:tcMar>
          </w:tcPr>
          <w:p w14:paraId="6DB369D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400" w:type="dxa"/>
            <w:tcBorders>
              <w:bottom w:val="single" w:sz="8" w:space="0" w:color="auto"/>
              <w:right w:val="single" w:sz="8" w:space="0" w:color="auto"/>
            </w:tcBorders>
            <w:tcMar>
              <w:top w:w="140" w:type="nil"/>
              <w:right w:w="140" w:type="nil"/>
            </w:tcMar>
          </w:tcPr>
          <w:p w14:paraId="16EF9E6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IIiiiLL</w:t>
            </w:r>
          </w:p>
        </w:tc>
        <w:tc>
          <w:tcPr>
            <w:tcW w:w="1320" w:type="dxa"/>
            <w:tcBorders>
              <w:bottom w:val="single" w:sz="8" w:space="0" w:color="auto"/>
              <w:right w:val="single" w:sz="8" w:space="0" w:color="auto"/>
            </w:tcBorders>
            <w:tcMar>
              <w:top w:w="140" w:type="nil"/>
              <w:right w:w="140" w:type="nil"/>
            </w:tcMar>
          </w:tcPr>
          <w:p w14:paraId="019C3AF9"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c>
          <w:tcPr>
            <w:tcW w:w="695" w:type="dxa"/>
            <w:tcBorders>
              <w:bottom w:val="single" w:sz="8" w:space="0" w:color="auto"/>
              <w:right w:val="single" w:sz="8" w:space="0" w:color="auto"/>
            </w:tcBorders>
            <w:tcMar>
              <w:top w:w="140" w:type="nil"/>
              <w:right w:w="140" w:type="nil"/>
            </w:tcMar>
          </w:tcPr>
          <w:p w14:paraId="618F115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r>
      <w:tr w:rsidR="00CD3021" w:rsidRPr="007101F2" w14:paraId="0E2A6048"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53E808A9" w14:textId="13A55545" w:rsidR="00CD3021" w:rsidRPr="007101F2" w:rsidRDefault="00642848"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Enna</w:t>
            </w:r>
          </w:p>
        </w:tc>
        <w:tc>
          <w:tcPr>
            <w:tcW w:w="850" w:type="dxa"/>
            <w:tcBorders>
              <w:bottom w:val="single" w:sz="8" w:space="0" w:color="auto"/>
              <w:right w:val="single" w:sz="8" w:space="0" w:color="auto"/>
            </w:tcBorders>
            <w:tcMar>
              <w:top w:w="140" w:type="nil"/>
              <w:right w:w="140" w:type="nil"/>
            </w:tcMar>
          </w:tcPr>
          <w:p w14:paraId="07A1111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IILL</w:t>
            </w:r>
          </w:p>
        </w:tc>
        <w:tc>
          <w:tcPr>
            <w:tcW w:w="1193" w:type="dxa"/>
            <w:tcBorders>
              <w:bottom w:val="single" w:sz="8" w:space="0" w:color="auto"/>
              <w:right w:val="single" w:sz="8" w:space="0" w:color="auto"/>
            </w:tcBorders>
            <w:tcMar>
              <w:top w:w="140" w:type="nil"/>
              <w:right w:w="140" w:type="nil"/>
            </w:tcMar>
          </w:tcPr>
          <w:p w14:paraId="491A579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w:t>
            </w:r>
          </w:p>
        </w:tc>
        <w:tc>
          <w:tcPr>
            <w:tcW w:w="992" w:type="dxa"/>
            <w:tcBorders>
              <w:bottom w:val="single" w:sz="8" w:space="0" w:color="auto"/>
              <w:right w:val="single" w:sz="8" w:space="0" w:color="auto"/>
            </w:tcBorders>
            <w:tcMar>
              <w:top w:w="140" w:type="nil"/>
              <w:right w:w="140" w:type="nil"/>
            </w:tcMar>
          </w:tcPr>
          <w:p w14:paraId="129EC50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080" w:type="dxa"/>
            <w:tcBorders>
              <w:bottom w:val="single" w:sz="8" w:space="0" w:color="auto"/>
              <w:right w:val="single" w:sz="8" w:space="0" w:color="auto"/>
            </w:tcBorders>
            <w:tcMar>
              <w:top w:w="140" w:type="nil"/>
              <w:right w:w="140" w:type="nil"/>
            </w:tcMar>
          </w:tcPr>
          <w:p w14:paraId="6FF84A9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120" w:type="dxa"/>
            <w:tcBorders>
              <w:bottom w:val="single" w:sz="8" w:space="0" w:color="auto"/>
              <w:right w:val="single" w:sz="8" w:space="0" w:color="auto"/>
            </w:tcBorders>
            <w:tcMar>
              <w:top w:w="140" w:type="nil"/>
              <w:right w:w="140" w:type="nil"/>
            </w:tcMar>
          </w:tcPr>
          <w:p w14:paraId="23538364"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400" w:type="dxa"/>
            <w:tcBorders>
              <w:bottom w:val="single" w:sz="8" w:space="0" w:color="auto"/>
              <w:right w:val="single" w:sz="8" w:space="0" w:color="auto"/>
            </w:tcBorders>
            <w:tcMar>
              <w:top w:w="140" w:type="nil"/>
              <w:right w:w="140" w:type="nil"/>
            </w:tcMar>
          </w:tcPr>
          <w:p w14:paraId="55E44DB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IIIIIii</w:t>
            </w:r>
          </w:p>
        </w:tc>
        <w:tc>
          <w:tcPr>
            <w:tcW w:w="1320" w:type="dxa"/>
            <w:tcBorders>
              <w:bottom w:val="single" w:sz="8" w:space="0" w:color="auto"/>
              <w:right w:val="single" w:sz="8" w:space="0" w:color="auto"/>
            </w:tcBorders>
            <w:tcMar>
              <w:top w:w="140" w:type="nil"/>
              <w:right w:w="140" w:type="nil"/>
            </w:tcMar>
          </w:tcPr>
          <w:p w14:paraId="3285929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iiiiLL</w:t>
            </w:r>
          </w:p>
        </w:tc>
        <w:tc>
          <w:tcPr>
            <w:tcW w:w="695" w:type="dxa"/>
            <w:tcBorders>
              <w:bottom w:val="single" w:sz="8" w:space="0" w:color="auto"/>
              <w:right w:val="single" w:sz="8" w:space="0" w:color="auto"/>
            </w:tcBorders>
            <w:tcMar>
              <w:top w:w="140" w:type="nil"/>
              <w:right w:w="140" w:type="nil"/>
            </w:tcMar>
          </w:tcPr>
          <w:p w14:paraId="4956488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r>
      <w:tr w:rsidR="00CD3021" w:rsidRPr="007101F2" w14:paraId="5F347E5A"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0ABC64D4" w14:textId="026C183A" w:rsidR="00CD3021" w:rsidRPr="00780F0D" w:rsidRDefault="00642848"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Thea</w:t>
            </w:r>
          </w:p>
        </w:tc>
        <w:tc>
          <w:tcPr>
            <w:tcW w:w="850" w:type="dxa"/>
            <w:tcBorders>
              <w:bottom w:val="single" w:sz="8" w:space="0" w:color="auto"/>
              <w:right w:val="single" w:sz="8" w:space="0" w:color="auto"/>
            </w:tcBorders>
            <w:tcMar>
              <w:top w:w="140" w:type="nil"/>
              <w:right w:w="140" w:type="nil"/>
            </w:tcMar>
          </w:tcPr>
          <w:p w14:paraId="7874D51B"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IIiiLL</w:t>
            </w:r>
          </w:p>
        </w:tc>
        <w:tc>
          <w:tcPr>
            <w:tcW w:w="1193" w:type="dxa"/>
            <w:tcBorders>
              <w:bottom w:val="single" w:sz="8" w:space="0" w:color="auto"/>
              <w:right w:val="single" w:sz="8" w:space="0" w:color="auto"/>
            </w:tcBorders>
            <w:tcMar>
              <w:top w:w="140" w:type="nil"/>
              <w:right w:w="140" w:type="nil"/>
            </w:tcMar>
          </w:tcPr>
          <w:p w14:paraId="35206093"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IIIIIiiiiiL</w:t>
            </w:r>
          </w:p>
        </w:tc>
        <w:tc>
          <w:tcPr>
            <w:tcW w:w="992" w:type="dxa"/>
            <w:tcBorders>
              <w:bottom w:val="single" w:sz="8" w:space="0" w:color="auto"/>
              <w:right w:val="single" w:sz="8" w:space="0" w:color="auto"/>
            </w:tcBorders>
            <w:tcMar>
              <w:top w:w="140" w:type="nil"/>
              <w:right w:w="140" w:type="nil"/>
            </w:tcMar>
          </w:tcPr>
          <w:p w14:paraId="3625B34E"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IIIIiL</w:t>
            </w:r>
          </w:p>
        </w:tc>
        <w:tc>
          <w:tcPr>
            <w:tcW w:w="1080" w:type="dxa"/>
            <w:tcBorders>
              <w:bottom w:val="single" w:sz="8" w:space="0" w:color="auto"/>
              <w:right w:val="single" w:sz="8" w:space="0" w:color="auto"/>
            </w:tcBorders>
            <w:tcMar>
              <w:top w:w="140" w:type="nil"/>
              <w:right w:w="140" w:type="nil"/>
            </w:tcMar>
          </w:tcPr>
          <w:p w14:paraId="5F5C9140"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IILL</w:t>
            </w:r>
          </w:p>
        </w:tc>
        <w:tc>
          <w:tcPr>
            <w:tcW w:w="1120" w:type="dxa"/>
            <w:tcBorders>
              <w:bottom w:val="single" w:sz="8" w:space="0" w:color="auto"/>
              <w:right w:val="single" w:sz="8" w:space="0" w:color="auto"/>
            </w:tcBorders>
            <w:tcMar>
              <w:top w:w="140" w:type="nil"/>
              <w:right w:w="140" w:type="nil"/>
            </w:tcMar>
          </w:tcPr>
          <w:p w14:paraId="7D3D1CE3"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IIIiiiiLL</w:t>
            </w:r>
          </w:p>
        </w:tc>
        <w:tc>
          <w:tcPr>
            <w:tcW w:w="1400" w:type="dxa"/>
            <w:tcBorders>
              <w:bottom w:val="single" w:sz="8" w:space="0" w:color="auto"/>
              <w:right w:val="single" w:sz="8" w:space="0" w:color="auto"/>
            </w:tcBorders>
            <w:tcMar>
              <w:top w:w="140" w:type="nil"/>
              <w:right w:w="140" w:type="nil"/>
            </w:tcMar>
          </w:tcPr>
          <w:p w14:paraId="2C8A2C19"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IIIiiiiLL</w:t>
            </w:r>
          </w:p>
        </w:tc>
        <w:tc>
          <w:tcPr>
            <w:tcW w:w="1320" w:type="dxa"/>
            <w:tcBorders>
              <w:bottom w:val="single" w:sz="8" w:space="0" w:color="auto"/>
              <w:right w:val="single" w:sz="8" w:space="0" w:color="auto"/>
            </w:tcBorders>
            <w:tcMar>
              <w:top w:w="140" w:type="nil"/>
              <w:right w:w="140" w:type="nil"/>
            </w:tcMar>
          </w:tcPr>
          <w:p w14:paraId="4BCA89D5" w14:textId="40272A49" w:rsidR="00CD3021" w:rsidRPr="00780F0D" w:rsidRDefault="007101F2"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IIiiiiLLLL</w:t>
            </w:r>
          </w:p>
        </w:tc>
        <w:tc>
          <w:tcPr>
            <w:tcW w:w="695" w:type="dxa"/>
            <w:tcBorders>
              <w:bottom w:val="single" w:sz="8" w:space="0" w:color="auto"/>
              <w:right w:val="single" w:sz="8" w:space="0" w:color="auto"/>
            </w:tcBorders>
            <w:tcMar>
              <w:top w:w="140" w:type="nil"/>
              <w:right w:w="140" w:type="nil"/>
            </w:tcMar>
          </w:tcPr>
          <w:p w14:paraId="3416868C"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w:t>
            </w:r>
          </w:p>
        </w:tc>
      </w:tr>
      <w:tr w:rsidR="00CD3021" w:rsidRPr="007101F2" w14:paraId="40932957"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7BE02632" w14:textId="3A0E4747" w:rsidR="00CD3021" w:rsidRPr="00780F0D" w:rsidRDefault="00642848"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William</w:t>
            </w:r>
          </w:p>
        </w:tc>
        <w:tc>
          <w:tcPr>
            <w:tcW w:w="850" w:type="dxa"/>
            <w:tcBorders>
              <w:bottom w:val="single" w:sz="8" w:space="0" w:color="auto"/>
              <w:right w:val="single" w:sz="8" w:space="0" w:color="auto"/>
            </w:tcBorders>
            <w:tcMar>
              <w:top w:w="140" w:type="nil"/>
              <w:right w:w="140" w:type="nil"/>
            </w:tcMar>
          </w:tcPr>
          <w:p w14:paraId="612654C2"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IIIIiiLLL</w:t>
            </w:r>
          </w:p>
        </w:tc>
        <w:tc>
          <w:tcPr>
            <w:tcW w:w="1193" w:type="dxa"/>
            <w:tcBorders>
              <w:bottom w:val="single" w:sz="8" w:space="0" w:color="auto"/>
              <w:right w:val="single" w:sz="8" w:space="0" w:color="auto"/>
            </w:tcBorders>
            <w:tcMar>
              <w:top w:w="140" w:type="nil"/>
              <w:right w:w="140" w:type="nil"/>
            </w:tcMar>
          </w:tcPr>
          <w:p w14:paraId="168E756A"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 iiiii</w:t>
            </w:r>
          </w:p>
        </w:tc>
        <w:tc>
          <w:tcPr>
            <w:tcW w:w="992" w:type="dxa"/>
            <w:tcBorders>
              <w:bottom w:val="single" w:sz="8" w:space="0" w:color="auto"/>
              <w:right w:val="single" w:sz="8" w:space="0" w:color="auto"/>
            </w:tcBorders>
            <w:tcMar>
              <w:top w:w="140" w:type="nil"/>
              <w:right w:w="140" w:type="nil"/>
            </w:tcMar>
          </w:tcPr>
          <w:p w14:paraId="723B1C4D"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IIIIIII iiiLL</w:t>
            </w:r>
          </w:p>
        </w:tc>
        <w:tc>
          <w:tcPr>
            <w:tcW w:w="1080" w:type="dxa"/>
            <w:tcBorders>
              <w:bottom w:val="single" w:sz="8" w:space="0" w:color="auto"/>
              <w:right w:val="single" w:sz="8" w:space="0" w:color="auto"/>
            </w:tcBorders>
            <w:tcMar>
              <w:top w:w="140" w:type="nil"/>
              <w:right w:w="140" w:type="nil"/>
            </w:tcMar>
          </w:tcPr>
          <w:p w14:paraId="60B9AA09"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IIIIiiL</w:t>
            </w:r>
          </w:p>
        </w:tc>
        <w:tc>
          <w:tcPr>
            <w:tcW w:w="1120" w:type="dxa"/>
            <w:tcBorders>
              <w:bottom w:val="single" w:sz="8" w:space="0" w:color="auto"/>
              <w:right w:val="single" w:sz="8" w:space="0" w:color="auto"/>
            </w:tcBorders>
            <w:tcMar>
              <w:top w:w="140" w:type="nil"/>
              <w:right w:w="140" w:type="nil"/>
            </w:tcMar>
          </w:tcPr>
          <w:p w14:paraId="4DBD030B"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w:t>
            </w:r>
          </w:p>
        </w:tc>
        <w:tc>
          <w:tcPr>
            <w:tcW w:w="1400" w:type="dxa"/>
            <w:tcBorders>
              <w:bottom w:val="single" w:sz="8" w:space="0" w:color="auto"/>
              <w:right w:val="single" w:sz="8" w:space="0" w:color="auto"/>
            </w:tcBorders>
            <w:tcMar>
              <w:top w:w="140" w:type="nil"/>
              <w:right w:w="140" w:type="nil"/>
            </w:tcMar>
          </w:tcPr>
          <w:p w14:paraId="672AACC9"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IIIIiiiiLL</w:t>
            </w:r>
          </w:p>
        </w:tc>
        <w:tc>
          <w:tcPr>
            <w:tcW w:w="1320" w:type="dxa"/>
            <w:tcBorders>
              <w:bottom w:val="single" w:sz="8" w:space="0" w:color="auto"/>
              <w:right w:val="single" w:sz="8" w:space="0" w:color="auto"/>
            </w:tcBorders>
            <w:tcMar>
              <w:top w:w="140" w:type="nil"/>
              <w:right w:w="140" w:type="nil"/>
            </w:tcMar>
          </w:tcPr>
          <w:p w14:paraId="6B339B85" w14:textId="1840C553" w:rsidR="00CD3021" w:rsidRPr="00780F0D" w:rsidRDefault="007101F2"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IIiiLLL</w:t>
            </w:r>
          </w:p>
        </w:tc>
        <w:tc>
          <w:tcPr>
            <w:tcW w:w="695" w:type="dxa"/>
            <w:tcBorders>
              <w:bottom w:val="single" w:sz="8" w:space="0" w:color="auto"/>
              <w:right w:val="single" w:sz="8" w:space="0" w:color="auto"/>
            </w:tcBorders>
            <w:tcMar>
              <w:top w:w="140" w:type="nil"/>
              <w:right w:w="140" w:type="nil"/>
            </w:tcMar>
          </w:tcPr>
          <w:p w14:paraId="35E22ADD"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IIILL</w:t>
            </w:r>
          </w:p>
        </w:tc>
      </w:tr>
      <w:tr w:rsidR="00CD3021" w:rsidRPr="007101F2" w14:paraId="2F44A096"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68A5CC44" w14:textId="4E6DA3CB" w:rsidR="00CD3021" w:rsidRPr="007101F2" w:rsidRDefault="00642848" w:rsidP="00642848">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Jarl</w:t>
            </w:r>
          </w:p>
        </w:tc>
        <w:tc>
          <w:tcPr>
            <w:tcW w:w="850" w:type="dxa"/>
            <w:tcBorders>
              <w:bottom w:val="single" w:sz="8" w:space="0" w:color="auto"/>
              <w:right w:val="single" w:sz="8" w:space="0" w:color="auto"/>
            </w:tcBorders>
            <w:tcMar>
              <w:top w:w="140" w:type="nil"/>
              <w:right w:w="140" w:type="nil"/>
            </w:tcMar>
          </w:tcPr>
          <w:p w14:paraId="3B9A287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193" w:type="dxa"/>
            <w:tcBorders>
              <w:bottom w:val="single" w:sz="8" w:space="0" w:color="auto"/>
              <w:right w:val="single" w:sz="8" w:space="0" w:color="auto"/>
            </w:tcBorders>
            <w:tcMar>
              <w:top w:w="140" w:type="nil"/>
              <w:right w:w="140" w:type="nil"/>
            </w:tcMar>
          </w:tcPr>
          <w:p w14:paraId="241030C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992" w:type="dxa"/>
            <w:tcBorders>
              <w:bottom w:val="single" w:sz="8" w:space="0" w:color="auto"/>
              <w:right w:val="single" w:sz="8" w:space="0" w:color="auto"/>
            </w:tcBorders>
            <w:tcMar>
              <w:top w:w="140" w:type="nil"/>
              <w:right w:w="140" w:type="nil"/>
            </w:tcMar>
          </w:tcPr>
          <w:p w14:paraId="1C2D302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c>
          <w:tcPr>
            <w:tcW w:w="1080" w:type="dxa"/>
            <w:tcBorders>
              <w:bottom w:val="single" w:sz="8" w:space="0" w:color="auto"/>
              <w:right w:val="single" w:sz="8" w:space="0" w:color="auto"/>
            </w:tcBorders>
            <w:tcMar>
              <w:top w:w="140" w:type="nil"/>
              <w:right w:w="140" w:type="nil"/>
            </w:tcMar>
          </w:tcPr>
          <w:p w14:paraId="0C9DB99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IIiiLLL</w:t>
            </w:r>
          </w:p>
        </w:tc>
        <w:tc>
          <w:tcPr>
            <w:tcW w:w="1120" w:type="dxa"/>
            <w:tcBorders>
              <w:bottom w:val="single" w:sz="8" w:space="0" w:color="auto"/>
              <w:right w:val="single" w:sz="8" w:space="0" w:color="auto"/>
            </w:tcBorders>
            <w:tcMar>
              <w:top w:w="140" w:type="nil"/>
              <w:right w:w="140" w:type="nil"/>
            </w:tcMar>
          </w:tcPr>
          <w:p w14:paraId="19E592C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400" w:type="dxa"/>
            <w:tcBorders>
              <w:bottom w:val="single" w:sz="8" w:space="0" w:color="auto"/>
              <w:right w:val="single" w:sz="8" w:space="0" w:color="auto"/>
            </w:tcBorders>
            <w:tcMar>
              <w:top w:w="140" w:type="nil"/>
              <w:right w:w="140" w:type="nil"/>
            </w:tcMar>
          </w:tcPr>
          <w:p w14:paraId="173C834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320" w:type="dxa"/>
            <w:tcBorders>
              <w:bottom w:val="single" w:sz="8" w:space="0" w:color="auto"/>
              <w:right w:val="single" w:sz="8" w:space="0" w:color="auto"/>
            </w:tcBorders>
            <w:tcMar>
              <w:top w:w="140" w:type="nil"/>
              <w:right w:w="140" w:type="nil"/>
            </w:tcMar>
          </w:tcPr>
          <w:p w14:paraId="07843FD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c>
          <w:tcPr>
            <w:tcW w:w="695" w:type="dxa"/>
            <w:tcBorders>
              <w:bottom w:val="single" w:sz="8" w:space="0" w:color="auto"/>
              <w:right w:val="single" w:sz="8" w:space="0" w:color="auto"/>
            </w:tcBorders>
            <w:tcMar>
              <w:top w:w="140" w:type="nil"/>
              <w:right w:w="140" w:type="nil"/>
            </w:tcMar>
          </w:tcPr>
          <w:p w14:paraId="7791CBC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IIIiiiL</w:t>
            </w:r>
          </w:p>
        </w:tc>
      </w:tr>
      <w:tr w:rsidR="00CD3021" w:rsidRPr="007101F2" w14:paraId="4DD696CE"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76D172FB" w14:textId="15DB2F4B" w:rsidR="00CD3021" w:rsidRPr="007101F2" w:rsidRDefault="00642848" w:rsidP="00642848">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K</w:t>
            </w:r>
            <w:r w:rsidR="00CD3021" w:rsidRPr="007101F2">
              <w:rPr>
                <w:rFonts w:ascii="Times New Roman" w:hAnsi="Times New Roman" w:cs="Times New Roman"/>
                <w:sz w:val="16"/>
                <w:szCs w:val="16"/>
              </w:rPr>
              <w:t>at</w:t>
            </w:r>
            <w:r>
              <w:rPr>
                <w:rFonts w:ascii="Times New Roman" w:hAnsi="Times New Roman" w:cs="Times New Roman"/>
                <w:sz w:val="16"/>
                <w:szCs w:val="16"/>
              </w:rPr>
              <w:t>hy</w:t>
            </w:r>
          </w:p>
        </w:tc>
        <w:tc>
          <w:tcPr>
            <w:tcW w:w="850" w:type="dxa"/>
            <w:tcBorders>
              <w:bottom w:val="single" w:sz="8" w:space="0" w:color="auto"/>
              <w:right w:val="single" w:sz="8" w:space="0" w:color="auto"/>
            </w:tcBorders>
            <w:tcMar>
              <w:top w:w="140" w:type="nil"/>
              <w:right w:w="140" w:type="nil"/>
            </w:tcMar>
          </w:tcPr>
          <w:p w14:paraId="5C34F4E1"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193" w:type="dxa"/>
            <w:tcBorders>
              <w:bottom w:val="single" w:sz="8" w:space="0" w:color="auto"/>
              <w:right w:val="single" w:sz="8" w:space="0" w:color="auto"/>
            </w:tcBorders>
            <w:tcMar>
              <w:top w:w="140" w:type="nil"/>
              <w:right w:w="140" w:type="nil"/>
            </w:tcMar>
          </w:tcPr>
          <w:p w14:paraId="76A33294"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w:t>
            </w:r>
          </w:p>
        </w:tc>
        <w:tc>
          <w:tcPr>
            <w:tcW w:w="992" w:type="dxa"/>
            <w:tcBorders>
              <w:bottom w:val="single" w:sz="8" w:space="0" w:color="auto"/>
              <w:right w:val="single" w:sz="8" w:space="0" w:color="auto"/>
            </w:tcBorders>
            <w:tcMar>
              <w:top w:w="140" w:type="nil"/>
              <w:right w:w="140" w:type="nil"/>
            </w:tcMar>
          </w:tcPr>
          <w:p w14:paraId="6DD8459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w:t>
            </w:r>
          </w:p>
        </w:tc>
        <w:tc>
          <w:tcPr>
            <w:tcW w:w="1080" w:type="dxa"/>
            <w:tcBorders>
              <w:bottom w:val="single" w:sz="8" w:space="0" w:color="auto"/>
              <w:right w:val="single" w:sz="8" w:space="0" w:color="auto"/>
            </w:tcBorders>
            <w:tcMar>
              <w:top w:w="140" w:type="nil"/>
              <w:right w:w="140" w:type="nil"/>
            </w:tcMar>
          </w:tcPr>
          <w:p w14:paraId="1CF3569A"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IILLL</w:t>
            </w:r>
          </w:p>
        </w:tc>
        <w:tc>
          <w:tcPr>
            <w:tcW w:w="1120" w:type="dxa"/>
            <w:tcBorders>
              <w:bottom w:val="single" w:sz="8" w:space="0" w:color="auto"/>
              <w:right w:val="single" w:sz="8" w:space="0" w:color="auto"/>
            </w:tcBorders>
            <w:tcMar>
              <w:top w:w="140" w:type="nil"/>
              <w:right w:w="140" w:type="nil"/>
            </w:tcMar>
          </w:tcPr>
          <w:p w14:paraId="3E4E1F3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400" w:type="dxa"/>
            <w:tcBorders>
              <w:bottom w:val="single" w:sz="8" w:space="0" w:color="auto"/>
              <w:right w:val="single" w:sz="8" w:space="0" w:color="auto"/>
            </w:tcBorders>
            <w:tcMar>
              <w:top w:w="140" w:type="nil"/>
              <w:right w:w="140" w:type="nil"/>
            </w:tcMar>
          </w:tcPr>
          <w:p w14:paraId="560FA56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IiLLL</w:t>
            </w:r>
          </w:p>
        </w:tc>
        <w:tc>
          <w:tcPr>
            <w:tcW w:w="1320" w:type="dxa"/>
            <w:tcBorders>
              <w:bottom w:val="single" w:sz="8" w:space="0" w:color="auto"/>
              <w:right w:val="single" w:sz="8" w:space="0" w:color="auto"/>
            </w:tcBorders>
            <w:tcMar>
              <w:top w:w="140" w:type="nil"/>
              <w:right w:w="140" w:type="nil"/>
            </w:tcMar>
          </w:tcPr>
          <w:p w14:paraId="3149D50F" w14:textId="04A4E319"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IIiiiiiLL</w:t>
            </w:r>
          </w:p>
        </w:tc>
        <w:tc>
          <w:tcPr>
            <w:tcW w:w="695" w:type="dxa"/>
            <w:tcBorders>
              <w:bottom w:val="single" w:sz="8" w:space="0" w:color="auto"/>
              <w:right w:val="single" w:sz="8" w:space="0" w:color="auto"/>
            </w:tcBorders>
            <w:tcMar>
              <w:top w:w="140" w:type="nil"/>
              <w:right w:w="140" w:type="nil"/>
            </w:tcMar>
          </w:tcPr>
          <w:p w14:paraId="787F7C7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r>
      <w:tr w:rsidR="00CD3021" w:rsidRPr="007101F2" w14:paraId="1320BEBD"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3C6431E1" w14:textId="0D4B4D1E" w:rsidR="00CD3021" w:rsidRPr="007101F2" w:rsidRDefault="00CD3021" w:rsidP="00642848">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Mi</w:t>
            </w:r>
            <w:r w:rsidR="00642848">
              <w:rPr>
                <w:rFonts w:ascii="Times New Roman" w:hAnsi="Times New Roman" w:cs="Times New Roman"/>
                <w:sz w:val="16"/>
                <w:szCs w:val="16"/>
              </w:rPr>
              <w:t>chael</w:t>
            </w:r>
          </w:p>
        </w:tc>
        <w:tc>
          <w:tcPr>
            <w:tcW w:w="850" w:type="dxa"/>
            <w:tcBorders>
              <w:bottom w:val="single" w:sz="8" w:space="0" w:color="auto"/>
              <w:right w:val="single" w:sz="8" w:space="0" w:color="auto"/>
            </w:tcBorders>
            <w:tcMar>
              <w:top w:w="140" w:type="nil"/>
              <w:right w:w="140" w:type="nil"/>
            </w:tcMar>
          </w:tcPr>
          <w:p w14:paraId="6ADA64CB" w14:textId="103F7771"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193" w:type="dxa"/>
            <w:tcBorders>
              <w:bottom w:val="single" w:sz="8" w:space="0" w:color="auto"/>
              <w:right w:val="single" w:sz="8" w:space="0" w:color="auto"/>
            </w:tcBorders>
            <w:tcMar>
              <w:top w:w="140" w:type="nil"/>
              <w:right w:w="140" w:type="nil"/>
            </w:tcMar>
          </w:tcPr>
          <w:p w14:paraId="5759BAB4" w14:textId="710FA90D"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992" w:type="dxa"/>
            <w:tcBorders>
              <w:bottom w:val="single" w:sz="8" w:space="0" w:color="auto"/>
              <w:right w:val="single" w:sz="8" w:space="0" w:color="auto"/>
            </w:tcBorders>
            <w:tcMar>
              <w:top w:w="140" w:type="nil"/>
              <w:right w:w="140" w:type="nil"/>
            </w:tcMar>
          </w:tcPr>
          <w:p w14:paraId="285C6814" w14:textId="4397273C"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080" w:type="dxa"/>
            <w:tcBorders>
              <w:bottom w:val="single" w:sz="8" w:space="0" w:color="auto"/>
              <w:right w:val="single" w:sz="8" w:space="0" w:color="auto"/>
            </w:tcBorders>
            <w:tcMar>
              <w:top w:w="140" w:type="nil"/>
              <w:right w:w="140" w:type="nil"/>
            </w:tcMar>
          </w:tcPr>
          <w:p w14:paraId="7C119530" w14:textId="544A595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120" w:type="dxa"/>
            <w:tcBorders>
              <w:bottom w:val="single" w:sz="8" w:space="0" w:color="auto"/>
              <w:right w:val="single" w:sz="8" w:space="0" w:color="auto"/>
            </w:tcBorders>
            <w:tcMar>
              <w:top w:w="140" w:type="nil"/>
              <w:right w:w="140" w:type="nil"/>
            </w:tcMar>
          </w:tcPr>
          <w:p w14:paraId="49954F0B" w14:textId="67082EBC"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400" w:type="dxa"/>
            <w:tcBorders>
              <w:bottom w:val="single" w:sz="8" w:space="0" w:color="auto"/>
              <w:right w:val="single" w:sz="8" w:space="0" w:color="auto"/>
            </w:tcBorders>
            <w:tcMar>
              <w:top w:w="140" w:type="nil"/>
              <w:right w:w="140" w:type="nil"/>
            </w:tcMar>
          </w:tcPr>
          <w:p w14:paraId="00063589" w14:textId="7E4BD5DE"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320" w:type="dxa"/>
            <w:tcBorders>
              <w:bottom w:val="single" w:sz="8" w:space="0" w:color="auto"/>
              <w:right w:val="single" w:sz="8" w:space="0" w:color="auto"/>
            </w:tcBorders>
            <w:tcMar>
              <w:top w:w="140" w:type="nil"/>
              <w:right w:w="140" w:type="nil"/>
            </w:tcMar>
          </w:tcPr>
          <w:p w14:paraId="094088C3" w14:textId="64766D43"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695" w:type="dxa"/>
            <w:tcBorders>
              <w:bottom w:val="single" w:sz="8" w:space="0" w:color="auto"/>
              <w:right w:val="single" w:sz="8" w:space="0" w:color="auto"/>
            </w:tcBorders>
            <w:tcMar>
              <w:top w:w="140" w:type="nil"/>
              <w:right w:w="140" w:type="nil"/>
            </w:tcMar>
          </w:tcPr>
          <w:p w14:paraId="0BCB58F7" w14:textId="3D875AA3"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r>
      <w:tr w:rsidR="00CD3021" w:rsidRPr="007101F2" w14:paraId="7E677424"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6A42131F" w14:textId="70DF521D" w:rsidR="00CD3021" w:rsidRPr="007101F2" w:rsidRDefault="00642848" w:rsidP="00642848">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Oscar</w:t>
            </w:r>
          </w:p>
        </w:tc>
        <w:tc>
          <w:tcPr>
            <w:tcW w:w="850" w:type="dxa"/>
            <w:tcBorders>
              <w:bottom w:val="single" w:sz="8" w:space="0" w:color="auto"/>
              <w:right w:val="single" w:sz="8" w:space="0" w:color="auto"/>
            </w:tcBorders>
            <w:tcMar>
              <w:top w:w="140" w:type="nil"/>
              <w:right w:w="140" w:type="nil"/>
            </w:tcMar>
          </w:tcPr>
          <w:p w14:paraId="03E47855"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193" w:type="dxa"/>
            <w:tcBorders>
              <w:bottom w:val="single" w:sz="8" w:space="0" w:color="auto"/>
              <w:right w:val="single" w:sz="8" w:space="0" w:color="auto"/>
            </w:tcBorders>
            <w:tcMar>
              <w:top w:w="140" w:type="nil"/>
              <w:right w:w="140" w:type="nil"/>
            </w:tcMar>
          </w:tcPr>
          <w:p w14:paraId="6EE8FDA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992" w:type="dxa"/>
            <w:tcBorders>
              <w:bottom w:val="single" w:sz="8" w:space="0" w:color="auto"/>
              <w:right w:val="single" w:sz="8" w:space="0" w:color="auto"/>
            </w:tcBorders>
            <w:tcMar>
              <w:top w:w="140" w:type="nil"/>
              <w:right w:w="140" w:type="nil"/>
            </w:tcMar>
          </w:tcPr>
          <w:p w14:paraId="7B574F39"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c>
          <w:tcPr>
            <w:tcW w:w="1080" w:type="dxa"/>
            <w:tcBorders>
              <w:bottom w:val="single" w:sz="8" w:space="0" w:color="auto"/>
              <w:right w:val="single" w:sz="8" w:space="0" w:color="auto"/>
            </w:tcBorders>
            <w:tcMar>
              <w:top w:w="140" w:type="nil"/>
              <w:right w:w="140" w:type="nil"/>
            </w:tcMar>
          </w:tcPr>
          <w:p w14:paraId="5F87250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IIiiLLL</w:t>
            </w:r>
          </w:p>
        </w:tc>
        <w:tc>
          <w:tcPr>
            <w:tcW w:w="1120" w:type="dxa"/>
            <w:tcBorders>
              <w:bottom w:val="single" w:sz="8" w:space="0" w:color="auto"/>
              <w:right w:val="single" w:sz="8" w:space="0" w:color="auto"/>
            </w:tcBorders>
            <w:tcMar>
              <w:top w:w="140" w:type="nil"/>
              <w:right w:w="140" w:type="nil"/>
            </w:tcMar>
          </w:tcPr>
          <w:p w14:paraId="5EA4905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400" w:type="dxa"/>
            <w:tcBorders>
              <w:bottom w:val="single" w:sz="8" w:space="0" w:color="auto"/>
              <w:right w:val="single" w:sz="8" w:space="0" w:color="auto"/>
            </w:tcBorders>
            <w:tcMar>
              <w:top w:w="140" w:type="nil"/>
              <w:right w:w="140" w:type="nil"/>
            </w:tcMar>
          </w:tcPr>
          <w:p w14:paraId="6A41B9F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IIIiLL</w:t>
            </w:r>
          </w:p>
        </w:tc>
        <w:tc>
          <w:tcPr>
            <w:tcW w:w="1320" w:type="dxa"/>
            <w:tcBorders>
              <w:bottom w:val="single" w:sz="8" w:space="0" w:color="auto"/>
              <w:right w:val="single" w:sz="8" w:space="0" w:color="auto"/>
            </w:tcBorders>
            <w:tcMar>
              <w:top w:w="140" w:type="nil"/>
              <w:right w:w="140" w:type="nil"/>
            </w:tcMar>
          </w:tcPr>
          <w:p w14:paraId="7688DFB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695" w:type="dxa"/>
            <w:tcBorders>
              <w:bottom w:val="single" w:sz="8" w:space="0" w:color="auto"/>
              <w:right w:val="single" w:sz="8" w:space="0" w:color="auto"/>
            </w:tcBorders>
            <w:tcMar>
              <w:top w:w="140" w:type="nil"/>
              <w:right w:w="140" w:type="nil"/>
            </w:tcMar>
          </w:tcPr>
          <w:p w14:paraId="7BFB9A9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r>
      <w:tr w:rsidR="00CD3021" w:rsidRPr="007101F2" w14:paraId="1F5C3C9F"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61DF73B3" w14:textId="1D1D1893" w:rsidR="00CD3021" w:rsidRPr="007101F2" w:rsidRDefault="00642848" w:rsidP="00642848">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Nicholas</w:t>
            </w:r>
          </w:p>
        </w:tc>
        <w:tc>
          <w:tcPr>
            <w:tcW w:w="850" w:type="dxa"/>
            <w:tcBorders>
              <w:bottom w:val="single" w:sz="8" w:space="0" w:color="auto"/>
              <w:right w:val="single" w:sz="8" w:space="0" w:color="auto"/>
            </w:tcBorders>
            <w:tcMar>
              <w:top w:w="140" w:type="nil"/>
              <w:right w:w="140" w:type="nil"/>
            </w:tcMar>
          </w:tcPr>
          <w:p w14:paraId="5466862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ILL</w:t>
            </w:r>
          </w:p>
        </w:tc>
        <w:tc>
          <w:tcPr>
            <w:tcW w:w="1193" w:type="dxa"/>
            <w:tcBorders>
              <w:bottom w:val="single" w:sz="8" w:space="0" w:color="auto"/>
              <w:right w:val="single" w:sz="8" w:space="0" w:color="auto"/>
            </w:tcBorders>
            <w:tcMar>
              <w:top w:w="140" w:type="nil"/>
              <w:right w:w="140" w:type="nil"/>
            </w:tcMar>
          </w:tcPr>
          <w:p w14:paraId="7C353DC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992" w:type="dxa"/>
            <w:tcBorders>
              <w:bottom w:val="single" w:sz="8" w:space="0" w:color="auto"/>
              <w:right w:val="single" w:sz="8" w:space="0" w:color="auto"/>
            </w:tcBorders>
            <w:tcMar>
              <w:top w:w="140" w:type="nil"/>
              <w:right w:w="140" w:type="nil"/>
            </w:tcMar>
          </w:tcPr>
          <w:p w14:paraId="218F5981"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w:t>
            </w:r>
          </w:p>
        </w:tc>
        <w:tc>
          <w:tcPr>
            <w:tcW w:w="1080" w:type="dxa"/>
            <w:tcBorders>
              <w:bottom w:val="single" w:sz="8" w:space="0" w:color="auto"/>
              <w:right w:val="single" w:sz="8" w:space="0" w:color="auto"/>
            </w:tcBorders>
            <w:tcMar>
              <w:top w:w="140" w:type="nil"/>
              <w:right w:w="140" w:type="nil"/>
            </w:tcMar>
          </w:tcPr>
          <w:p w14:paraId="1369607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IIIIIiLL</w:t>
            </w:r>
          </w:p>
        </w:tc>
        <w:tc>
          <w:tcPr>
            <w:tcW w:w="1120" w:type="dxa"/>
            <w:tcBorders>
              <w:bottom w:val="single" w:sz="8" w:space="0" w:color="auto"/>
              <w:right w:val="single" w:sz="8" w:space="0" w:color="auto"/>
            </w:tcBorders>
            <w:tcMar>
              <w:top w:w="140" w:type="nil"/>
              <w:right w:w="140" w:type="nil"/>
            </w:tcMar>
          </w:tcPr>
          <w:p w14:paraId="4CA75ED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400" w:type="dxa"/>
            <w:tcBorders>
              <w:bottom w:val="single" w:sz="8" w:space="0" w:color="auto"/>
              <w:right w:val="single" w:sz="8" w:space="0" w:color="auto"/>
            </w:tcBorders>
            <w:tcMar>
              <w:top w:w="140" w:type="nil"/>
              <w:right w:w="140" w:type="nil"/>
            </w:tcMar>
          </w:tcPr>
          <w:p w14:paraId="4BEE709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c>
          <w:tcPr>
            <w:tcW w:w="1320" w:type="dxa"/>
            <w:tcBorders>
              <w:bottom w:val="single" w:sz="8" w:space="0" w:color="auto"/>
              <w:right w:val="single" w:sz="8" w:space="0" w:color="auto"/>
            </w:tcBorders>
            <w:tcMar>
              <w:top w:w="140" w:type="nil"/>
              <w:right w:w="140" w:type="nil"/>
            </w:tcMar>
          </w:tcPr>
          <w:p w14:paraId="15622ED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695" w:type="dxa"/>
            <w:tcBorders>
              <w:bottom w:val="single" w:sz="8" w:space="0" w:color="auto"/>
              <w:right w:val="single" w:sz="8" w:space="0" w:color="auto"/>
            </w:tcBorders>
            <w:tcMar>
              <w:top w:w="140" w:type="nil"/>
              <w:right w:w="140" w:type="nil"/>
            </w:tcMar>
          </w:tcPr>
          <w:p w14:paraId="72AAD93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r>
      <w:tr w:rsidR="00CD3021" w:rsidRPr="007101F2" w14:paraId="5110E1E1"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308E5C3B" w14:textId="07FD0DD0" w:rsidR="00CD3021" w:rsidRPr="007101F2" w:rsidRDefault="00780F0D"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Krister</w:t>
            </w:r>
          </w:p>
        </w:tc>
        <w:tc>
          <w:tcPr>
            <w:tcW w:w="850" w:type="dxa"/>
            <w:tcBorders>
              <w:bottom w:val="single" w:sz="8" w:space="0" w:color="auto"/>
              <w:right w:val="single" w:sz="8" w:space="0" w:color="auto"/>
            </w:tcBorders>
            <w:tcMar>
              <w:top w:w="140" w:type="nil"/>
              <w:right w:w="140" w:type="nil"/>
            </w:tcMar>
          </w:tcPr>
          <w:p w14:paraId="60750D5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IiiLL</w:t>
            </w:r>
          </w:p>
        </w:tc>
        <w:tc>
          <w:tcPr>
            <w:tcW w:w="1193" w:type="dxa"/>
            <w:tcBorders>
              <w:bottom w:val="single" w:sz="8" w:space="0" w:color="auto"/>
              <w:right w:val="single" w:sz="8" w:space="0" w:color="auto"/>
            </w:tcBorders>
            <w:tcMar>
              <w:top w:w="140" w:type="nil"/>
              <w:right w:w="140" w:type="nil"/>
            </w:tcMar>
          </w:tcPr>
          <w:p w14:paraId="058C93A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992" w:type="dxa"/>
            <w:tcBorders>
              <w:bottom w:val="single" w:sz="8" w:space="0" w:color="auto"/>
              <w:right w:val="single" w:sz="8" w:space="0" w:color="auto"/>
            </w:tcBorders>
            <w:tcMar>
              <w:top w:w="140" w:type="nil"/>
              <w:right w:w="140" w:type="nil"/>
            </w:tcMar>
          </w:tcPr>
          <w:p w14:paraId="7D091C1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IIiLL</w:t>
            </w:r>
          </w:p>
        </w:tc>
        <w:tc>
          <w:tcPr>
            <w:tcW w:w="1080" w:type="dxa"/>
            <w:tcBorders>
              <w:bottom w:val="single" w:sz="8" w:space="0" w:color="auto"/>
              <w:right w:val="single" w:sz="8" w:space="0" w:color="auto"/>
            </w:tcBorders>
            <w:tcMar>
              <w:top w:w="140" w:type="nil"/>
              <w:right w:w="140" w:type="nil"/>
            </w:tcMar>
          </w:tcPr>
          <w:p w14:paraId="6188C2C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w:t>
            </w:r>
          </w:p>
        </w:tc>
        <w:tc>
          <w:tcPr>
            <w:tcW w:w="1120" w:type="dxa"/>
            <w:tcBorders>
              <w:bottom w:val="single" w:sz="8" w:space="0" w:color="auto"/>
              <w:right w:val="single" w:sz="8" w:space="0" w:color="auto"/>
            </w:tcBorders>
            <w:tcMar>
              <w:top w:w="140" w:type="nil"/>
              <w:right w:w="140" w:type="nil"/>
            </w:tcMar>
          </w:tcPr>
          <w:p w14:paraId="56A52D5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c>
          <w:tcPr>
            <w:tcW w:w="1400" w:type="dxa"/>
            <w:tcBorders>
              <w:bottom w:val="single" w:sz="8" w:space="0" w:color="auto"/>
              <w:right w:val="single" w:sz="8" w:space="0" w:color="auto"/>
            </w:tcBorders>
            <w:tcMar>
              <w:top w:w="140" w:type="nil"/>
              <w:right w:w="140" w:type="nil"/>
            </w:tcMar>
          </w:tcPr>
          <w:p w14:paraId="19C8AB9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IIIiiiiLLLL</w:t>
            </w:r>
          </w:p>
        </w:tc>
        <w:tc>
          <w:tcPr>
            <w:tcW w:w="1320" w:type="dxa"/>
            <w:tcBorders>
              <w:bottom w:val="single" w:sz="8" w:space="0" w:color="auto"/>
              <w:right w:val="single" w:sz="8" w:space="0" w:color="auto"/>
            </w:tcBorders>
            <w:tcMar>
              <w:top w:w="140" w:type="nil"/>
              <w:right w:w="140" w:type="nil"/>
            </w:tcMar>
          </w:tcPr>
          <w:p w14:paraId="426C4D1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iLLL</w:t>
            </w:r>
          </w:p>
        </w:tc>
        <w:tc>
          <w:tcPr>
            <w:tcW w:w="695" w:type="dxa"/>
            <w:tcBorders>
              <w:bottom w:val="single" w:sz="8" w:space="0" w:color="auto"/>
              <w:right w:val="single" w:sz="8" w:space="0" w:color="auto"/>
            </w:tcBorders>
            <w:tcMar>
              <w:top w:w="140" w:type="nil"/>
              <w:right w:w="140" w:type="nil"/>
            </w:tcMar>
          </w:tcPr>
          <w:p w14:paraId="4FD59DB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r>
      <w:tr w:rsidR="00CD3021" w:rsidRPr="007101F2" w14:paraId="52A2B97B"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0FB65181" w14:textId="79D06326"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P</w:t>
            </w:r>
            <w:r w:rsidR="00642848">
              <w:rPr>
                <w:rFonts w:ascii="Times New Roman" w:hAnsi="Times New Roman" w:cs="Times New Roman"/>
                <w:sz w:val="16"/>
                <w:szCs w:val="16"/>
              </w:rPr>
              <w:t>reben</w:t>
            </w:r>
          </w:p>
        </w:tc>
        <w:tc>
          <w:tcPr>
            <w:tcW w:w="850" w:type="dxa"/>
            <w:tcBorders>
              <w:bottom w:val="single" w:sz="8" w:space="0" w:color="auto"/>
              <w:right w:val="single" w:sz="8" w:space="0" w:color="auto"/>
            </w:tcBorders>
            <w:tcMar>
              <w:top w:w="140" w:type="nil"/>
              <w:right w:w="140" w:type="nil"/>
            </w:tcMar>
          </w:tcPr>
          <w:p w14:paraId="60617064"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193" w:type="dxa"/>
            <w:tcBorders>
              <w:bottom w:val="single" w:sz="8" w:space="0" w:color="auto"/>
              <w:right w:val="single" w:sz="8" w:space="0" w:color="auto"/>
            </w:tcBorders>
            <w:tcMar>
              <w:top w:w="140" w:type="nil"/>
              <w:right w:w="140" w:type="nil"/>
            </w:tcMar>
          </w:tcPr>
          <w:p w14:paraId="1521A4D1"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992" w:type="dxa"/>
            <w:tcBorders>
              <w:bottom w:val="single" w:sz="8" w:space="0" w:color="auto"/>
              <w:right w:val="single" w:sz="8" w:space="0" w:color="auto"/>
            </w:tcBorders>
            <w:tcMar>
              <w:top w:w="140" w:type="nil"/>
              <w:right w:w="140" w:type="nil"/>
            </w:tcMar>
          </w:tcPr>
          <w:p w14:paraId="46BC9C6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IIIiiiL</w:t>
            </w:r>
          </w:p>
        </w:tc>
        <w:tc>
          <w:tcPr>
            <w:tcW w:w="1080" w:type="dxa"/>
            <w:tcBorders>
              <w:bottom w:val="single" w:sz="8" w:space="0" w:color="auto"/>
              <w:right w:val="single" w:sz="8" w:space="0" w:color="auto"/>
            </w:tcBorders>
            <w:tcMar>
              <w:top w:w="140" w:type="nil"/>
              <w:right w:w="140" w:type="nil"/>
            </w:tcMar>
          </w:tcPr>
          <w:p w14:paraId="4CC8D0EB"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120" w:type="dxa"/>
            <w:tcBorders>
              <w:bottom w:val="single" w:sz="8" w:space="0" w:color="auto"/>
              <w:right w:val="single" w:sz="8" w:space="0" w:color="auto"/>
            </w:tcBorders>
            <w:tcMar>
              <w:top w:w="140" w:type="nil"/>
              <w:right w:w="140" w:type="nil"/>
            </w:tcMar>
          </w:tcPr>
          <w:p w14:paraId="4F03955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c>
          <w:tcPr>
            <w:tcW w:w="1400" w:type="dxa"/>
            <w:tcBorders>
              <w:bottom w:val="single" w:sz="8" w:space="0" w:color="auto"/>
              <w:right w:val="single" w:sz="8" w:space="0" w:color="auto"/>
            </w:tcBorders>
            <w:tcMar>
              <w:top w:w="140" w:type="nil"/>
              <w:right w:w="140" w:type="nil"/>
            </w:tcMar>
          </w:tcPr>
          <w:p w14:paraId="57863AB9"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320" w:type="dxa"/>
            <w:tcBorders>
              <w:bottom w:val="single" w:sz="8" w:space="0" w:color="auto"/>
              <w:right w:val="single" w:sz="8" w:space="0" w:color="auto"/>
            </w:tcBorders>
            <w:tcMar>
              <w:top w:w="140" w:type="nil"/>
              <w:right w:w="140" w:type="nil"/>
            </w:tcMar>
          </w:tcPr>
          <w:p w14:paraId="5387A38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iLL</w:t>
            </w:r>
          </w:p>
        </w:tc>
        <w:tc>
          <w:tcPr>
            <w:tcW w:w="695" w:type="dxa"/>
            <w:tcBorders>
              <w:bottom w:val="single" w:sz="8" w:space="0" w:color="auto"/>
              <w:right w:val="single" w:sz="8" w:space="0" w:color="auto"/>
            </w:tcBorders>
            <w:tcMar>
              <w:top w:w="140" w:type="nil"/>
              <w:right w:w="140" w:type="nil"/>
            </w:tcMar>
          </w:tcPr>
          <w:p w14:paraId="159A119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r>
      <w:tr w:rsidR="00CD3021" w:rsidRPr="007101F2" w14:paraId="09B7754A"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47B290C7" w14:textId="4B4EC78D" w:rsidR="00CD3021" w:rsidRPr="007101F2" w:rsidRDefault="00CD3021" w:rsidP="00780F0D">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R</w:t>
            </w:r>
            <w:r w:rsidR="00780F0D">
              <w:rPr>
                <w:rFonts w:ascii="Times New Roman" w:hAnsi="Times New Roman" w:cs="Times New Roman"/>
                <w:sz w:val="16"/>
                <w:szCs w:val="16"/>
              </w:rPr>
              <w:t>andi</w:t>
            </w:r>
          </w:p>
        </w:tc>
        <w:tc>
          <w:tcPr>
            <w:tcW w:w="850" w:type="dxa"/>
            <w:tcBorders>
              <w:bottom w:val="single" w:sz="8" w:space="0" w:color="auto"/>
              <w:right w:val="single" w:sz="8" w:space="0" w:color="auto"/>
            </w:tcBorders>
            <w:tcMar>
              <w:top w:w="140" w:type="nil"/>
              <w:right w:w="140" w:type="nil"/>
            </w:tcMar>
          </w:tcPr>
          <w:p w14:paraId="28690E1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w:t>
            </w:r>
          </w:p>
        </w:tc>
        <w:tc>
          <w:tcPr>
            <w:tcW w:w="1193" w:type="dxa"/>
            <w:tcBorders>
              <w:bottom w:val="single" w:sz="8" w:space="0" w:color="auto"/>
              <w:right w:val="single" w:sz="8" w:space="0" w:color="auto"/>
            </w:tcBorders>
            <w:tcMar>
              <w:top w:w="140" w:type="nil"/>
              <w:right w:w="140" w:type="nil"/>
            </w:tcMar>
          </w:tcPr>
          <w:p w14:paraId="614F56F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992" w:type="dxa"/>
            <w:tcBorders>
              <w:bottom w:val="single" w:sz="8" w:space="0" w:color="auto"/>
              <w:right w:val="single" w:sz="8" w:space="0" w:color="auto"/>
            </w:tcBorders>
            <w:tcMar>
              <w:top w:w="140" w:type="nil"/>
              <w:right w:w="140" w:type="nil"/>
            </w:tcMar>
          </w:tcPr>
          <w:p w14:paraId="3BC8E354"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c>
          <w:tcPr>
            <w:tcW w:w="1080" w:type="dxa"/>
            <w:tcBorders>
              <w:bottom w:val="single" w:sz="8" w:space="0" w:color="auto"/>
              <w:right w:val="single" w:sz="8" w:space="0" w:color="auto"/>
            </w:tcBorders>
            <w:tcMar>
              <w:top w:w="140" w:type="nil"/>
              <w:right w:w="140" w:type="nil"/>
            </w:tcMar>
          </w:tcPr>
          <w:p w14:paraId="24C5E8EE"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1120" w:type="dxa"/>
            <w:tcBorders>
              <w:bottom w:val="single" w:sz="8" w:space="0" w:color="auto"/>
              <w:right w:val="single" w:sz="8" w:space="0" w:color="auto"/>
            </w:tcBorders>
            <w:tcMar>
              <w:top w:w="140" w:type="nil"/>
              <w:right w:w="140" w:type="nil"/>
            </w:tcMar>
          </w:tcPr>
          <w:p w14:paraId="5785BD0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400" w:type="dxa"/>
            <w:tcBorders>
              <w:bottom w:val="single" w:sz="8" w:space="0" w:color="auto"/>
              <w:right w:val="single" w:sz="8" w:space="0" w:color="auto"/>
            </w:tcBorders>
            <w:tcMar>
              <w:top w:w="140" w:type="nil"/>
              <w:right w:w="140" w:type="nil"/>
            </w:tcMar>
          </w:tcPr>
          <w:p w14:paraId="40B11207"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L</w:t>
            </w:r>
          </w:p>
        </w:tc>
        <w:tc>
          <w:tcPr>
            <w:tcW w:w="1320" w:type="dxa"/>
            <w:tcBorders>
              <w:bottom w:val="single" w:sz="8" w:space="0" w:color="auto"/>
              <w:right w:val="single" w:sz="8" w:space="0" w:color="auto"/>
            </w:tcBorders>
            <w:tcMar>
              <w:top w:w="140" w:type="nil"/>
              <w:right w:w="140" w:type="nil"/>
            </w:tcMar>
          </w:tcPr>
          <w:p w14:paraId="640D6CA2" w14:textId="1D883678" w:rsidR="00CD3021" w:rsidRPr="007101F2" w:rsidRDefault="007101F2"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IiLLLL</w:t>
            </w:r>
          </w:p>
        </w:tc>
        <w:tc>
          <w:tcPr>
            <w:tcW w:w="695" w:type="dxa"/>
            <w:tcBorders>
              <w:bottom w:val="single" w:sz="8" w:space="0" w:color="auto"/>
              <w:right w:val="single" w:sz="8" w:space="0" w:color="auto"/>
            </w:tcBorders>
            <w:tcMar>
              <w:top w:w="140" w:type="nil"/>
              <w:right w:w="140" w:type="nil"/>
            </w:tcMar>
          </w:tcPr>
          <w:p w14:paraId="720D77B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 </w:t>
            </w:r>
          </w:p>
        </w:tc>
      </w:tr>
      <w:tr w:rsidR="00CD3021" w:rsidRPr="007101F2" w14:paraId="3B7D6417"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5E1B5373" w14:textId="0B72E98A" w:rsidR="00CD3021" w:rsidRPr="007101F2" w:rsidRDefault="00780F0D" w:rsidP="00780F0D">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Th</w:t>
            </w:r>
            <w:r>
              <w:rPr>
                <w:rFonts w:ascii="Times New Roman" w:hAnsi="Times New Roman" w:cs="Times New Roman"/>
                <w:sz w:val="16"/>
                <w:szCs w:val="16"/>
              </w:rPr>
              <w:t>eodora</w:t>
            </w:r>
          </w:p>
        </w:tc>
        <w:tc>
          <w:tcPr>
            <w:tcW w:w="850" w:type="dxa"/>
            <w:tcBorders>
              <w:bottom w:val="single" w:sz="8" w:space="0" w:color="auto"/>
              <w:right w:val="single" w:sz="8" w:space="0" w:color="auto"/>
            </w:tcBorders>
            <w:tcMar>
              <w:top w:w="140" w:type="nil"/>
              <w:right w:w="140" w:type="nil"/>
            </w:tcMar>
          </w:tcPr>
          <w:p w14:paraId="595D4C2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IIiL</w:t>
            </w:r>
          </w:p>
        </w:tc>
        <w:tc>
          <w:tcPr>
            <w:tcW w:w="1193" w:type="dxa"/>
            <w:tcBorders>
              <w:bottom w:val="single" w:sz="8" w:space="0" w:color="auto"/>
              <w:right w:val="single" w:sz="8" w:space="0" w:color="auto"/>
            </w:tcBorders>
            <w:tcMar>
              <w:top w:w="140" w:type="nil"/>
              <w:right w:w="140" w:type="nil"/>
            </w:tcMar>
          </w:tcPr>
          <w:p w14:paraId="6B3E504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w:t>
            </w:r>
          </w:p>
        </w:tc>
        <w:tc>
          <w:tcPr>
            <w:tcW w:w="992" w:type="dxa"/>
            <w:tcBorders>
              <w:bottom w:val="single" w:sz="8" w:space="0" w:color="auto"/>
              <w:right w:val="single" w:sz="8" w:space="0" w:color="auto"/>
            </w:tcBorders>
            <w:tcMar>
              <w:top w:w="140" w:type="nil"/>
              <w:right w:w="140" w:type="nil"/>
            </w:tcMar>
          </w:tcPr>
          <w:p w14:paraId="509B6A4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1080" w:type="dxa"/>
            <w:tcBorders>
              <w:bottom w:val="single" w:sz="8" w:space="0" w:color="auto"/>
              <w:right w:val="single" w:sz="8" w:space="0" w:color="auto"/>
            </w:tcBorders>
            <w:tcMar>
              <w:top w:w="140" w:type="nil"/>
              <w:right w:w="140" w:type="nil"/>
            </w:tcMar>
          </w:tcPr>
          <w:p w14:paraId="7549B4A8"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IIIIL</w:t>
            </w:r>
          </w:p>
        </w:tc>
        <w:tc>
          <w:tcPr>
            <w:tcW w:w="1120" w:type="dxa"/>
            <w:tcBorders>
              <w:bottom w:val="single" w:sz="8" w:space="0" w:color="auto"/>
              <w:right w:val="single" w:sz="8" w:space="0" w:color="auto"/>
            </w:tcBorders>
            <w:tcMar>
              <w:top w:w="140" w:type="nil"/>
              <w:right w:w="140" w:type="nil"/>
            </w:tcMar>
          </w:tcPr>
          <w:p w14:paraId="27A4831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iiLL</w:t>
            </w:r>
          </w:p>
        </w:tc>
        <w:tc>
          <w:tcPr>
            <w:tcW w:w="1400" w:type="dxa"/>
            <w:tcBorders>
              <w:bottom w:val="single" w:sz="8" w:space="0" w:color="auto"/>
              <w:right w:val="single" w:sz="8" w:space="0" w:color="auto"/>
            </w:tcBorders>
            <w:tcMar>
              <w:top w:w="140" w:type="nil"/>
              <w:right w:w="140" w:type="nil"/>
            </w:tcMar>
          </w:tcPr>
          <w:p w14:paraId="6D45350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IIIiiLLL</w:t>
            </w:r>
          </w:p>
        </w:tc>
        <w:tc>
          <w:tcPr>
            <w:tcW w:w="1320" w:type="dxa"/>
            <w:tcBorders>
              <w:bottom w:val="single" w:sz="8" w:space="0" w:color="auto"/>
              <w:right w:val="single" w:sz="8" w:space="0" w:color="auto"/>
            </w:tcBorders>
            <w:tcMar>
              <w:top w:w="140" w:type="nil"/>
              <w:right w:w="140" w:type="nil"/>
            </w:tcMar>
          </w:tcPr>
          <w:p w14:paraId="13117364"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w:t>
            </w:r>
          </w:p>
        </w:tc>
        <w:tc>
          <w:tcPr>
            <w:tcW w:w="695" w:type="dxa"/>
            <w:tcBorders>
              <w:bottom w:val="single" w:sz="8" w:space="0" w:color="auto"/>
              <w:right w:val="single" w:sz="8" w:space="0" w:color="auto"/>
            </w:tcBorders>
            <w:tcMar>
              <w:top w:w="140" w:type="nil"/>
              <w:right w:w="140" w:type="nil"/>
            </w:tcMar>
          </w:tcPr>
          <w:p w14:paraId="1F848F62"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IL</w:t>
            </w:r>
          </w:p>
        </w:tc>
      </w:tr>
      <w:tr w:rsidR="00CD3021" w:rsidRPr="007F232E" w14:paraId="462858EE"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547596C1" w14:textId="1235129B" w:rsidR="00CD3021" w:rsidRPr="00780F0D" w:rsidRDefault="00780F0D" w:rsidP="00780F0D">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Christian</w:t>
            </w:r>
          </w:p>
        </w:tc>
        <w:tc>
          <w:tcPr>
            <w:tcW w:w="850" w:type="dxa"/>
            <w:tcBorders>
              <w:bottom w:val="single" w:sz="8" w:space="0" w:color="auto"/>
              <w:right w:val="single" w:sz="8" w:space="0" w:color="auto"/>
            </w:tcBorders>
            <w:tcMar>
              <w:top w:w="140" w:type="nil"/>
              <w:right w:w="140" w:type="nil"/>
            </w:tcMar>
          </w:tcPr>
          <w:p w14:paraId="3E254022"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 </w:t>
            </w:r>
          </w:p>
        </w:tc>
        <w:tc>
          <w:tcPr>
            <w:tcW w:w="1193" w:type="dxa"/>
            <w:tcBorders>
              <w:bottom w:val="single" w:sz="8" w:space="0" w:color="auto"/>
              <w:right w:val="single" w:sz="8" w:space="0" w:color="auto"/>
            </w:tcBorders>
            <w:tcMar>
              <w:top w:w="140" w:type="nil"/>
              <w:right w:w="140" w:type="nil"/>
            </w:tcMar>
          </w:tcPr>
          <w:p w14:paraId="361A1FE9"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w:t>
            </w:r>
          </w:p>
        </w:tc>
        <w:tc>
          <w:tcPr>
            <w:tcW w:w="992" w:type="dxa"/>
            <w:tcBorders>
              <w:bottom w:val="single" w:sz="8" w:space="0" w:color="auto"/>
              <w:right w:val="single" w:sz="8" w:space="0" w:color="auto"/>
            </w:tcBorders>
            <w:tcMar>
              <w:top w:w="140" w:type="nil"/>
              <w:right w:w="140" w:type="nil"/>
            </w:tcMar>
          </w:tcPr>
          <w:p w14:paraId="2346F308"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w:t>
            </w:r>
          </w:p>
        </w:tc>
        <w:tc>
          <w:tcPr>
            <w:tcW w:w="1080" w:type="dxa"/>
            <w:tcBorders>
              <w:bottom w:val="single" w:sz="8" w:space="0" w:color="auto"/>
              <w:right w:val="single" w:sz="8" w:space="0" w:color="auto"/>
            </w:tcBorders>
            <w:tcMar>
              <w:top w:w="140" w:type="nil"/>
              <w:right w:w="140" w:type="nil"/>
            </w:tcMar>
          </w:tcPr>
          <w:p w14:paraId="73E63506"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IIiLL</w:t>
            </w:r>
          </w:p>
        </w:tc>
        <w:tc>
          <w:tcPr>
            <w:tcW w:w="1120" w:type="dxa"/>
            <w:tcBorders>
              <w:bottom w:val="single" w:sz="8" w:space="0" w:color="auto"/>
              <w:right w:val="single" w:sz="8" w:space="0" w:color="auto"/>
            </w:tcBorders>
            <w:tcMar>
              <w:top w:w="140" w:type="nil"/>
              <w:right w:w="140" w:type="nil"/>
            </w:tcMar>
          </w:tcPr>
          <w:p w14:paraId="618D0D15"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iLL</w:t>
            </w:r>
          </w:p>
        </w:tc>
        <w:tc>
          <w:tcPr>
            <w:tcW w:w="1400" w:type="dxa"/>
            <w:tcBorders>
              <w:bottom w:val="single" w:sz="8" w:space="0" w:color="auto"/>
              <w:right w:val="single" w:sz="8" w:space="0" w:color="auto"/>
            </w:tcBorders>
            <w:tcMar>
              <w:top w:w="140" w:type="nil"/>
              <w:right w:w="140" w:type="nil"/>
            </w:tcMar>
          </w:tcPr>
          <w:p w14:paraId="7B3BB9AA"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IIIiLLL</w:t>
            </w:r>
          </w:p>
        </w:tc>
        <w:tc>
          <w:tcPr>
            <w:tcW w:w="1320" w:type="dxa"/>
            <w:tcBorders>
              <w:bottom w:val="single" w:sz="8" w:space="0" w:color="auto"/>
              <w:right w:val="single" w:sz="8" w:space="0" w:color="auto"/>
            </w:tcBorders>
            <w:tcMar>
              <w:top w:w="140" w:type="nil"/>
              <w:right w:w="140" w:type="nil"/>
            </w:tcMar>
          </w:tcPr>
          <w:p w14:paraId="3D4EA332" w14:textId="11AB476A" w:rsidR="00CD3021" w:rsidRPr="00780F0D" w:rsidRDefault="007101F2"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w:t>
            </w:r>
          </w:p>
        </w:tc>
        <w:tc>
          <w:tcPr>
            <w:tcW w:w="695" w:type="dxa"/>
            <w:tcBorders>
              <w:bottom w:val="single" w:sz="8" w:space="0" w:color="auto"/>
              <w:right w:val="single" w:sz="8" w:space="0" w:color="auto"/>
            </w:tcBorders>
            <w:tcMar>
              <w:top w:w="140" w:type="nil"/>
              <w:right w:w="140" w:type="nil"/>
            </w:tcMar>
          </w:tcPr>
          <w:p w14:paraId="0CD7997F"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IL</w:t>
            </w:r>
          </w:p>
        </w:tc>
      </w:tr>
      <w:tr w:rsidR="00CD3021" w:rsidRPr="007F232E" w14:paraId="16922022"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14E87A5B" w14:textId="3685F2BB" w:rsidR="00CD3021" w:rsidRPr="00780F0D" w:rsidRDefault="00CD3021" w:rsidP="00780F0D">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Vi</w:t>
            </w:r>
            <w:r w:rsidR="00780F0D" w:rsidRPr="00780F0D">
              <w:rPr>
                <w:rFonts w:ascii="Times New Roman" w:hAnsi="Times New Roman" w:cs="Times New Roman"/>
                <w:sz w:val="16"/>
                <w:szCs w:val="16"/>
                <w:highlight w:val="yellow"/>
              </w:rPr>
              <w:t>ggo</w:t>
            </w:r>
          </w:p>
        </w:tc>
        <w:tc>
          <w:tcPr>
            <w:tcW w:w="850" w:type="dxa"/>
            <w:tcBorders>
              <w:bottom w:val="single" w:sz="8" w:space="0" w:color="auto"/>
              <w:right w:val="single" w:sz="8" w:space="0" w:color="auto"/>
            </w:tcBorders>
            <w:tcMar>
              <w:top w:w="140" w:type="nil"/>
              <w:right w:w="140" w:type="nil"/>
            </w:tcMar>
          </w:tcPr>
          <w:p w14:paraId="35AAAB02"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w:t>
            </w:r>
          </w:p>
        </w:tc>
        <w:tc>
          <w:tcPr>
            <w:tcW w:w="1193" w:type="dxa"/>
            <w:tcBorders>
              <w:bottom w:val="single" w:sz="8" w:space="0" w:color="auto"/>
              <w:right w:val="single" w:sz="8" w:space="0" w:color="auto"/>
            </w:tcBorders>
            <w:tcMar>
              <w:top w:w="140" w:type="nil"/>
              <w:right w:w="140" w:type="nil"/>
            </w:tcMar>
          </w:tcPr>
          <w:p w14:paraId="6F6F3D2C"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w:t>
            </w:r>
          </w:p>
        </w:tc>
        <w:tc>
          <w:tcPr>
            <w:tcW w:w="992" w:type="dxa"/>
            <w:tcBorders>
              <w:bottom w:val="single" w:sz="8" w:space="0" w:color="auto"/>
              <w:right w:val="single" w:sz="8" w:space="0" w:color="auto"/>
            </w:tcBorders>
            <w:tcMar>
              <w:top w:w="140" w:type="nil"/>
              <w:right w:w="140" w:type="nil"/>
            </w:tcMar>
          </w:tcPr>
          <w:p w14:paraId="198AABD6"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IIiL</w:t>
            </w:r>
          </w:p>
        </w:tc>
        <w:tc>
          <w:tcPr>
            <w:tcW w:w="1080" w:type="dxa"/>
            <w:tcBorders>
              <w:bottom w:val="single" w:sz="8" w:space="0" w:color="auto"/>
              <w:right w:val="single" w:sz="8" w:space="0" w:color="auto"/>
            </w:tcBorders>
            <w:tcMar>
              <w:top w:w="140" w:type="nil"/>
              <w:right w:w="140" w:type="nil"/>
            </w:tcMar>
          </w:tcPr>
          <w:p w14:paraId="77EEE51D"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IILL</w:t>
            </w:r>
          </w:p>
        </w:tc>
        <w:tc>
          <w:tcPr>
            <w:tcW w:w="1120" w:type="dxa"/>
            <w:tcBorders>
              <w:bottom w:val="single" w:sz="8" w:space="0" w:color="auto"/>
              <w:right w:val="single" w:sz="8" w:space="0" w:color="auto"/>
            </w:tcBorders>
            <w:tcMar>
              <w:top w:w="140" w:type="nil"/>
              <w:right w:w="140" w:type="nil"/>
            </w:tcMar>
          </w:tcPr>
          <w:p w14:paraId="22D88877"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w:t>
            </w:r>
          </w:p>
        </w:tc>
        <w:tc>
          <w:tcPr>
            <w:tcW w:w="1400" w:type="dxa"/>
            <w:tcBorders>
              <w:bottom w:val="single" w:sz="8" w:space="0" w:color="auto"/>
              <w:right w:val="single" w:sz="8" w:space="0" w:color="auto"/>
            </w:tcBorders>
            <w:tcMar>
              <w:top w:w="140" w:type="nil"/>
              <w:right w:w="140" w:type="nil"/>
            </w:tcMar>
          </w:tcPr>
          <w:p w14:paraId="67F80BAE"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IILL</w:t>
            </w:r>
          </w:p>
        </w:tc>
        <w:tc>
          <w:tcPr>
            <w:tcW w:w="1320" w:type="dxa"/>
            <w:tcBorders>
              <w:bottom w:val="single" w:sz="8" w:space="0" w:color="auto"/>
              <w:right w:val="single" w:sz="8" w:space="0" w:color="auto"/>
            </w:tcBorders>
            <w:tcMar>
              <w:top w:w="140" w:type="nil"/>
              <w:right w:w="140" w:type="nil"/>
            </w:tcMar>
          </w:tcPr>
          <w:p w14:paraId="31E4F2DF" w14:textId="0053214F" w:rsidR="00CD3021" w:rsidRPr="00780F0D" w:rsidRDefault="007101F2"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IIiiLLL</w:t>
            </w:r>
          </w:p>
        </w:tc>
        <w:tc>
          <w:tcPr>
            <w:tcW w:w="695" w:type="dxa"/>
            <w:tcBorders>
              <w:bottom w:val="single" w:sz="8" w:space="0" w:color="auto"/>
              <w:right w:val="single" w:sz="8" w:space="0" w:color="auto"/>
            </w:tcBorders>
            <w:tcMar>
              <w:top w:w="140" w:type="nil"/>
              <w:right w:w="140" w:type="nil"/>
            </w:tcMar>
          </w:tcPr>
          <w:p w14:paraId="374614A0"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 </w:t>
            </w:r>
          </w:p>
        </w:tc>
      </w:tr>
      <w:tr w:rsidR="00CD3021" w:rsidRPr="007F232E" w14:paraId="5DF2D3A9" w14:textId="77777777" w:rsidTr="007101F2">
        <w:tblPrEx>
          <w:tblBorders>
            <w:top w:val="none" w:sz="0" w:space="0" w:color="auto"/>
          </w:tblBorders>
        </w:tblPrEx>
        <w:tc>
          <w:tcPr>
            <w:tcW w:w="1076" w:type="dxa"/>
            <w:tcBorders>
              <w:left w:val="single" w:sz="8" w:space="0" w:color="auto"/>
              <w:bottom w:val="single" w:sz="8" w:space="0" w:color="auto"/>
              <w:right w:val="single" w:sz="8" w:space="0" w:color="auto"/>
            </w:tcBorders>
            <w:tcMar>
              <w:top w:w="140" w:type="nil"/>
              <w:right w:w="140" w:type="nil"/>
            </w:tcMar>
          </w:tcPr>
          <w:p w14:paraId="7EE7824D" w14:textId="5CC3E707" w:rsidR="00CD3021" w:rsidRPr="00780F0D" w:rsidRDefault="00780F0D"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Benjamin</w:t>
            </w:r>
          </w:p>
        </w:tc>
        <w:tc>
          <w:tcPr>
            <w:tcW w:w="850" w:type="dxa"/>
            <w:tcBorders>
              <w:bottom w:val="single" w:sz="8" w:space="0" w:color="auto"/>
              <w:right w:val="single" w:sz="8" w:space="0" w:color="auto"/>
            </w:tcBorders>
            <w:tcMar>
              <w:top w:w="140" w:type="nil"/>
              <w:right w:w="140" w:type="nil"/>
            </w:tcMar>
          </w:tcPr>
          <w:p w14:paraId="127ECEE5"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IiLL</w:t>
            </w:r>
          </w:p>
        </w:tc>
        <w:tc>
          <w:tcPr>
            <w:tcW w:w="1193" w:type="dxa"/>
            <w:tcBorders>
              <w:bottom w:val="single" w:sz="8" w:space="0" w:color="auto"/>
              <w:right w:val="single" w:sz="8" w:space="0" w:color="auto"/>
            </w:tcBorders>
            <w:tcMar>
              <w:top w:w="140" w:type="nil"/>
              <w:right w:w="140" w:type="nil"/>
            </w:tcMar>
          </w:tcPr>
          <w:p w14:paraId="25D3D1AD"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IIiii</w:t>
            </w:r>
          </w:p>
        </w:tc>
        <w:tc>
          <w:tcPr>
            <w:tcW w:w="992" w:type="dxa"/>
            <w:tcBorders>
              <w:bottom w:val="single" w:sz="8" w:space="0" w:color="auto"/>
              <w:right w:val="single" w:sz="8" w:space="0" w:color="auto"/>
            </w:tcBorders>
            <w:tcMar>
              <w:top w:w="140" w:type="nil"/>
              <w:right w:w="140" w:type="nil"/>
            </w:tcMar>
          </w:tcPr>
          <w:p w14:paraId="4A1FB350"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IIL</w:t>
            </w:r>
          </w:p>
        </w:tc>
        <w:tc>
          <w:tcPr>
            <w:tcW w:w="1080" w:type="dxa"/>
            <w:tcBorders>
              <w:bottom w:val="single" w:sz="8" w:space="0" w:color="auto"/>
              <w:right w:val="single" w:sz="8" w:space="0" w:color="auto"/>
            </w:tcBorders>
            <w:tcMar>
              <w:top w:w="140" w:type="nil"/>
              <w:right w:w="140" w:type="nil"/>
            </w:tcMar>
          </w:tcPr>
          <w:p w14:paraId="3D2ED942"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w:t>
            </w:r>
          </w:p>
        </w:tc>
        <w:tc>
          <w:tcPr>
            <w:tcW w:w="1120" w:type="dxa"/>
            <w:tcBorders>
              <w:bottom w:val="single" w:sz="8" w:space="0" w:color="auto"/>
              <w:right w:val="single" w:sz="8" w:space="0" w:color="auto"/>
            </w:tcBorders>
            <w:tcMar>
              <w:top w:w="140" w:type="nil"/>
              <w:right w:w="140" w:type="nil"/>
            </w:tcMar>
          </w:tcPr>
          <w:p w14:paraId="4951809C"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iL</w:t>
            </w:r>
          </w:p>
        </w:tc>
        <w:tc>
          <w:tcPr>
            <w:tcW w:w="1400" w:type="dxa"/>
            <w:tcBorders>
              <w:bottom w:val="single" w:sz="8" w:space="0" w:color="auto"/>
              <w:right w:val="single" w:sz="8" w:space="0" w:color="auto"/>
            </w:tcBorders>
            <w:tcMar>
              <w:top w:w="140" w:type="nil"/>
              <w:right w:w="140" w:type="nil"/>
            </w:tcMar>
          </w:tcPr>
          <w:p w14:paraId="56BFAD06"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Ii</w:t>
            </w:r>
          </w:p>
        </w:tc>
        <w:tc>
          <w:tcPr>
            <w:tcW w:w="1320" w:type="dxa"/>
            <w:tcBorders>
              <w:bottom w:val="single" w:sz="8" w:space="0" w:color="auto"/>
              <w:right w:val="single" w:sz="8" w:space="0" w:color="auto"/>
            </w:tcBorders>
            <w:tcMar>
              <w:top w:w="140" w:type="nil"/>
              <w:right w:w="140" w:type="nil"/>
            </w:tcMar>
          </w:tcPr>
          <w:p w14:paraId="125D9C8B" w14:textId="77777777"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r w:rsidRPr="00780F0D">
              <w:rPr>
                <w:rFonts w:ascii="Times New Roman" w:hAnsi="Times New Roman" w:cs="Times New Roman"/>
                <w:sz w:val="16"/>
                <w:szCs w:val="16"/>
                <w:highlight w:val="yellow"/>
              </w:rPr>
              <w:t>LL</w:t>
            </w:r>
          </w:p>
        </w:tc>
        <w:tc>
          <w:tcPr>
            <w:tcW w:w="695" w:type="dxa"/>
            <w:tcBorders>
              <w:bottom w:val="single" w:sz="8" w:space="0" w:color="auto"/>
              <w:right w:val="single" w:sz="8" w:space="0" w:color="auto"/>
            </w:tcBorders>
            <w:tcMar>
              <w:top w:w="140" w:type="nil"/>
              <w:right w:w="140" w:type="nil"/>
            </w:tcMar>
          </w:tcPr>
          <w:p w14:paraId="2C4B4069" w14:textId="6282E8AF" w:rsidR="00CD3021" w:rsidRPr="00780F0D" w:rsidRDefault="00CD3021" w:rsidP="007F232E">
            <w:pPr>
              <w:widowControl w:val="0"/>
              <w:autoSpaceDE w:val="0"/>
              <w:autoSpaceDN w:val="0"/>
              <w:adjustRightInd w:val="0"/>
              <w:spacing w:line="360" w:lineRule="auto"/>
              <w:rPr>
                <w:rFonts w:ascii="Times New Roman" w:hAnsi="Times New Roman" w:cs="Times New Roman"/>
                <w:sz w:val="16"/>
                <w:szCs w:val="16"/>
                <w:highlight w:val="yellow"/>
              </w:rPr>
            </w:pPr>
          </w:p>
        </w:tc>
      </w:tr>
      <w:tr w:rsidR="00CD3021" w:rsidRPr="007F232E" w14:paraId="58C37C01" w14:textId="77777777" w:rsidTr="007101F2">
        <w:tc>
          <w:tcPr>
            <w:tcW w:w="1076" w:type="dxa"/>
            <w:tcBorders>
              <w:left w:val="single" w:sz="8" w:space="0" w:color="auto"/>
              <w:bottom w:val="single" w:sz="8" w:space="0" w:color="auto"/>
              <w:right w:val="single" w:sz="8" w:space="0" w:color="auto"/>
            </w:tcBorders>
            <w:tcMar>
              <w:top w:w="140" w:type="nil"/>
              <w:right w:w="140" w:type="nil"/>
            </w:tcMar>
          </w:tcPr>
          <w:p w14:paraId="47AEDA3A" w14:textId="4C6B11A9" w:rsidR="00CD3021" w:rsidRPr="007101F2" w:rsidRDefault="00CD3021" w:rsidP="00780F0D">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Y</w:t>
            </w:r>
            <w:r w:rsidR="00780F0D">
              <w:rPr>
                <w:rFonts w:ascii="Times New Roman" w:hAnsi="Times New Roman" w:cs="Times New Roman"/>
                <w:sz w:val="16"/>
                <w:szCs w:val="16"/>
              </w:rPr>
              <w:t>aiza</w:t>
            </w:r>
          </w:p>
        </w:tc>
        <w:tc>
          <w:tcPr>
            <w:tcW w:w="850" w:type="dxa"/>
            <w:tcBorders>
              <w:bottom w:val="single" w:sz="8" w:space="0" w:color="auto"/>
              <w:right w:val="single" w:sz="8" w:space="0" w:color="auto"/>
            </w:tcBorders>
            <w:tcMar>
              <w:top w:w="140" w:type="nil"/>
              <w:right w:w="140" w:type="nil"/>
            </w:tcMar>
          </w:tcPr>
          <w:p w14:paraId="19F6C920"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193" w:type="dxa"/>
            <w:tcBorders>
              <w:bottom w:val="single" w:sz="8" w:space="0" w:color="auto"/>
              <w:right w:val="single" w:sz="8" w:space="0" w:color="auto"/>
            </w:tcBorders>
            <w:tcMar>
              <w:top w:w="140" w:type="nil"/>
              <w:right w:w="140" w:type="nil"/>
            </w:tcMar>
          </w:tcPr>
          <w:p w14:paraId="2B8E933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992" w:type="dxa"/>
            <w:tcBorders>
              <w:bottom w:val="single" w:sz="8" w:space="0" w:color="auto"/>
              <w:right w:val="single" w:sz="8" w:space="0" w:color="auto"/>
            </w:tcBorders>
            <w:tcMar>
              <w:top w:w="140" w:type="nil"/>
              <w:right w:w="140" w:type="nil"/>
            </w:tcMar>
          </w:tcPr>
          <w:p w14:paraId="17B350FF"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w:t>
            </w:r>
          </w:p>
        </w:tc>
        <w:tc>
          <w:tcPr>
            <w:tcW w:w="1080" w:type="dxa"/>
            <w:tcBorders>
              <w:bottom w:val="single" w:sz="8" w:space="0" w:color="auto"/>
              <w:right w:val="single" w:sz="8" w:space="0" w:color="auto"/>
            </w:tcBorders>
            <w:tcMar>
              <w:top w:w="140" w:type="nil"/>
              <w:right w:w="140" w:type="nil"/>
            </w:tcMar>
          </w:tcPr>
          <w:p w14:paraId="55370533"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iiL</w:t>
            </w:r>
          </w:p>
        </w:tc>
        <w:tc>
          <w:tcPr>
            <w:tcW w:w="1120" w:type="dxa"/>
            <w:tcBorders>
              <w:bottom w:val="single" w:sz="8" w:space="0" w:color="auto"/>
              <w:right w:val="single" w:sz="8" w:space="0" w:color="auto"/>
            </w:tcBorders>
            <w:tcMar>
              <w:top w:w="140" w:type="nil"/>
              <w:right w:w="140" w:type="nil"/>
            </w:tcMar>
          </w:tcPr>
          <w:p w14:paraId="3ACF6911"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c>
          <w:tcPr>
            <w:tcW w:w="1400" w:type="dxa"/>
            <w:tcBorders>
              <w:bottom w:val="single" w:sz="8" w:space="0" w:color="auto"/>
              <w:right w:val="single" w:sz="8" w:space="0" w:color="auto"/>
            </w:tcBorders>
            <w:tcMar>
              <w:top w:w="140" w:type="nil"/>
              <w:right w:w="140" w:type="nil"/>
            </w:tcMar>
          </w:tcPr>
          <w:p w14:paraId="41FE8E76"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IiiiiL</w:t>
            </w:r>
          </w:p>
        </w:tc>
        <w:tc>
          <w:tcPr>
            <w:tcW w:w="1320" w:type="dxa"/>
            <w:tcBorders>
              <w:bottom w:val="single" w:sz="8" w:space="0" w:color="auto"/>
              <w:right w:val="single" w:sz="8" w:space="0" w:color="auto"/>
            </w:tcBorders>
            <w:tcMar>
              <w:top w:w="140" w:type="nil"/>
              <w:right w:w="140" w:type="nil"/>
            </w:tcMar>
          </w:tcPr>
          <w:p w14:paraId="5DAC242D"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iii</w:t>
            </w:r>
          </w:p>
        </w:tc>
        <w:tc>
          <w:tcPr>
            <w:tcW w:w="695" w:type="dxa"/>
            <w:tcBorders>
              <w:bottom w:val="single" w:sz="8" w:space="0" w:color="auto"/>
              <w:right w:val="single" w:sz="8" w:space="0" w:color="auto"/>
            </w:tcBorders>
            <w:tcMar>
              <w:top w:w="140" w:type="nil"/>
              <w:right w:w="140" w:type="nil"/>
            </w:tcMar>
          </w:tcPr>
          <w:p w14:paraId="2FF4ADFC" w14:textId="77777777" w:rsidR="00CD3021" w:rsidRPr="007101F2" w:rsidRDefault="00CD3021" w:rsidP="007F232E">
            <w:pPr>
              <w:widowControl w:val="0"/>
              <w:autoSpaceDE w:val="0"/>
              <w:autoSpaceDN w:val="0"/>
              <w:adjustRightInd w:val="0"/>
              <w:spacing w:line="360" w:lineRule="auto"/>
              <w:rPr>
                <w:rFonts w:ascii="Times New Roman" w:hAnsi="Times New Roman" w:cs="Times New Roman"/>
                <w:sz w:val="16"/>
                <w:szCs w:val="16"/>
              </w:rPr>
            </w:pPr>
            <w:r w:rsidRPr="007101F2">
              <w:rPr>
                <w:rFonts w:ascii="Times New Roman" w:hAnsi="Times New Roman" w:cs="Times New Roman"/>
                <w:sz w:val="16"/>
                <w:szCs w:val="16"/>
              </w:rPr>
              <w:t>II</w:t>
            </w:r>
          </w:p>
        </w:tc>
      </w:tr>
    </w:tbl>
    <w:p w14:paraId="5E791BF0" w14:textId="77777777" w:rsidR="00CD3021" w:rsidRDefault="00CD3021" w:rsidP="007F232E">
      <w:pPr>
        <w:widowControl w:val="0"/>
        <w:autoSpaceDE w:val="0"/>
        <w:autoSpaceDN w:val="0"/>
        <w:adjustRightInd w:val="0"/>
        <w:spacing w:line="360" w:lineRule="auto"/>
        <w:rPr>
          <w:rFonts w:ascii="Times New Roman" w:hAnsi="Times New Roman" w:cs="Times New Roman"/>
          <w:sz w:val="22"/>
          <w:szCs w:val="22"/>
        </w:rPr>
      </w:pPr>
    </w:p>
    <w:p w14:paraId="521CF023" w14:textId="18476515" w:rsidR="00823A4F" w:rsidRDefault="00E21827"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For </w:t>
      </w:r>
      <w:r w:rsidR="00823A4F">
        <w:rPr>
          <w:rFonts w:ascii="Times New Roman" w:hAnsi="Times New Roman" w:cs="Times New Roman"/>
          <w:sz w:val="22"/>
          <w:szCs w:val="22"/>
        </w:rPr>
        <w:t xml:space="preserve">bedre </w:t>
      </w:r>
      <w:r>
        <w:rPr>
          <w:rFonts w:ascii="Times New Roman" w:hAnsi="Times New Roman" w:cs="Times New Roman"/>
          <w:sz w:val="22"/>
          <w:szCs w:val="22"/>
        </w:rPr>
        <w:t xml:space="preserve">at kunne </w:t>
      </w:r>
      <w:r w:rsidR="00823A4F">
        <w:rPr>
          <w:rFonts w:ascii="Times New Roman" w:hAnsi="Times New Roman" w:cs="Times New Roman"/>
          <w:sz w:val="22"/>
          <w:szCs w:val="22"/>
        </w:rPr>
        <w:t xml:space="preserve">forstå resultaterne tager vi Viggo som eksempel. </w:t>
      </w:r>
      <w:r w:rsidR="00AD58CD">
        <w:rPr>
          <w:rFonts w:ascii="Times New Roman" w:hAnsi="Times New Roman" w:cs="Times New Roman"/>
          <w:sz w:val="22"/>
          <w:szCs w:val="22"/>
        </w:rPr>
        <w:t>Viggos resultater viser</w:t>
      </w:r>
      <w:r>
        <w:rPr>
          <w:rFonts w:ascii="Times New Roman" w:hAnsi="Times New Roman" w:cs="Times New Roman"/>
          <w:sz w:val="22"/>
          <w:szCs w:val="22"/>
        </w:rPr>
        <w:t>, at han kan lide at arbejde med det sproglige,</w:t>
      </w:r>
      <w:r w:rsidR="00AD58CD">
        <w:rPr>
          <w:rFonts w:ascii="Times New Roman" w:hAnsi="Times New Roman" w:cs="Times New Roman"/>
          <w:sz w:val="22"/>
          <w:szCs w:val="22"/>
        </w:rPr>
        <w:t xml:space="preserve"> og </w:t>
      </w:r>
      <w:r>
        <w:rPr>
          <w:rFonts w:ascii="Times New Roman" w:hAnsi="Times New Roman" w:cs="Times New Roman"/>
          <w:sz w:val="22"/>
          <w:szCs w:val="22"/>
        </w:rPr>
        <w:t xml:space="preserve">selv </w:t>
      </w:r>
      <w:r w:rsidR="00AD58CD">
        <w:rPr>
          <w:rFonts w:ascii="Times New Roman" w:hAnsi="Times New Roman" w:cs="Times New Roman"/>
          <w:sz w:val="22"/>
          <w:szCs w:val="22"/>
        </w:rPr>
        <w:t>synes</w:t>
      </w:r>
      <w:r>
        <w:rPr>
          <w:rFonts w:ascii="Times New Roman" w:hAnsi="Times New Roman" w:cs="Times New Roman"/>
          <w:sz w:val="22"/>
          <w:szCs w:val="22"/>
        </w:rPr>
        <w:t>,</w:t>
      </w:r>
      <w:r w:rsidR="00AD58CD">
        <w:rPr>
          <w:rFonts w:ascii="Times New Roman" w:hAnsi="Times New Roman" w:cs="Times New Roman"/>
          <w:sz w:val="22"/>
          <w:szCs w:val="22"/>
        </w:rPr>
        <w:t xml:space="preserve"> at han er god til det. Dog synes han ikke</w:t>
      </w:r>
      <w:r>
        <w:rPr>
          <w:rFonts w:ascii="Times New Roman" w:hAnsi="Times New Roman" w:cs="Times New Roman"/>
          <w:sz w:val="22"/>
          <w:szCs w:val="22"/>
        </w:rPr>
        <w:t xml:space="preserve"> at det er igennem det sproglige arbejde</w:t>
      </w:r>
      <w:r w:rsidR="00AD58CD">
        <w:rPr>
          <w:rFonts w:ascii="Times New Roman" w:hAnsi="Times New Roman" w:cs="Times New Roman"/>
          <w:sz w:val="22"/>
          <w:szCs w:val="22"/>
        </w:rPr>
        <w:t xml:space="preserve"> at han arbejder bedst. </w:t>
      </w:r>
      <w:r w:rsidR="003C4E8D">
        <w:rPr>
          <w:rFonts w:ascii="Times New Roman" w:hAnsi="Times New Roman" w:cs="Times New Roman"/>
          <w:sz w:val="22"/>
          <w:szCs w:val="22"/>
        </w:rPr>
        <w:t>Til gengæld viser V</w:t>
      </w:r>
      <w:r>
        <w:rPr>
          <w:rFonts w:ascii="Times New Roman" w:hAnsi="Times New Roman" w:cs="Times New Roman"/>
          <w:sz w:val="22"/>
          <w:szCs w:val="22"/>
        </w:rPr>
        <w:t>iggo, at h</w:t>
      </w:r>
      <w:r w:rsidR="00AD58CD">
        <w:rPr>
          <w:rFonts w:ascii="Times New Roman" w:hAnsi="Times New Roman" w:cs="Times New Roman"/>
          <w:sz w:val="22"/>
          <w:szCs w:val="22"/>
        </w:rPr>
        <w:t>an k</w:t>
      </w:r>
      <w:r>
        <w:rPr>
          <w:rFonts w:ascii="Times New Roman" w:hAnsi="Times New Roman" w:cs="Times New Roman"/>
          <w:sz w:val="22"/>
          <w:szCs w:val="22"/>
        </w:rPr>
        <w:t xml:space="preserve">an lide at arbejde selvstændigt, at han er </w:t>
      </w:r>
      <w:r w:rsidR="00AD58CD">
        <w:rPr>
          <w:rFonts w:ascii="Times New Roman" w:hAnsi="Times New Roman" w:cs="Times New Roman"/>
          <w:sz w:val="22"/>
          <w:szCs w:val="22"/>
        </w:rPr>
        <w:t>god til det, sa</w:t>
      </w:r>
      <w:r w:rsidR="00BF3DE3">
        <w:rPr>
          <w:rFonts w:ascii="Times New Roman" w:hAnsi="Times New Roman" w:cs="Times New Roman"/>
          <w:sz w:val="22"/>
          <w:szCs w:val="22"/>
        </w:rPr>
        <w:t xml:space="preserve">mt at </w:t>
      </w:r>
      <w:r>
        <w:rPr>
          <w:rFonts w:ascii="Times New Roman" w:hAnsi="Times New Roman" w:cs="Times New Roman"/>
          <w:sz w:val="22"/>
          <w:szCs w:val="22"/>
        </w:rPr>
        <w:t>han lærer bedst gennem det intrapersonelle.</w:t>
      </w:r>
    </w:p>
    <w:p w14:paraId="5C49DA45" w14:textId="77777777" w:rsidR="00E21827" w:rsidRDefault="00E21827" w:rsidP="007F232E">
      <w:pPr>
        <w:widowControl w:val="0"/>
        <w:autoSpaceDE w:val="0"/>
        <w:autoSpaceDN w:val="0"/>
        <w:adjustRightInd w:val="0"/>
        <w:spacing w:line="360" w:lineRule="auto"/>
        <w:rPr>
          <w:rFonts w:ascii="Times New Roman" w:hAnsi="Times New Roman" w:cs="Times New Roman"/>
          <w:sz w:val="22"/>
          <w:szCs w:val="22"/>
        </w:rPr>
      </w:pPr>
    </w:p>
    <w:p w14:paraId="6EA4012C" w14:textId="6BD0AAEC" w:rsidR="00AD58CD" w:rsidRPr="008E4170" w:rsidRDefault="00AD58CD"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Resultaterne fra </w:t>
      </w:r>
      <w:r w:rsidR="002D5425">
        <w:rPr>
          <w:rFonts w:ascii="Times New Roman" w:hAnsi="Times New Roman" w:cs="Times New Roman"/>
          <w:sz w:val="22"/>
          <w:szCs w:val="22"/>
        </w:rPr>
        <w:t>spørgeskemaet</w:t>
      </w:r>
      <w:r>
        <w:rPr>
          <w:rFonts w:ascii="Times New Roman" w:hAnsi="Times New Roman" w:cs="Times New Roman"/>
          <w:sz w:val="22"/>
          <w:szCs w:val="22"/>
        </w:rPr>
        <w:t xml:space="preserve"> er hovedsageligt blevet brugt til at vise</w:t>
      </w:r>
      <w:r w:rsidR="00E21827">
        <w:rPr>
          <w:rFonts w:ascii="Times New Roman" w:hAnsi="Times New Roman" w:cs="Times New Roman"/>
          <w:sz w:val="22"/>
          <w:szCs w:val="22"/>
        </w:rPr>
        <w:t>,</w:t>
      </w:r>
      <w:r>
        <w:rPr>
          <w:rFonts w:ascii="Times New Roman" w:hAnsi="Times New Roman" w:cs="Times New Roman"/>
          <w:sz w:val="22"/>
          <w:szCs w:val="22"/>
        </w:rPr>
        <w:t xml:space="preserve"> </w:t>
      </w:r>
      <w:r w:rsidR="008E4170">
        <w:rPr>
          <w:rFonts w:ascii="Times New Roman" w:hAnsi="Times New Roman" w:cs="Times New Roman"/>
          <w:sz w:val="22"/>
          <w:szCs w:val="22"/>
        </w:rPr>
        <w:t>at det er vigtigt at inddrage det praktisk musiske dimension i undervisningen</w:t>
      </w:r>
      <w:r w:rsidR="00E21827">
        <w:rPr>
          <w:rFonts w:ascii="Times New Roman" w:hAnsi="Times New Roman" w:cs="Times New Roman"/>
          <w:sz w:val="22"/>
          <w:szCs w:val="22"/>
        </w:rPr>
        <w:t>,</w:t>
      </w:r>
      <w:r w:rsidR="008E4170">
        <w:rPr>
          <w:rFonts w:ascii="Times New Roman" w:hAnsi="Times New Roman" w:cs="Times New Roman"/>
          <w:sz w:val="22"/>
          <w:szCs w:val="22"/>
        </w:rPr>
        <w:t xml:space="preserve"> d</w:t>
      </w:r>
      <w:r w:rsidR="00E21827">
        <w:rPr>
          <w:rFonts w:ascii="Times New Roman" w:hAnsi="Times New Roman" w:cs="Times New Roman"/>
          <w:sz w:val="22"/>
          <w:szCs w:val="22"/>
        </w:rPr>
        <w:t>a eleverne er i besiddelse af et</w:t>
      </w:r>
      <w:r w:rsidR="008E4170">
        <w:rPr>
          <w:rFonts w:ascii="Times New Roman" w:hAnsi="Times New Roman" w:cs="Times New Roman"/>
          <w:sz w:val="22"/>
          <w:szCs w:val="22"/>
        </w:rPr>
        <w:t xml:space="preserve"> s</w:t>
      </w:r>
      <w:r w:rsidR="00E21827">
        <w:rPr>
          <w:rFonts w:ascii="Times New Roman" w:hAnsi="Times New Roman" w:cs="Times New Roman"/>
          <w:sz w:val="22"/>
          <w:szCs w:val="22"/>
        </w:rPr>
        <w:t xml:space="preserve">tort </w:t>
      </w:r>
      <w:r w:rsidR="008E4170">
        <w:rPr>
          <w:rFonts w:ascii="Times New Roman" w:hAnsi="Times New Roman" w:cs="Times New Roman"/>
          <w:sz w:val="22"/>
          <w:szCs w:val="22"/>
        </w:rPr>
        <w:t xml:space="preserve">spektrum </w:t>
      </w:r>
      <w:r w:rsidR="00E21827">
        <w:rPr>
          <w:rFonts w:ascii="Times New Roman" w:hAnsi="Times New Roman" w:cs="Times New Roman"/>
          <w:sz w:val="22"/>
          <w:szCs w:val="22"/>
        </w:rPr>
        <w:t>i</w:t>
      </w:r>
      <w:r w:rsidR="008E4170">
        <w:rPr>
          <w:rFonts w:ascii="Times New Roman" w:hAnsi="Times New Roman" w:cs="Times New Roman"/>
          <w:sz w:val="22"/>
          <w:szCs w:val="22"/>
        </w:rPr>
        <w:t xml:space="preserve"> sammensætning af intelligenser</w:t>
      </w:r>
      <w:r w:rsidR="00E21827">
        <w:rPr>
          <w:rFonts w:ascii="Times New Roman" w:hAnsi="Times New Roman" w:cs="Times New Roman"/>
          <w:sz w:val="22"/>
          <w:szCs w:val="22"/>
        </w:rPr>
        <w:t>,</w:t>
      </w:r>
      <w:r w:rsidR="008E4170">
        <w:rPr>
          <w:rFonts w:ascii="Times New Roman" w:hAnsi="Times New Roman" w:cs="Times New Roman"/>
          <w:sz w:val="22"/>
          <w:szCs w:val="22"/>
        </w:rPr>
        <w:t xml:space="preserve"> som </w:t>
      </w:r>
      <w:r w:rsidR="00E21827">
        <w:rPr>
          <w:rFonts w:ascii="Times New Roman" w:hAnsi="Times New Roman" w:cs="Times New Roman"/>
          <w:sz w:val="22"/>
          <w:szCs w:val="22"/>
        </w:rPr>
        <w:t xml:space="preserve">der </w:t>
      </w:r>
      <w:r w:rsidR="008E4170">
        <w:rPr>
          <w:rFonts w:ascii="Times New Roman" w:hAnsi="Times New Roman" w:cs="Times New Roman"/>
          <w:sz w:val="22"/>
          <w:szCs w:val="22"/>
        </w:rPr>
        <w:t>skal udvikles og tages højde for. Tabellen viser</w:t>
      </w:r>
      <w:r w:rsidR="009E1DFD">
        <w:rPr>
          <w:rFonts w:ascii="Times New Roman" w:hAnsi="Times New Roman" w:cs="Times New Roman"/>
          <w:sz w:val="22"/>
          <w:szCs w:val="22"/>
        </w:rPr>
        <w:t>,</w:t>
      </w:r>
      <w:r w:rsidR="008E4170">
        <w:rPr>
          <w:rFonts w:ascii="Times New Roman" w:hAnsi="Times New Roman" w:cs="Times New Roman"/>
          <w:sz w:val="22"/>
          <w:szCs w:val="22"/>
        </w:rPr>
        <w:t xml:space="preserve"> </w:t>
      </w:r>
      <w:r w:rsidR="009E1DFD">
        <w:rPr>
          <w:rFonts w:ascii="Times New Roman" w:hAnsi="Times New Roman" w:cs="Times New Roman"/>
          <w:sz w:val="22"/>
          <w:szCs w:val="22"/>
        </w:rPr>
        <w:t xml:space="preserve">for holdet generelt, </w:t>
      </w:r>
      <w:r w:rsidR="00E21827">
        <w:rPr>
          <w:rFonts w:ascii="Times New Roman" w:hAnsi="Times New Roman" w:cs="Times New Roman"/>
          <w:sz w:val="22"/>
          <w:szCs w:val="22"/>
        </w:rPr>
        <w:t>en stor</w:t>
      </w:r>
      <w:r w:rsidR="008E4170">
        <w:rPr>
          <w:rFonts w:ascii="Times New Roman" w:hAnsi="Times New Roman" w:cs="Times New Roman"/>
          <w:sz w:val="22"/>
          <w:szCs w:val="22"/>
        </w:rPr>
        <w:t xml:space="preserve"> koncentration af </w:t>
      </w:r>
      <w:r w:rsidR="008E4170" w:rsidRPr="000D4676">
        <w:rPr>
          <w:rFonts w:ascii="Times New Roman" w:hAnsi="Times New Roman" w:cs="Times New Roman"/>
          <w:b/>
          <w:color w:val="FF0000"/>
          <w:sz w:val="22"/>
          <w:szCs w:val="22"/>
        </w:rPr>
        <w:t>I</w:t>
      </w:r>
      <w:r w:rsidR="008E4170">
        <w:rPr>
          <w:rFonts w:ascii="Times New Roman" w:hAnsi="Times New Roman" w:cs="Times New Roman"/>
          <w:sz w:val="22"/>
          <w:szCs w:val="22"/>
        </w:rPr>
        <w:t>,</w:t>
      </w:r>
      <w:r w:rsidR="008E4170" w:rsidRPr="000D4676">
        <w:rPr>
          <w:rFonts w:ascii="Times New Roman" w:hAnsi="Times New Roman" w:cs="Times New Roman"/>
          <w:b/>
          <w:sz w:val="22"/>
          <w:szCs w:val="22"/>
        </w:rPr>
        <w:t xml:space="preserve"> </w:t>
      </w:r>
      <w:r w:rsidR="008E4170" w:rsidRPr="000D4676">
        <w:rPr>
          <w:rFonts w:ascii="Times New Roman" w:hAnsi="Times New Roman" w:cs="Times New Roman"/>
          <w:b/>
          <w:color w:val="FF0000"/>
          <w:sz w:val="22"/>
          <w:szCs w:val="22"/>
        </w:rPr>
        <w:t>i</w:t>
      </w:r>
      <w:r w:rsidR="008E4170">
        <w:rPr>
          <w:rFonts w:ascii="Times New Roman" w:hAnsi="Times New Roman" w:cs="Times New Roman"/>
          <w:sz w:val="22"/>
          <w:szCs w:val="22"/>
        </w:rPr>
        <w:t xml:space="preserve"> og </w:t>
      </w:r>
      <w:r w:rsidR="008E4170" w:rsidRPr="000D4676">
        <w:rPr>
          <w:rFonts w:ascii="Times New Roman" w:hAnsi="Times New Roman" w:cs="Times New Roman"/>
          <w:b/>
          <w:color w:val="FF0000"/>
          <w:sz w:val="22"/>
          <w:szCs w:val="22"/>
        </w:rPr>
        <w:t>L</w:t>
      </w:r>
      <w:r w:rsidR="008E4170">
        <w:rPr>
          <w:rFonts w:ascii="Times New Roman" w:hAnsi="Times New Roman" w:cs="Times New Roman"/>
          <w:b/>
          <w:color w:val="FF0000"/>
          <w:sz w:val="22"/>
          <w:szCs w:val="22"/>
        </w:rPr>
        <w:t xml:space="preserve"> </w:t>
      </w:r>
      <w:r w:rsidR="006C6410">
        <w:rPr>
          <w:rFonts w:ascii="Times New Roman" w:hAnsi="Times New Roman" w:cs="Times New Roman"/>
          <w:sz w:val="22"/>
          <w:szCs w:val="22"/>
        </w:rPr>
        <w:t>indenfor de</w:t>
      </w:r>
      <w:r w:rsidR="009E1DFD">
        <w:rPr>
          <w:rFonts w:ascii="Times New Roman" w:hAnsi="Times New Roman" w:cs="Times New Roman"/>
          <w:sz w:val="22"/>
          <w:szCs w:val="22"/>
        </w:rPr>
        <w:t xml:space="preserve"> </w:t>
      </w:r>
      <w:r w:rsidR="006C6410">
        <w:rPr>
          <w:rFonts w:ascii="Times New Roman" w:hAnsi="Times New Roman" w:cs="Times New Roman"/>
          <w:sz w:val="22"/>
          <w:szCs w:val="22"/>
        </w:rPr>
        <w:t xml:space="preserve">sproglige, </w:t>
      </w:r>
      <w:r w:rsidR="009E1DFD">
        <w:rPr>
          <w:rFonts w:ascii="Times New Roman" w:hAnsi="Times New Roman" w:cs="Times New Roman"/>
          <w:sz w:val="22"/>
          <w:szCs w:val="22"/>
        </w:rPr>
        <w:t>visuel-rumlig</w:t>
      </w:r>
      <w:r w:rsidR="008E4170">
        <w:rPr>
          <w:rFonts w:ascii="Times New Roman" w:hAnsi="Times New Roman" w:cs="Times New Roman"/>
          <w:sz w:val="22"/>
          <w:szCs w:val="22"/>
        </w:rPr>
        <w:t>, kinæstetiske, inter- og intrapersonel</w:t>
      </w:r>
      <w:r w:rsidR="006C6410">
        <w:rPr>
          <w:rFonts w:ascii="Times New Roman" w:hAnsi="Times New Roman" w:cs="Times New Roman"/>
          <w:sz w:val="22"/>
          <w:szCs w:val="22"/>
        </w:rPr>
        <w:t>le</w:t>
      </w:r>
      <w:r w:rsidR="008E4170">
        <w:rPr>
          <w:rFonts w:ascii="Times New Roman" w:hAnsi="Times New Roman" w:cs="Times New Roman"/>
          <w:sz w:val="22"/>
          <w:szCs w:val="22"/>
        </w:rPr>
        <w:t xml:space="preserve"> intelligenser. Det vil </w:t>
      </w:r>
      <w:r w:rsidR="00E62F83">
        <w:rPr>
          <w:rFonts w:ascii="Times New Roman" w:hAnsi="Times New Roman" w:cs="Times New Roman"/>
          <w:sz w:val="22"/>
          <w:szCs w:val="22"/>
        </w:rPr>
        <w:t>sige at e</w:t>
      </w:r>
      <w:r w:rsidR="006C6410">
        <w:rPr>
          <w:rFonts w:ascii="Times New Roman" w:hAnsi="Times New Roman" w:cs="Times New Roman"/>
          <w:sz w:val="22"/>
          <w:szCs w:val="22"/>
        </w:rPr>
        <w:t>leverne repræsentere</w:t>
      </w:r>
      <w:r w:rsidR="008E4170">
        <w:rPr>
          <w:rFonts w:ascii="Times New Roman" w:hAnsi="Times New Roman" w:cs="Times New Roman"/>
          <w:sz w:val="22"/>
          <w:szCs w:val="22"/>
        </w:rPr>
        <w:t xml:space="preserve"> en gruppe som er visuelt</w:t>
      </w:r>
      <w:r w:rsidR="00820756" w:rsidRPr="00820756">
        <w:rPr>
          <w:rFonts w:ascii="Times New Roman" w:hAnsi="Times New Roman" w:cs="Times New Roman"/>
          <w:sz w:val="22"/>
          <w:szCs w:val="22"/>
        </w:rPr>
        <w:t xml:space="preserve"> </w:t>
      </w:r>
      <w:r w:rsidR="00820756">
        <w:rPr>
          <w:rFonts w:ascii="Times New Roman" w:hAnsi="Times New Roman" w:cs="Times New Roman"/>
          <w:sz w:val="22"/>
          <w:szCs w:val="22"/>
        </w:rPr>
        <w:t>stærke og</w:t>
      </w:r>
      <w:r w:rsidR="008E4170">
        <w:rPr>
          <w:rFonts w:ascii="Times New Roman" w:hAnsi="Times New Roman" w:cs="Times New Roman"/>
          <w:sz w:val="22"/>
          <w:szCs w:val="22"/>
        </w:rPr>
        <w:t xml:space="preserve"> kreativt, gode</w:t>
      </w:r>
      <w:r w:rsidR="00820756">
        <w:rPr>
          <w:rFonts w:ascii="Times New Roman" w:hAnsi="Times New Roman" w:cs="Times New Roman"/>
          <w:sz w:val="22"/>
          <w:szCs w:val="22"/>
        </w:rPr>
        <w:t xml:space="preserve"> til at bruge deres kroppe,</w:t>
      </w:r>
      <w:r w:rsidR="008E4170">
        <w:rPr>
          <w:rFonts w:ascii="Times New Roman" w:hAnsi="Times New Roman" w:cs="Times New Roman"/>
          <w:sz w:val="22"/>
          <w:szCs w:val="22"/>
        </w:rPr>
        <w:t xml:space="preserve"> stær</w:t>
      </w:r>
      <w:r w:rsidR="00820756">
        <w:rPr>
          <w:rFonts w:ascii="Times New Roman" w:hAnsi="Times New Roman" w:cs="Times New Roman"/>
          <w:sz w:val="22"/>
          <w:szCs w:val="22"/>
        </w:rPr>
        <w:t>ke socialt, kommunikative</w:t>
      </w:r>
      <w:r w:rsidR="008E4170">
        <w:rPr>
          <w:rFonts w:ascii="Times New Roman" w:hAnsi="Times New Roman" w:cs="Times New Roman"/>
          <w:sz w:val="22"/>
          <w:szCs w:val="22"/>
        </w:rPr>
        <w:t xml:space="preserve"> og er gode til at selvreflektere og arbejde selvstændigt </w:t>
      </w:r>
      <w:r w:rsidR="008E4170" w:rsidRPr="00E8072D">
        <w:rPr>
          <w:rFonts w:ascii="Times New Roman" w:hAnsi="Times New Roman" w:cs="Times New Roman"/>
          <w:sz w:val="16"/>
          <w:szCs w:val="16"/>
        </w:rPr>
        <w:t>(Pritchard, 2009, 53)</w:t>
      </w:r>
      <w:r w:rsidR="00E62F83">
        <w:rPr>
          <w:rFonts w:ascii="Times New Roman" w:hAnsi="Times New Roman" w:cs="Times New Roman"/>
          <w:sz w:val="22"/>
          <w:szCs w:val="22"/>
        </w:rPr>
        <w:t>. D</w:t>
      </w:r>
      <w:r w:rsidR="003328CC">
        <w:rPr>
          <w:rFonts w:ascii="Times New Roman" w:hAnsi="Times New Roman" w:cs="Times New Roman"/>
          <w:sz w:val="22"/>
          <w:szCs w:val="22"/>
        </w:rPr>
        <w:t>isse resultater understøtter min</w:t>
      </w:r>
      <w:r w:rsidR="00E62F83">
        <w:rPr>
          <w:rFonts w:ascii="Times New Roman" w:hAnsi="Times New Roman" w:cs="Times New Roman"/>
          <w:sz w:val="22"/>
          <w:szCs w:val="22"/>
        </w:rPr>
        <w:t xml:space="preserve"> inddragelse af den praktisk musiske dimensio</w:t>
      </w:r>
      <w:r w:rsidR="009A09D1">
        <w:rPr>
          <w:rFonts w:ascii="Times New Roman" w:hAnsi="Times New Roman" w:cs="Times New Roman"/>
          <w:sz w:val="22"/>
          <w:szCs w:val="22"/>
        </w:rPr>
        <w:t>n i form af teaterstykker i 7. å</w:t>
      </w:r>
      <w:r w:rsidR="00E62F83">
        <w:rPr>
          <w:rFonts w:ascii="Times New Roman" w:hAnsi="Times New Roman" w:cs="Times New Roman"/>
          <w:sz w:val="22"/>
          <w:szCs w:val="22"/>
        </w:rPr>
        <w:t>rgang på Humlebæk skole.</w:t>
      </w:r>
    </w:p>
    <w:p w14:paraId="199BDFB6" w14:textId="77777777" w:rsidR="00413E7A" w:rsidRPr="007F232E" w:rsidRDefault="00413E7A" w:rsidP="007F232E">
      <w:pPr>
        <w:widowControl w:val="0"/>
        <w:autoSpaceDE w:val="0"/>
        <w:autoSpaceDN w:val="0"/>
        <w:adjustRightInd w:val="0"/>
        <w:spacing w:line="360" w:lineRule="auto"/>
        <w:rPr>
          <w:rFonts w:ascii="Times New Roman" w:hAnsi="Times New Roman" w:cs="Times New Roman"/>
          <w:sz w:val="22"/>
          <w:szCs w:val="22"/>
        </w:rPr>
      </w:pPr>
    </w:p>
    <w:p w14:paraId="265F1C54" w14:textId="55135B24" w:rsidR="002E69F9" w:rsidRDefault="002E69F9" w:rsidP="002E69F9">
      <w:pPr>
        <w:widowControl w:val="0"/>
        <w:autoSpaceDE w:val="0"/>
        <w:autoSpaceDN w:val="0"/>
        <w:adjustRightInd w:val="0"/>
        <w:spacing w:line="360" w:lineRule="auto"/>
        <w:rPr>
          <w:rFonts w:ascii="Times New Roman" w:hAnsi="Times New Roman" w:cs="Times New Roman"/>
          <w:b/>
          <w:sz w:val="22"/>
          <w:szCs w:val="22"/>
        </w:rPr>
      </w:pPr>
      <w:r w:rsidRPr="007F232E">
        <w:rPr>
          <w:rFonts w:ascii="Times New Roman" w:hAnsi="Times New Roman" w:cs="Times New Roman"/>
          <w:b/>
          <w:sz w:val="22"/>
          <w:szCs w:val="22"/>
        </w:rPr>
        <w:lastRenderedPageBreak/>
        <w:t>Teaterstykke</w:t>
      </w:r>
      <w:r w:rsidR="006874E3">
        <w:rPr>
          <w:rFonts w:ascii="Times New Roman" w:hAnsi="Times New Roman" w:cs="Times New Roman"/>
          <w:b/>
          <w:sz w:val="22"/>
          <w:szCs w:val="22"/>
        </w:rPr>
        <w:t>rne</w:t>
      </w:r>
    </w:p>
    <w:p w14:paraId="550DDDDF" w14:textId="168940EF" w:rsidR="00C34734" w:rsidRDefault="00413E7A" w:rsidP="002E69F9">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Jeg har valgt en komparativ </w:t>
      </w:r>
      <w:r w:rsidR="006874E3">
        <w:rPr>
          <w:rFonts w:ascii="Times New Roman" w:hAnsi="Times New Roman" w:cs="Times New Roman"/>
          <w:sz w:val="22"/>
          <w:szCs w:val="22"/>
        </w:rPr>
        <w:t>tilgang til præsentationen af min empiri som omhandler teaterstykkerne. Igen er 7</w:t>
      </w:r>
      <w:r w:rsidR="009A09D1">
        <w:rPr>
          <w:rFonts w:ascii="Times New Roman" w:hAnsi="Times New Roman" w:cs="Times New Roman"/>
          <w:sz w:val="22"/>
          <w:szCs w:val="22"/>
        </w:rPr>
        <w:t>.</w:t>
      </w:r>
      <w:r>
        <w:rPr>
          <w:rFonts w:ascii="Times New Roman" w:hAnsi="Times New Roman" w:cs="Times New Roman"/>
          <w:sz w:val="22"/>
          <w:szCs w:val="22"/>
        </w:rPr>
        <w:t>A mit</w:t>
      </w:r>
      <w:r w:rsidR="006874E3">
        <w:rPr>
          <w:rFonts w:ascii="Times New Roman" w:hAnsi="Times New Roman" w:cs="Times New Roman"/>
          <w:sz w:val="22"/>
          <w:szCs w:val="22"/>
        </w:rPr>
        <w:t xml:space="preserve"> fokus hold men jeg bruger 7</w:t>
      </w:r>
      <w:r w:rsidR="009A09D1">
        <w:rPr>
          <w:rFonts w:ascii="Times New Roman" w:hAnsi="Times New Roman" w:cs="Times New Roman"/>
          <w:sz w:val="22"/>
          <w:szCs w:val="22"/>
        </w:rPr>
        <w:t>.</w:t>
      </w:r>
      <w:r>
        <w:rPr>
          <w:rFonts w:ascii="Times New Roman" w:hAnsi="Times New Roman" w:cs="Times New Roman"/>
          <w:sz w:val="22"/>
          <w:szCs w:val="22"/>
        </w:rPr>
        <w:t>B som min komparative</w:t>
      </w:r>
      <w:r w:rsidR="006874E3">
        <w:rPr>
          <w:rFonts w:ascii="Times New Roman" w:hAnsi="Times New Roman" w:cs="Times New Roman"/>
          <w:sz w:val="22"/>
          <w:szCs w:val="22"/>
        </w:rPr>
        <w:t xml:space="preserve"> gruppe</w:t>
      </w:r>
      <w:r>
        <w:rPr>
          <w:rFonts w:ascii="Times New Roman" w:hAnsi="Times New Roman" w:cs="Times New Roman"/>
          <w:sz w:val="22"/>
          <w:szCs w:val="22"/>
        </w:rPr>
        <w:t>,</w:t>
      </w:r>
      <w:r w:rsidR="006874E3">
        <w:rPr>
          <w:rFonts w:ascii="Times New Roman" w:hAnsi="Times New Roman" w:cs="Times New Roman"/>
          <w:sz w:val="22"/>
          <w:szCs w:val="22"/>
        </w:rPr>
        <w:t xml:space="preserve"> da de op</w:t>
      </w:r>
      <w:r>
        <w:rPr>
          <w:rFonts w:ascii="Times New Roman" w:hAnsi="Times New Roman" w:cs="Times New Roman"/>
          <w:sz w:val="22"/>
          <w:szCs w:val="22"/>
        </w:rPr>
        <w:t>trådte</w:t>
      </w:r>
      <w:r w:rsidR="006874E3">
        <w:rPr>
          <w:rFonts w:ascii="Times New Roman" w:hAnsi="Times New Roman" w:cs="Times New Roman"/>
          <w:sz w:val="22"/>
          <w:szCs w:val="22"/>
        </w:rPr>
        <w:t xml:space="preserve"> samme dag. </w:t>
      </w:r>
      <w:r w:rsidR="00C34734">
        <w:rPr>
          <w:rFonts w:ascii="Times New Roman" w:hAnsi="Times New Roman" w:cs="Times New Roman"/>
          <w:sz w:val="22"/>
          <w:szCs w:val="22"/>
        </w:rPr>
        <w:t xml:space="preserve">Der var </w:t>
      </w:r>
      <w:r>
        <w:rPr>
          <w:rFonts w:ascii="Times New Roman" w:hAnsi="Times New Roman" w:cs="Times New Roman"/>
          <w:sz w:val="22"/>
          <w:szCs w:val="22"/>
        </w:rPr>
        <w:t>i alt 5 hold,</w:t>
      </w:r>
      <w:r w:rsidR="00C34734">
        <w:rPr>
          <w:rFonts w:ascii="Times New Roman" w:hAnsi="Times New Roman" w:cs="Times New Roman"/>
          <w:sz w:val="22"/>
          <w:szCs w:val="22"/>
        </w:rPr>
        <w:t xml:space="preserve"> som skulle vise deres skuespil</w:t>
      </w:r>
      <w:r>
        <w:rPr>
          <w:rFonts w:ascii="Times New Roman" w:hAnsi="Times New Roman" w:cs="Times New Roman"/>
          <w:sz w:val="22"/>
          <w:szCs w:val="22"/>
        </w:rPr>
        <w:t>,</w:t>
      </w:r>
      <w:r w:rsidR="00C34734">
        <w:rPr>
          <w:rFonts w:ascii="Times New Roman" w:hAnsi="Times New Roman" w:cs="Times New Roman"/>
          <w:sz w:val="22"/>
          <w:szCs w:val="22"/>
        </w:rPr>
        <w:t xml:space="preserve"> og hver gruppe fik ca. 5 minutter</w:t>
      </w:r>
      <w:r>
        <w:rPr>
          <w:rFonts w:ascii="Times New Roman" w:hAnsi="Times New Roman" w:cs="Times New Roman"/>
          <w:sz w:val="22"/>
          <w:szCs w:val="22"/>
        </w:rPr>
        <w:t xml:space="preserve"> til stykket</w:t>
      </w:r>
      <w:r w:rsidR="00C34734">
        <w:rPr>
          <w:rFonts w:ascii="Times New Roman" w:hAnsi="Times New Roman" w:cs="Times New Roman"/>
          <w:sz w:val="22"/>
          <w:szCs w:val="22"/>
        </w:rPr>
        <w:t>. Før hver</w:t>
      </w:r>
      <w:r w:rsidR="003171AA">
        <w:rPr>
          <w:rFonts w:ascii="Times New Roman" w:hAnsi="Times New Roman" w:cs="Times New Roman"/>
          <w:sz w:val="22"/>
          <w:szCs w:val="22"/>
        </w:rPr>
        <w:t xml:space="preserve"> enkelt</w:t>
      </w:r>
      <w:r w:rsidR="00C34734">
        <w:rPr>
          <w:rFonts w:ascii="Times New Roman" w:hAnsi="Times New Roman" w:cs="Times New Roman"/>
          <w:sz w:val="22"/>
          <w:szCs w:val="22"/>
        </w:rPr>
        <w:t xml:space="preserve"> gruppe gik i gang</w:t>
      </w:r>
      <w:r w:rsidR="003171AA">
        <w:rPr>
          <w:rFonts w:ascii="Times New Roman" w:hAnsi="Times New Roman" w:cs="Times New Roman"/>
          <w:sz w:val="22"/>
          <w:szCs w:val="22"/>
        </w:rPr>
        <w:t>,</w:t>
      </w:r>
      <w:r w:rsidR="00C34734">
        <w:rPr>
          <w:rFonts w:ascii="Times New Roman" w:hAnsi="Times New Roman" w:cs="Times New Roman"/>
          <w:sz w:val="22"/>
          <w:szCs w:val="22"/>
        </w:rPr>
        <w:t xml:space="preserve"> skulle en fra gruppen kort </w:t>
      </w:r>
      <w:r w:rsidR="004F40F0">
        <w:rPr>
          <w:rFonts w:ascii="Times New Roman" w:hAnsi="Times New Roman" w:cs="Times New Roman"/>
          <w:sz w:val="22"/>
          <w:szCs w:val="22"/>
        </w:rPr>
        <w:t>opsummere</w:t>
      </w:r>
      <w:r w:rsidR="00C34734">
        <w:rPr>
          <w:rFonts w:ascii="Times New Roman" w:hAnsi="Times New Roman" w:cs="Times New Roman"/>
          <w:sz w:val="22"/>
          <w:szCs w:val="22"/>
        </w:rPr>
        <w:t xml:space="preserve"> hvilken del af korstogshistorien de havde valgt at bruge, en begrundelse for deres valg, samt hvordan vi skulle forstå de kulisser der var </w:t>
      </w:r>
      <w:r w:rsidR="003171AA">
        <w:rPr>
          <w:rFonts w:ascii="Times New Roman" w:hAnsi="Times New Roman" w:cs="Times New Roman"/>
          <w:sz w:val="22"/>
          <w:szCs w:val="22"/>
        </w:rPr>
        <w:t xml:space="preserve">opsat </w:t>
      </w:r>
      <w:r w:rsidR="00C34734">
        <w:rPr>
          <w:rFonts w:ascii="Times New Roman" w:hAnsi="Times New Roman" w:cs="Times New Roman"/>
          <w:sz w:val="22"/>
          <w:szCs w:val="22"/>
        </w:rPr>
        <w:t>på scenen.</w:t>
      </w:r>
      <w:r w:rsidR="00D127CB">
        <w:rPr>
          <w:rFonts w:ascii="Times New Roman" w:hAnsi="Times New Roman" w:cs="Times New Roman"/>
          <w:sz w:val="22"/>
          <w:szCs w:val="22"/>
        </w:rPr>
        <w:t xml:space="preserve"> Da </w:t>
      </w:r>
      <w:r w:rsidR="003171AA">
        <w:rPr>
          <w:rFonts w:ascii="Times New Roman" w:hAnsi="Times New Roman" w:cs="Times New Roman"/>
          <w:sz w:val="22"/>
          <w:szCs w:val="22"/>
        </w:rPr>
        <w:t>enkelte</w:t>
      </w:r>
      <w:r w:rsidR="00D127CB">
        <w:rPr>
          <w:rFonts w:ascii="Times New Roman" w:hAnsi="Times New Roman" w:cs="Times New Roman"/>
          <w:sz w:val="22"/>
          <w:szCs w:val="22"/>
        </w:rPr>
        <w:t xml:space="preserve"> grupper var små, med kun 3 elever, fik de chancen for at præsentere deres rolle</w:t>
      </w:r>
      <w:r w:rsidR="003171AA">
        <w:rPr>
          <w:rFonts w:ascii="Times New Roman" w:hAnsi="Times New Roman" w:cs="Times New Roman"/>
          <w:sz w:val="22"/>
          <w:szCs w:val="22"/>
        </w:rPr>
        <w:t xml:space="preserve"> eller roller, således</w:t>
      </w:r>
      <w:r w:rsidR="00D127CB">
        <w:rPr>
          <w:rFonts w:ascii="Times New Roman" w:hAnsi="Times New Roman" w:cs="Times New Roman"/>
          <w:sz w:val="22"/>
          <w:szCs w:val="22"/>
        </w:rPr>
        <w:t xml:space="preserve"> at publikum </w:t>
      </w:r>
      <w:r w:rsidR="003171AA">
        <w:rPr>
          <w:rFonts w:ascii="Times New Roman" w:hAnsi="Times New Roman" w:cs="Times New Roman"/>
          <w:sz w:val="22"/>
          <w:szCs w:val="22"/>
        </w:rPr>
        <w:t>var i stand til at</w:t>
      </w:r>
      <w:r w:rsidR="00D127CB">
        <w:rPr>
          <w:rFonts w:ascii="Times New Roman" w:hAnsi="Times New Roman" w:cs="Times New Roman"/>
          <w:sz w:val="22"/>
          <w:szCs w:val="22"/>
        </w:rPr>
        <w:t xml:space="preserve"> følge med. Efter skuespil</w:t>
      </w:r>
      <w:r w:rsidR="003171AA">
        <w:rPr>
          <w:rFonts w:ascii="Times New Roman" w:hAnsi="Times New Roman" w:cs="Times New Roman"/>
          <w:sz w:val="22"/>
          <w:szCs w:val="22"/>
        </w:rPr>
        <w:t>let</w:t>
      </w:r>
      <w:r w:rsidR="00D127CB">
        <w:rPr>
          <w:rFonts w:ascii="Times New Roman" w:hAnsi="Times New Roman" w:cs="Times New Roman"/>
          <w:sz w:val="22"/>
          <w:szCs w:val="22"/>
        </w:rPr>
        <w:t xml:space="preserve"> var der </w:t>
      </w:r>
      <w:r w:rsidR="003171AA">
        <w:rPr>
          <w:rFonts w:ascii="Times New Roman" w:hAnsi="Times New Roman" w:cs="Times New Roman"/>
          <w:sz w:val="22"/>
          <w:szCs w:val="22"/>
        </w:rPr>
        <w:t>mulighed for</w:t>
      </w:r>
      <w:r w:rsidR="00D127CB">
        <w:rPr>
          <w:rFonts w:ascii="Times New Roman" w:hAnsi="Times New Roman" w:cs="Times New Roman"/>
          <w:sz w:val="22"/>
          <w:szCs w:val="22"/>
        </w:rPr>
        <w:t xml:space="preserve"> spørgsmål og feedback.</w:t>
      </w:r>
    </w:p>
    <w:p w14:paraId="3EACE68D" w14:textId="77777777" w:rsidR="00C34734" w:rsidRDefault="00C34734" w:rsidP="002E69F9">
      <w:pPr>
        <w:widowControl w:val="0"/>
        <w:autoSpaceDE w:val="0"/>
        <w:autoSpaceDN w:val="0"/>
        <w:adjustRightInd w:val="0"/>
        <w:spacing w:line="360" w:lineRule="auto"/>
        <w:rPr>
          <w:rFonts w:ascii="Times New Roman" w:hAnsi="Times New Roman" w:cs="Times New Roman"/>
          <w:sz w:val="22"/>
          <w:szCs w:val="22"/>
        </w:rPr>
      </w:pPr>
    </w:p>
    <w:p w14:paraId="5C04AABE" w14:textId="416FE127" w:rsidR="006874E3" w:rsidRDefault="00D528A3" w:rsidP="002E69F9">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Mine interesseområder</w:t>
      </w:r>
      <w:r w:rsidR="006874E3">
        <w:rPr>
          <w:rFonts w:ascii="Times New Roman" w:hAnsi="Times New Roman" w:cs="Times New Roman"/>
          <w:sz w:val="22"/>
          <w:szCs w:val="22"/>
        </w:rPr>
        <w:t xml:space="preserve"> er</w:t>
      </w:r>
      <w:r w:rsidR="00561A95">
        <w:rPr>
          <w:rFonts w:ascii="Times New Roman" w:hAnsi="Times New Roman" w:cs="Times New Roman"/>
          <w:sz w:val="22"/>
          <w:szCs w:val="22"/>
        </w:rPr>
        <w:t>;</w:t>
      </w:r>
      <w:r w:rsidR="006874E3">
        <w:rPr>
          <w:rFonts w:ascii="Times New Roman" w:hAnsi="Times New Roman" w:cs="Times New Roman"/>
          <w:sz w:val="22"/>
          <w:szCs w:val="22"/>
        </w:rPr>
        <w:t xml:space="preserve"> tilgang </w:t>
      </w:r>
      <w:r>
        <w:rPr>
          <w:rFonts w:ascii="Times New Roman" w:hAnsi="Times New Roman" w:cs="Times New Roman"/>
          <w:sz w:val="22"/>
          <w:szCs w:val="22"/>
        </w:rPr>
        <w:t>til forberedelse og fremvisning,</w:t>
      </w:r>
      <w:r w:rsidR="006874E3">
        <w:rPr>
          <w:rFonts w:ascii="Times New Roman" w:hAnsi="Times New Roman" w:cs="Times New Roman"/>
          <w:sz w:val="22"/>
          <w:szCs w:val="22"/>
        </w:rPr>
        <w:t xml:space="preserve"> hvordan holdet generelt går til opgaven</w:t>
      </w:r>
      <w:r>
        <w:rPr>
          <w:rFonts w:ascii="Times New Roman" w:hAnsi="Times New Roman" w:cs="Times New Roman"/>
          <w:sz w:val="22"/>
          <w:szCs w:val="22"/>
        </w:rPr>
        <w:t>,</w:t>
      </w:r>
      <w:r w:rsidR="006874E3">
        <w:rPr>
          <w:rFonts w:ascii="Times New Roman" w:hAnsi="Times New Roman" w:cs="Times New Roman"/>
          <w:sz w:val="22"/>
          <w:szCs w:val="22"/>
        </w:rPr>
        <w:t xml:space="preserve"> samt hvordan elev</w:t>
      </w:r>
      <w:r w:rsidR="00561A95">
        <w:rPr>
          <w:rFonts w:ascii="Times New Roman" w:hAnsi="Times New Roman" w:cs="Times New Roman"/>
          <w:sz w:val="22"/>
          <w:szCs w:val="22"/>
        </w:rPr>
        <w:t>erne bruger de faglige begreber og de</w:t>
      </w:r>
      <w:r>
        <w:rPr>
          <w:rFonts w:ascii="Times New Roman" w:hAnsi="Times New Roman" w:cs="Times New Roman"/>
          <w:sz w:val="22"/>
          <w:szCs w:val="22"/>
        </w:rPr>
        <w:t>res indlevelse</w:t>
      </w:r>
      <w:r w:rsidR="00561A95">
        <w:rPr>
          <w:rFonts w:ascii="Times New Roman" w:hAnsi="Times New Roman" w:cs="Times New Roman"/>
          <w:sz w:val="22"/>
          <w:szCs w:val="22"/>
        </w:rPr>
        <w:t xml:space="preserve"> i </w:t>
      </w:r>
      <w:r>
        <w:rPr>
          <w:rFonts w:ascii="Times New Roman" w:hAnsi="Times New Roman" w:cs="Times New Roman"/>
          <w:sz w:val="22"/>
          <w:szCs w:val="22"/>
        </w:rPr>
        <w:t xml:space="preserve">selve </w:t>
      </w:r>
      <w:r w:rsidR="00561A95">
        <w:rPr>
          <w:rFonts w:ascii="Times New Roman" w:hAnsi="Times New Roman" w:cs="Times New Roman"/>
          <w:sz w:val="22"/>
          <w:szCs w:val="22"/>
        </w:rPr>
        <w:t>historien. Brugen af faglige begreber kan ses som en måde at måle elevernes læring</w:t>
      </w:r>
      <w:r>
        <w:rPr>
          <w:rFonts w:ascii="Times New Roman" w:hAnsi="Times New Roman" w:cs="Times New Roman"/>
          <w:sz w:val="22"/>
          <w:szCs w:val="22"/>
        </w:rPr>
        <w:t>,</w:t>
      </w:r>
      <w:r w:rsidR="00561A95">
        <w:rPr>
          <w:rFonts w:ascii="Times New Roman" w:hAnsi="Times New Roman" w:cs="Times New Roman"/>
          <w:sz w:val="22"/>
          <w:szCs w:val="22"/>
        </w:rPr>
        <w:t xml:space="preserve"> </w:t>
      </w:r>
      <w:r>
        <w:rPr>
          <w:rFonts w:ascii="Times New Roman" w:hAnsi="Times New Roman" w:cs="Times New Roman"/>
          <w:sz w:val="22"/>
          <w:szCs w:val="22"/>
        </w:rPr>
        <w:t>og deres evne til at gengive den</w:t>
      </w:r>
      <w:r w:rsidR="00561A95">
        <w:rPr>
          <w:rFonts w:ascii="Times New Roman" w:hAnsi="Times New Roman" w:cs="Times New Roman"/>
          <w:sz w:val="22"/>
          <w:szCs w:val="22"/>
        </w:rPr>
        <w:t xml:space="preserve"> viden</w:t>
      </w:r>
      <w:r>
        <w:rPr>
          <w:rFonts w:ascii="Times New Roman" w:hAnsi="Times New Roman" w:cs="Times New Roman"/>
          <w:sz w:val="22"/>
          <w:szCs w:val="22"/>
        </w:rPr>
        <w:t>, som de har lært. I</w:t>
      </w:r>
      <w:r w:rsidR="00561A95">
        <w:rPr>
          <w:rFonts w:ascii="Times New Roman" w:hAnsi="Times New Roman" w:cs="Times New Roman"/>
          <w:sz w:val="22"/>
          <w:szCs w:val="22"/>
        </w:rPr>
        <w:t>ndlevelsen i historien kan ses som en bevis på eleverne</w:t>
      </w:r>
      <w:r>
        <w:rPr>
          <w:rFonts w:ascii="Times New Roman" w:hAnsi="Times New Roman" w:cs="Times New Roman"/>
          <w:sz w:val="22"/>
          <w:szCs w:val="22"/>
        </w:rPr>
        <w:t>s historiebevidsthed. Til sidst</w:t>
      </w:r>
      <w:r w:rsidR="00561A95">
        <w:rPr>
          <w:rFonts w:ascii="Times New Roman" w:hAnsi="Times New Roman" w:cs="Times New Roman"/>
          <w:sz w:val="22"/>
          <w:szCs w:val="22"/>
        </w:rPr>
        <w:t xml:space="preserve"> er der </w:t>
      </w:r>
      <w:r w:rsidR="002906D1">
        <w:rPr>
          <w:rFonts w:ascii="Times New Roman" w:hAnsi="Times New Roman" w:cs="Times New Roman"/>
          <w:sz w:val="22"/>
          <w:szCs w:val="22"/>
        </w:rPr>
        <w:t>supplerende</w:t>
      </w:r>
      <w:r w:rsidR="00561A95">
        <w:rPr>
          <w:rFonts w:ascii="Times New Roman" w:hAnsi="Times New Roman" w:cs="Times New Roman"/>
          <w:sz w:val="22"/>
          <w:szCs w:val="22"/>
        </w:rPr>
        <w:t xml:space="preserve"> observationer.</w:t>
      </w:r>
    </w:p>
    <w:p w14:paraId="133E54AB" w14:textId="77777777" w:rsidR="00561A95" w:rsidRPr="006874E3" w:rsidRDefault="00561A95" w:rsidP="002E69F9">
      <w:pPr>
        <w:widowControl w:val="0"/>
        <w:autoSpaceDE w:val="0"/>
        <w:autoSpaceDN w:val="0"/>
        <w:adjustRightInd w:val="0"/>
        <w:spacing w:line="360" w:lineRule="auto"/>
        <w:rPr>
          <w:rFonts w:ascii="Times New Roman" w:hAnsi="Times New Roman" w:cs="Times New Roman"/>
          <w:sz w:val="22"/>
          <w:szCs w:val="22"/>
        </w:rPr>
      </w:pPr>
    </w:p>
    <w:tbl>
      <w:tblPr>
        <w:tblStyle w:val="Tabel-Gitter"/>
        <w:tblW w:w="0" w:type="auto"/>
        <w:tblLook w:val="04A0" w:firstRow="1" w:lastRow="0" w:firstColumn="1" w:lastColumn="0" w:noHBand="0" w:noVBand="1"/>
      </w:tblPr>
      <w:tblGrid>
        <w:gridCol w:w="2952"/>
        <w:gridCol w:w="2952"/>
        <w:gridCol w:w="2952"/>
      </w:tblGrid>
      <w:tr w:rsidR="006874E3" w14:paraId="29676596" w14:textId="77777777" w:rsidTr="006874E3">
        <w:tc>
          <w:tcPr>
            <w:tcW w:w="2952" w:type="dxa"/>
          </w:tcPr>
          <w:p w14:paraId="15537EF4" w14:textId="77777777"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p>
        </w:tc>
        <w:tc>
          <w:tcPr>
            <w:tcW w:w="2952" w:type="dxa"/>
          </w:tcPr>
          <w:p w14:paraId="3F3A0C11" w14:textId="549836D2"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7</w:t>
            </w:r>
            <w:r w:rsidR="009A09D1">
              <w:rPr>
                <w:rFonts w:ascii="Times New Roman" w:hAnsi="Times New Roman" w:cs="Times New Roman"/>
                <w:b/>
                <w:sz w:val="16"/>
                <w:szCs w:val="16"/>
              </w:rPr>
              <w:t>.</w:t>
            </w:r>
            <w:r w:rsidRPr="00415A3F">
              <w:rPr>
                <w:rFonts w:ascii="Times New Roman" w:hAnsi="Times New Roman" w:cs="Times New Roman"/>
                <w:b/>
                <w:sz w:val="16"/>
                <w:szCs w:val="16"/>
              </w:rPr>
              <w:t>A</w:t>
            </w:r>
          </w:p>
        </w:tc>
        <w:tc>
          <w:tcPr>
            <w:tcW w:w="2952" w:type="dxa"/>
          </w:tcPr>
          <w:p w14:paraId="30EDAF36" w14:textId="6E7C01A9"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7</w:t>
            </w:r>
            <w:r w:rsidR="009A09D1">
              <w:rPr>
                <w:rFonts w:ascii="Times New Roman" w:hAnsi="Times New Roman" w:cs="Times New Roman"/>
                <w:b/>
                <w:sz w:val="16"/>
                <w:szCs w:val="16"/>
              </w:rPr>
              <w:t>.</w:t>
            </w:r>
            <w:r w:rsidRPr="00415A3F">
              <w:rPr>
                <w:rFonts w:ascii="Times New Roman" w:hAnsi="Times New Roman" w:cs="Times New Roman"/>
                <w:b/>
                <w:sz w:val="16"/>
                <w:szCs w:val="16"/>
              </w:rPr>
              <w:t>B</w:t>
            </w:r>
          </w:p>
        </w:tc>
      </w:tr>
      <w:tr w:rsidR="006874E3" w14:paraId="2A6AC910" w14:textId="77777777" w:rsidTr="006874E3">
        <w:tc>
          <w:tcPr>
            <w:tcW w:w="2952" w:type="dxa"/>
          </w:tcPr>
          <w:p w14:paraId="7EB10374" w14:textId="24F41F6D"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Tilgang til forberedelse</w:t>
            </w:r>
          </w:p>
        </w:tc>
        <w:tc>
          <w:tcPr>
            <w:tcW w:w="2952" w:type="dxa"/>
          </w:tcPr>
          <w:p w14:paraId="67DE82C8" w14:textId="2CA55457" w:rsidR="006874E3" w:rsidRPr="00415A3F" w:rsidRDefault="00585CC8" w:rsidP="002906D1">
            <w:pPr>
              <w:widowControl w:val="0"/>
              <w:autoSpaceDE w:val="0"/>
              <w:autoSpaceDN w:val="0"/>
              <w:adjustRightInd w:val="0"/>
              <w:spacing w:line="360" w:lineRule="auto"/>
              <w:rPr>
                <w:rFonts w:ascii="Times New Roman" w:hAnsi="Times New Roman" w:cs="Times New Roman"/>
                <w:sz w:val="16"/>
                <w:szCs w:val="16"/>
              </w:rPr>
            </w:pPr>
            <w:r w:rsidRPr="00415A3F">
              <w:rPr>
                <w:rFonts w:ascii="Times New Roman" w:hAnsi="Times New Roman" w:cs="Times New Roman"/>
                <w:sz w:val="16"/>
                <w:szCs w:val="16"/>
              </w:rPr>
              <w:t>Går direkte i</w:t>
            </w:r>
            <w:r w:rsidR="002906D1">
              <w:rPr>
                <w:rFonts w:ascii="Times New Roman" w:hAnsi="Times New Roman" w:cs="Times New Roman"/>
                <w:sz w:val="16"/>
                <w:szCs w:val="16"/>
              </w:rPr>
              <w:t xml:space="preserve"> gang med at øve sig frem til et</w:t>
            </w:r>
            <w:r w:rsidRPr="00415A3F">
              <w:rPr>
                <w:rFonts w:ascii="Times New Roman" w:hAnsi="Times New Roman" w:cs="Times New Roman"/>
                <w:sz w:val="16"/>
                <w:szCs w:val="16"/>
              </w:rPr>
              <w:t xml:space="preserve"> manuskript. Eleverne</w:t>
            </w:r>
            <w:r w:rsidR="002906D1">
              <w:rPr>
                <w:rFonts w:ascii="Times New Roman" w:hAnsi="Times New Roman" w:cs="Times New Roman"/>
                <w:sz w:val="16"/>
                <w:szCs w:val="16"/>
              </w:rPr>
              <w:t xml:space="preserve"> er hurtige til at finde et</w:t>
            </w:r>
            <w:r w:rsidRPr="00415A3F">
              <w:rPr>
                <w:rFonts w:ascii="Times New Roman" w:hAnsi="Times New Roman" w:cs="Times New Roman"/>
                <w:sz w:val="16"/>
                <w:szCs w:val="16"/>
              </w:rPr>
              <w:t xml:space="preserve"> god</w:t>
            </w:r>
            <w:r w:rsidR="002906D1">
              <w:rPr>
                <w:rFonts w:ascii="Times New Roman" w:hAnsi="Times New Roman" w:cs="Times New Roman"/>
                <w:sz w:val="16"/>
                <w:szCs w:val="16"/>
              </w:rPr>
              <w:t>t sted at øve for sig selv. E</w:t>
            </w:r>
            <w:r w:rsidRPr="00415A3F">
              <w:rPr>
                <w:rFonts w:ascii="Times New Roman" w:hAnsi="Times New Roman" w:cs="Times New Roman"/>
                <w:sz w:val="16"/>
                <w:szCs w:val="16"/>
              </w:rPr>
              <w:t>lever</w:t>
            </w:r>
            <w:r w:rsidR="002906D1">
              <w:rPr>
                <w:rFonts w:ascii="Times New Roman" w:hAnsi="Times New Roman" w:cs="Times New Roman"/>
                <w:sz w:val="16"/>
                <w:szCs w:val="16"/>
              </w:rPr>
              <w:t>ne</w:t>
            </w:r>
            <w:r w:rsidRPr="00415A3F">
              <w:rPr>
                <w:rFonts w:ascii="Times New Roman" w:hAnsi="Times New Roman" w:cs="Times New Roman"/>
                <w:sz w:val="16"/>
                <w:szCs w:val="16"/>
              </w:rPr>
              <w:t xml:space="preserve"> indlever sig i historien og </w:t>
            </w:r>
            <w:r w:rsidR="002906D1">
              <w:rPr>
                <w:rFonts w:ascii="Times New Roman" w:hAnsi="Times New Roman" w:cs="Times New Roman"/>
                <w:sz w:val="16"/>
                <w:szCs w:val="16"/>
              </w:rPr>
              <w:t xml:space="preserve">deres </w:t>
            </w:r>
            <w:r w:rsidRPr="00415A3F">
              <w:rPr>
                <w:rFonts w:ascii="Times New Roman" w:hAnsi="Times New Roman" w:cs="Times New Roman"/>
                <w:sz w:val="16"/>
                <w:szCs w:val="16"/>
              </w:rPr>
              <w:t xml:space="preserve">replikker skrives ned efterhånden som de </w:t>
            </w:r>
            <w:r w:rsidR="002906D1">
              <w:rPr>
                <w:rFonts w:ascii="Times New Roman" w:hAnsi="Times New Roman" w:cs="Times New Roman"/>
                <w:sz w:val="16"/>
                <w:szCs w:val="16"/>
              </w:rPr>
              <w:t>frem</w:t>
            </w:r>
            <w:r w:rsidRPr="00415A3F">
              <w:rPr>
                <w:rFonts w:ascii="Times New Roman" w:hAnsi="Times New Roman" w:cs="Times New Roman"/>
                <w:sz w:val="16"/>
                <w:szCs w:val="16"/>
              </w:rPr>
              <w:t>kommer.</w:t>
            </w:r>
          </w:p>
        </w:tc>
        <w:tc>
          <w:tcPr>
            <w:tcW w:w="2952" w:type="dxa"/>
          </w:tcPr>
          <w:p w14:paraId="5E4C266B" w14:textId="2015AD59" w:rsidR="006874E3" w:rsidRPr="00415A3F" w:rsidRDefault="00585CC8" w:rsidP="002906D1">
            <w:pPr>
              <w:widowControl w:val="0"/>
              <w:autoSpaceDE w:val="0"/>
              <w:autoSpaceDN w:val="0"/>
              <w:adjustRightInd w:val="0"/>
              <w:spacing w:line="360" w:lineRule="auto"/>
              <w:rPr>
                <w:rFonts w:ascii="Times New Roman" w:hAnsi="Times New Roman" w:cs="Times New Roman"/>
                <w:sz w:val="16"/>
                <w:szCs w:val="16"/>
              </w:rPr>
            </w:pPr>
            <w:r w:rsidRPr="00415A3F">
              <w:rPr>
                <w:rFonts w:ascii="Times New Roman" w:hAnsi="Times New Roman" w:cs="Times New Roman"/>
                <w:sz w:val="16"/>
                <w:szCs w:val="16"/>
              </w:rPr>
              <w:t>De fleste bliver i klasselokalet og begynder med at arbejde med manuskript</w:t>
            </w:r>
            <w:r w:rsidR="002906D1">
              <w:rPr>
                <w:rFonts w:ascii="Times New Roman" w:hAnsi="Times New Roman" w:cs="Times New Roman"/>
                <w:sz w:val="16"/>
                <w:szCs w:val="16"/>
              </w:rPr>
              <w:t>et</w:t>
            </w:r>
            <w:r w:rsidRPr="00415A3F">
              <w:rPr>
                <w:rFonts w:ascii="Times New Roman" w:hAnsi="Times New Roman" w:cs="Times New Roman"/>
                <w:sz w:val="16"/>
                <w:szCs w:val="16"/>
              </w:rPr>
              <w:t>, ved at uddele roller og replikker. Gruppe 1 sidder og er passiv</w:t>
            </w:r>
            <w:r w:rsidR="002906D1">
              <w:rPr>
                <w:rFonts w:ascii="Times New Roman" w:hAnsi="Times New Roman" w:cs="Times New Roman"/>
                <w:sz w:val="16"/>
                <w:szCs w:val="16"/>
              </w:rPr>
              <w:t>e</w:t>
            </w:r>
            <w:r w:rsidRPr="00415A3F">
              <w:rPr>
                <w:rFonts w:ascii="Times New Roman" w:hAnsi="Times New Roman" w:cs="Times New Roman"/>
                <w:sz w:val="16"/>
                <w:szCs w:val="16"/>
              </w:rPr>
              <w:t xml:space="preserve">, </w:t>
            </w:r>
            <w:r w:rsidR="002906D1">
              <w:rPr>
                <w:rFonts w:ascii="Times New Roman" w:hAnsi="Times New Roman" w:cs="Times New Roman"/>
                <w:sz w:val="16"/>
                <w:szCs w:val="16"/>
              </w:rPr>
              <w:t xml:space="preserve">men </w:t>
            </w:r>
            <w:r w:rsidRPr="00415A3F">
              <w:rPr>
                <w:rFonts w:ascii="Times New Roman" w:hAnsi="Times New Roman" w:cs="Times New Roman"/>
                <w:sz w:val="16"/>
                <w:szCs w:val="16"/>
              </w:rPr>
              <w:t xml:space="preserve">med lidt hjælp kommer også </w:t>
            </w:r>
            <w:r w:rsidR="002906D1" w:rsidRPr="00415A3F">
              <w:rPr>
                <w:rFonts w:ascii="Times New Roman" w:hAnsi="Times New Roman" w:cs="Times New Roman"/>
                <w:sz w:val="16"/>
                <w:szCs w:val="16"/>
              </w:rPr>
              <w:t xml:space="preserve">de </w:t>
            </w:r>
            <w:r w:rsidRPr="00415A3F">
              <w:rPr>
                <w:rFonts w:ascii="Times New Roman" w:hAnsi="Times New Roman" w:cs="Times New Roman"/>
                <w:sz w:val="16"/>
                <w:szCs w:val="16"/>
              </w:rPr>
              <w:t xml:space="preserve">i gang. Efter den første time, begynder de at samle kulisser og øve </w:t>
            </w:r>
            <w:r w:rsidR="002906D1">
              <w:rPr>
                <w:rFonts w:ascii="Times New Roman" w:hAnsi="Times New Roman" w:cs="Times New Roman"/>
                <w:sz w:val="16"/>
                <w:szCs w:val="16"/>
              </w:rPr>
              <w:t xml:space="preserve">sig </w:t>
            </w:r>
            <w:r w:rsidRPr="00415A3F">
              <w:rPr>
                <w:rFonts w:ascii="Times New Roman" w:hAnsi="Times New Roman" w:cs="Times New Roman"/>
                <w:sz w:val="16"/>
                <w:szCs w:val="16"/>
              </w:rPr>
              <w:t xml:space="preserve">i deres replikker. </w:t>
            </w:r>
          </w:p>
        </w:tc>
      </w:tr>
      <w:tr w:rsidR="006874E3" w14:paraId="1A793836" w14:textId="77777777" w:rsidTr="006874E3">
        <w:tc>
          <w:tcPr>
            <w:tcW w:w="2952" w:type="dxa"/>
          </w:tcPr>
          <w:p w14:paraId="5DB03DC2" w14:textId="5E8629F6"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Tilgang til fremvisning</w:t>
            </w:r>
          </w:p>
        </w:tc>
        <w:tc>
          <w:tcPr>
            <w:tcW w:w="2952" w:type="dxa"/>
          </w:tcPr>
          <w:p w14:paraId="4D3E183D" w14:textId="3EF89BD5" w:rsidR="006874E3" w:rsidRPr="0000087F" w:rsidRDefault="0000087F" w:rsidP="00DA2E3B">
            <w:pPr>
              <w:widowControl w:val="0"/>
              <w:autoSpaceDE w:val="0"/>
              <w:autoSpaceDN w:val="0"/>
              <w:adjustRightInd w:val="0"/>
              <w:spacing w:line="360" w:lineRule="auto"/>
              <w:rPr>
                <w:rFonts w:ascii="Times New Roman" w:hAnsi="Times New Roman" w:cs="Times New Roman"/>
                <w:sz w:val="16"/>
                <w:szCs w:val="16"/>
              </w:rPr>
            </w:pPr>
            <w:r w:rsidRPr="0000087F">
              <w:rPr>
                <w:rFonts w:ascii="Times New Roman" w:hAnsi="Times New Roman" w:cs="Times New Roman"/>
                <w:sz w:val="16"/>
                <w:szCs w:val="16"/>
              </w:rPr>
              <w:t xml:space="preserve">Alle grupper bruger </w:t>
            </w:r>
            <w:r w:rsidR="002906D1">
              <w:rPr>
                <w:rFonts w:ascii="Times New Roman" w:hAnsi="Times New Roman" w:cs="Times New Roman"/>
                <w:sz w:val="16"/>
                <w:szCs w:val="16"/>
              </w:rPr>
              <w:t>kulisser,</w:t>
            </w:r>
            <w:r w:rsidR="002906D1" w:rsidRPr="0000087F">
              <w:rPr>
                <w:rFonts w:ascii="Times New Roman" w:hAnsi="Times New Roman" w:cs="Times New Roman"/>
                <w:sz w:val="16"/>
                <w:szCs w:val="16"/>
              </w:rPr>
              <w:t xml:space="preserve"> </w:t>
            </w:r>
            <w:r w:rsidR="002906D1">
              <w:rPr>
                <w:rFonts w:ascii="Times New Roman" w:hAnsi="Times New Roman" w:cs="Times New Roman"/>
                <w:sz w:val="16"/>
                <w:szCs w:val="16"/>
              </w:rPr>
              <w:t>kostumer</w:t>
            </w:r>
            <w:r w:rsidR="002906D1" w:rsidRPr="0000087F">
              <w:rPr>
                <w:rFonts w:ascii="Times New Roman" w:hAnsi="Times New Roman" w:cs="Times New Roman"/>
                <w:sz w:val="16"/>
                <w:szCs w:val="16"/>
              </w:rPr>
              <w:t xml:space="preserve"> </w:t>
            </w:r>
            <w:r w:rsidR="002906D1">
              <w:rPr>
                <w:rFonts w:ascii="Times New Roman" w:hAnsi="Times New Roman" w:cs="Times New Roman"/>
                <w:sz w:val="16"/>
                <w:szCs w:val="16"/>
              </w:rPr>
              <w:t>og møbler til scenen</w:t>
            </w:r>
            <w:r>
              <w:rPr>
                <w:rFonts w:ascii="Times New Roman" w:hAnsi="Times New Roman" w:cs="Times New Roman"/>
                <w:sz w:val="16"/>
                <w:szCs w:val="16"/>
              </w:rPr>
              <w:t xml:space="preserve">. </w:t>
            </w:r>
            <w:r w:rsidR="002906D1">
              <w:rPr>
                <w:rFonts w:ascii="Times New Roman" w:hAnsi="Times New Roman" w:cs="Times New Roman"/>
                <w:sz w:val="16"/>
                <w:szCs w:val="16"/>
              </w:rPr>
              <w:t>Ingen står med papirs</w:t>
            </w:r>
            <w:r>
              <w:rPr>
                <w:rFonts w:ascii="Times New Roman" w:hAnsi="Times New Roman" w:cs="Times New Roman"/>
                <w:sz w:val="16"/>
                <w:szCs w:val="16"/>
              </w:rPr>
              <w:t>replikker i hånden. En</w:t>
            </w:r>
            <w:r w:rsidR="00DA2E3B">
              <w:rPr>
                <w:rFonts w:ascii="Times New Roman" w:hAnsi="Times New Roman" w:cs="Times New Roman"/>
                <w:sz w:val="16"/>
                <w:szCs w:val="16"/>
              </w:rPr>
              <w:t xml:space="preserve"> gruppe bruger mobil</w:t>
            </w:r>
            <w:r>
              <w:rPr>
                <w:rFonts w:ascii="Times New Roman" w:hAnsi="Times New Roman" w:cs="Times New Roman"/>
                <w:sz w:val="16"/>
                <w:szCs w:val="16"/>
              </w:rPr>
              <w:t>telefon med replikker</w:t>
            </w:r>
            <w:r w:rsidR="002906D1">
              <w:rPr>
                <w:rFonts w:ascii="Times New Roman" w:hAnsi="Times New Roman" w:cs="Times New Roman"/>
                <w:sz w:val="16"/>
                <w:szCs w:val="16"/>
              </w:rPr>
              <w:t>ne,</w:t>
            </w:r>
            <w:r w:rsidR="00DA2E3B">
              <w:rPr>
                <w:rFonts w:ascii="Times New Roman" w:hAnsi="Times New Roman" w:cs="Times New Roman"/>
                <w:sz w:val="16"/>
                <w:szCs w:val="16"/>
              </w:rPr>
              <w:t xml:space="preserve"> da brugeren </w:t>
            </w:r>
            <w:r>
              <w:rPr>
                <w:rFonts w:ascii="Times New Roman" w:hAnsi="Times New Roman" w:cs="Times New Roman"/>
                <w:sz w:val="16"/>
                <w:szCs w:val="16"/>
              </w:rPr>
              <w:t xml:space="preserve">er oversætter. </w:t>
            </w:r>
            <w:r w:rsidR="00AA690D">
              <w:rPr>
                <w:rFonts w:ascii="Times New Roman" w:hAnsi="Times New Roman" w:cs="Times New Roman"/>
                <w:sz w:val="16"/>
                <w:szCs w:val="16"/>
              </w:rPr>
              <w:t xml:space="preserve">Den </w:t>
            </w:r>
            <w:r w:rsidR="00DA2E3B">
              <w:rPr>
                <w:rFonts w:ascii="Times New Roman" w:hAnsi="Times New Roman" w:cs="Times New Roman"/>
                <w:sz w:val="16"/>
                <w:szCs w:val="16"/>
              </w:rPr>
              <w:t xml:space="preserve">gruppe bruger fransk, </w:t>
            </w:r>
            <w:r w:rsidR="000D36EF">
              <w:rPr>
                <w:rFonts w:ascii="Times New Roman" w:hAnsi="Times New Roman" w:cs="Times New Roman"/>
                <w:sz w:val="16"/>
                <w:szCs w:val="16"/>
              </w:rPr>
              <w:t>engelsk</w:t>
            </w:r>
            <w:r>
              <w:rPr>
                <w:rFonts w:ascii="Times New Roman" w:hAnsi="Times New Roman" w:cs="Times New Roman"/>
                <w:sz w:val="16"/>
                <w:szCs w:val="16"/>
              </w:rPr>
              <w:t xml:space="preserve">, tysk og dansk i deres </w:t>
            </w:r>
            <w:r w:rsidR="00DA2E3B">
              <w:rPr>
                <w:rFonts w:ascii="Times New Roman" w:hAnsi="Times New Roman" w:cs="Times New Roman"/>
                <w:sz w:val="16"/>
                <w:szCs w:val="16"/>
              </w:rPr>
              <w:t>f</w:t>
            </w:r>
            <w:r w:rsidR="00AA690D">
              <w:rPr>
                <w:rFonts w:ascii="Times New Roman" w:hAnsi="Times New Roman" w:cs="Times New Roman"/>
                <w:sz w:val="16"/>
                <w:szCs w:val="16"/>
              </w:rPr>
              <w:t xml:space="preserve">orestilling for at afspejler de forskellige nationaliteter som </w:t>
            </w:r>
            <w:r w:rsidR="00DA2E3B">
              <w:rPr>
                <w:rFonts w:ascii="Times New Roman" w:hAnsi="Times New Roman" w:cs="Times New Roman"/>
                <w:sz w:val="16"/>
                <w:szCs w:val="16"/>
              </w:rPr>
              <w:t>tog del i</w:t>
            </w:r>
            <w:r w:rsidR="00AA690D">
              <w:rPr>
                <w:rFonts w:ascii="Times New Roman" w:hAnsi="Times New Roman" w:cs="Times New Roman"/>
                <w:sz w:val="16"/>
                <w:szCs w:val="16"/>
              </w:rPr>
              <w:t xml:space="preserve"> korstogene. </w:t>
            </w:r>
            <w:r w:rsidR="00DA2E3B">
              <w:rPr>
                <w:rFonts w:ascii="Times New Roman" w:hAnsi="Times New Roman" w:cs="Times New Roman"/>
                <w:sz w:val="16"/>
                <w:szCs w:val="16"/>
              </w:rPr>
              <w:t>7.As</w:t>
            </w:r>
            <w:r w:rsidR="005B5D8D">
              <w:rPr>
                <w:rFonts w:ascii="Times New Roman" w:hAnsi="Times New Roman" w:cs="Times New Roman"/>
                <w:sz w:val="16"/>
                <w:szCs w:val="16"/>
              </w:rPr>
              <w:t xml:space="preserve"> opsummering</w:t>
            </w:r>
            <w:r w:rsidR="00DA2E3B">
              <w:rPr>
                <w:rFonts w:ascii="Times New Roman" w:hAnsi="Times New Roman" w:cs="Times New Roman"/>
                <w:sz w:val="16"/>
                <w:szCs w:val="16"/>
              </w:rPr>
              <w:t>er</w:t>
            </w:r>
            <w:r w:rsidR="005B5D8D">
              <w:rPr>
                <w:rFonts w:ascii="Times New Roman" w:hAnsi="Times New Roman" w:cs="Times New Roman"/>
                <w:sz w:val="16"/>
                <w:szCs w:val="16"/>
              </w:rPr>
              <w:t xml:space="preserve"> er kort</w:t>
            </w:r>
            <w:r w:rsidR="00DA2E3B">
              <w:rPr>
                <w:rFonts w:ascii="Times New Roman" w:hAnsi="Times New Roman" w:cs="Times New Roman"/>
                <w:sz w:val="16"/>
                <w:szCs w:val="16"/>
              </w:rPr>
              <w:t>e</w:t>
            </w:r>
            <w:r w:rsidR="005B5D8D">
              <w:rPr>
                <w:rFonts w:ascii="Times New Roman" w:hAnsi="Times New Roman" w:cs="Times New Roman"/>
                <w:sz w:val="16"/>
                <w:szCs w:val="16"/>
              </w:rPr>
              <w:t>. De fortæller om de forskellige roller i stykket</w:t>
            </w:r>
            <w:r w:rsidR="00DA2E3B">
              <w:rPr>
                <w:rFonts w:ascii="Times New Roman" w:hAnsi="Times New Roman" w:cs="Times New Roman"/>
                <w:sz w:val="16"/>
                <w:szCs w:val="16"/>
              </w:rPr>
              <w:t>,</w:t>
            </w:r>
            <w:r w:rsidR="005B5D8D">
              <w:rPr>
                <w:rFonts w:ascii="Times New Roman" w:hAnsi="Times New Roman" w:cs="Times New Roman"/>
                <w:sz w:val="16"/>
                <w:szCs w:val="16"/>
              </w:rPr>
              <w:t xml:space="preserve"> men referere ikke til teksten.</w:t>
            </w:r>
          </w:p>
        </w:tc>
        <w:tc>
          <w:tcPr>
            <w:tcW w:w="2952" w:type="dxa"/>
          </w:tcPr>
          <w:p w14:paraId="6234B10D" w14:textId="169D9E02" w:rsidR="006874E3" w:rsidRPr="00AA690D" w:rsidRDefault="00AA690D" w:rsidP="00DA2E3B">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4 ud af 5 grupper har kulisser til scenen og 2 grupper stiller borde og stole op</w:t>
            </w:r>
            <w:r w:rsidR="00DA2E3B">
              <w:rPr>
                <w:rFonts w:ascii="Times New Roman" w:hAnsi="Times New Roman" w:cs="Times New Roman"/>
                <w:sz w:val="16"/>
                <w:szCs w:val="16"/>
              </w:rPr>
              <w:t>, således</w:t>
            </w:r>
            <w:r>
              <w:rPr>
                <w:rFonts w:ascii="Times New Roman" w:hAnsi="Times New Roman" w:cs="Times New Roman"/>
                <w:sz w:val="16"/>
                <w:szCs w:val="16"/>
              </w:rPr>
              <w:t xml:space="preserve"> at det skal ligne en by</w:t>
            </w:r>
            <w:r w:rsidR="00DA2E3B">
              <w:rPr>
                <w:rFonts w:ascii="Times New Roman" w:hAnsi="Times New Roman" w:cs="Times New Roman"/>
                <w:sz w:val="16"/>
                <w:szCs w:val="16"/>
              </w:rPr>
              <w:t xml:space="preserve"> og en båd. De giver en grundig</w:t>
            </w:r>
            <w:r>
              <w:rPr>
                <w:rFonts w:ascii="Times New Roman" w:hAnsi="Times New Roman" w:cs="Times New Roman"/>
                <w:sz w:val="16"/>
                <w:szCs w:val="16"/>
              </w:rPr>
              <w:t xml:space="preserve"> opsummering af den del af korstogshistorien de har valgt at fremvise</w:t>
            </w:r>
            <w:r w:rsidR="005B5D8D">
              <w:rPr>
                <w:rFonts w:ascii="Times New Roman" w:hAnsi="Times New Roman" w:cs="Times New Roman"/>
                <w:sz w:val="16"/>
                <w:szCs w:val="16"/>
              </w:rPr>
              <w:t>, og referere til det der står i teksten. Enkelte elever har papir i hånden og en enkelt gang må en gruppe hjælp</w:t>
            </w:r>
            <w:r w:rsidR="00DA2E3B">
              <w:rPr>
                <w:rFonts w:ascii="Times New Roman" w:hAnsi="Times New Roman" w:cs="Times New Roman"/>
                <w:sz w:val="16"/>
                <w:szCs w:val="16"/>
              </w:rPr>
              <w:t>e</w:t>
            </w:r>
            <w:r w:rsidR="005B5D8D">
              <w:rPr>
                <w:rFonts w:ascii="Times New Roman" w:hAnsi="Times New Roman" w:cs="Times New Roman"/>
                <w:sz w:val="16"/>
                <w:szCs w:val="16"/>
              </w:rPr>
              <w:t xml:space="preserve"> en medlem med </w:t>
            </w:r>
            <w:r w:rsidR="00DA2E3B">
              <w:rPr>
                <w:rFonts w:ascii="Times New Roman" w:hAnsi="Times New Roman" w:cs="Times New Roman"/>
                <w:sz w:val="16"/>
                <w:szCs w:val="16"/>
              </w:rPr>
              <w:t>teksten</w:t>
            </w:r>
            <w:r w:rsidR="005B5D8D">
              <w:rPr>
                <w:rFonts w:ascii="Times New Roman" w:hAnsi="Times New Roman" w:cs="Times New Roman"/>
                <w:sz w:val="16"/>
                <w:szCs w:val="16"/>
              </w:rPr>
              <w:t>.</w:t>
            </w:r>
          </w:p>
        </w:tc>
      </w:tr>
      <w:tr w:rsidR="006874E3" w14:paraId="0773332F" w14:textId="77777777" w:rsidTr="006874E3">
        <w:tc>
          <w:tcPr>
            <w:tcW w:w="2952" w:type="dxa"/>
          </w:tcPr>
          <w:p w14:paraId="376E2617" w14:textId="6E9BBC97"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Brug af faglige begreber</w:t>
            </w:r>
          </w:p>
        </w:tc>
        <w:tc>
          <w:tcPr>
            <w:tcW w:w="2952" w:type="dxa"/>
          </w:tcPr>
          <w:p w14:paraId="17B81C38" w14:textId="73C04238" w:rsidR="006874E3" w:rsidRPr="005B5D8D" w:rsidRDefault="005B5D8D" w:rsidP="00321245">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 xml:space="preserve">Generelt </w:t>
            </w:r>
            <w:r w:rsidRPr="005B5D8D">
              <w:rPr>
                <w:rFonts w:ascii="Times New Roman" w:hAnsi="Times New Roman" w:cs="Times New Roman"/>
                <w:sz w:val="16"/>
                <w:szCs w:val="16"/>
              </w:rPr>
              <w:t xml:space="preserve">er </w:t>
            </w:r>
            <w:r>
              <w:rPr>
                <w:rFonts w:ascii="Times New Roman" w:hAnsi="Times New Roman" w:cs="Times New Roman"/>
                <w:sz w:val="16"/>
                <w:szCs w:val="16"/>
              </w:rPr>
              <w:t>d</w:t>
            </w:r>
            <w:r w:rsidRPr="005B5D8D">
              <w:rPr>
                <w:rFonts w:ascii="Times New Roman" w:hAnsi="Times New Roman" w:cs="Times New Roman"/>
                <w:sz w:val="16"/>
                <w:szCs w:val="16"/>
              </w:rPr>
              <w:t xml:space="preserve">er ringe brug af faglige begreber. Sted </w:t>
            </w:r>
            <w:r>
              <w:rPr>
                <w:rFonts w:ascii="Times New Roman" w:hAnsi="Times New Roman" w:cs="Times New Roman"/>
                <w:sz w:val="16"/>
                <w:szCs w:val="16"/>
              </w:rPr>
              <w:t>navne og</w:t>
            </w:r>
            <w:r w:rsidRPr="005B5D8D">
              <w:rPr>
                <w:rFonts w:ascii="Times New Roman" w:hAnsi="Times New Roman" w:cs="Times New Roman"/>
                <w:sz w:val="16"/>
                <w:szCs w:val="16"/>
              </w:rPr>
              <w:t xml:space="preserve"> aktør</w:t>
            </w:r>
            <w:r>
              <w:rPr>
                <w:rFonts w:ascii="Times New Roman" w:hAnsi="Times New Roman" w:cs="Times New Roman"/>
                <w:sz w:val="16"/>
                <w:szCs w:val="16"/>
              </w:rPr>
              <w:t xml:space="preserve"> bliver nævnt.</w:t>
            </w:r>
            <w:r w:rsidR="001F7A04">
              <w:rPr>
                <w:rFonts w:ascii="Times New Roman" w:hAnsi="Times New Roman" w:cs="Times New Roman"/>
                <w:sz w:val="16"/>
                <w:szCs w:val="16"/>
              </w:rPr>
              <w:t xml:space="preserve"> En enkelt gruppe</w:t>
            </w:r>
            <w:r w:rsidR="00321245">
              <w:rPr>
                <w:rFonts w:ascii="Times New Roman" w:hAnsi="Times New Roman" w:cs="Times New Roman"/>
                <w:sz w:val="16"/>
                <w:szCs w:val="16"/>
              </w:rPr>
              <w:t>, d</w:t>
            </w:r>
            <w:r w:rsidR="001F7A04">
              <w:rPr>
                <w:rFonts w:ascii="Times New Roman" w:hAnsi="Times New Roman" w:cs="Times New Roman"/>
                <w:sz w:val="16"/>
                <w:szCs w:val="16"/>
              </w:rPr>
              <w:t>en med William, skriver på tavlen</w:t>
            </w:r>
            <w:r w:rsidR="00321245">
              <w:rPr>
                <w:rFonts w:ascii="Times New Roman" w:hAnsi="Times New Roman" w:cs="Times New Roman"/>
                <w:sz w:val="16"/>
                <w:szCs w:val="16"/>
              </w:rPr>
              <w:t xml:space="preserve">, </w:t>
            </w:r>
            <w:r w:rsidR="001F7A04">
              <w:rPr>
                <w:rFonts w:ascii="Times New Roman" w:hAnsi="Times New Roman" w:cs="Times New Roman"/>
                <w:sz w:val="16"/>
                <w:szCs w:val="16"/>
              </w:rPr>
              <w:t xml:space="preserve">mens de laver deres opsummering. Jerusalem tegnes og </w:t>
            </w:r>
            <w:r w:rsidR="001F7A04">
              <w:rPr>
                <w:rFonts w:ascii="Times New Roman" w:hAnsi="Times New Roman" w:cs="Times New Roman"/>
                <w:sz w:val="16"/>
                <w:szCs w:val="16"/>
              </w:rPr>
              <w:lastRenderedPageBreak/>
              <w:t>derved har de og</w:t>
            </w:r>
            <w:r w:rsidR="00321245">
              <w:rPr>
                <w:rFonts w:ascii="Times New Roman" w:hAnsi="Times New Roman" w:cs="Times New Roman"/>
                <w:sz w:val="16"/>
                <w:szCs w:val="16"/>
              </w:rPr>
              <w:t xml:space="preserve">så lavet bagvæggen om </w:t>
            </w:r>
            <w:r w:rsidR="001F7A04">
              <w:rPr>
                <w:rFonts w:ascii="Times New Roman" w:hAnsi="Times New Roman" w:cs="Times New Roman"/>
                <w:sz w:val="16"/>
                <w:szCs w:val="16"/>
              </w:rPr>
              <w:t>den scene om erobringen af Jerusalem</w:t>
            </w:r>
            <w:r w:rsidR="00321245">
              <w:rPr>
                <w:rFonts w:ascii="Times New Roman" w:hAnsi="Times New Roman" w:cs="Times New Roman"/>
                <w:sz w:val="16"/>
                <w:szCs w:val="16"/>
              </w:rPr>
              <w:t>, som de vil vise</w:t>
            </w:r>
            <w:r w:rsidR="001F7A04">
              <w:rPr>
                <w:rFonts w:ascii="Times New Roman" w:hAnsi="Times New Roman" w:cs="Times New Roman"/>
                <w:sz w:val="16"/>
                <w:szCs w:val="16"/>
              </w:rPr>
              <w:t>.</w:t>
            </w:r>
          </w:p>
        </w:tc>
        <w:tc>
          <w:tcPr>
            <w:tcW w:w="2952" w:type="dxa"/>
          </w:tcPr>
          <w:p w14:paraId="0D1F5E59" w14:textId="2E58FF06" w:rsidR="006874E3" w:rsidRPr="001F7A04" w:rsidRDefault="001F7A04" w:rsidP="002E69F9">
            <w:pPr>
              <w:widowControl w:val="0"/>
              <w:autoSpaceDE w:val="0"/>
              <w:autoSpaceDN w:val="0"/>
              <w:adjustRightInd w:val="0"/>
              <w:spacing w:line="360" w:lineRule="auto"/>
              <w:rPr>
                <w:rFonts w:ascii="Times New Roman" w:hAnsi="Times New Roman" w:cs="Times New Roman"/>
                <w:sz w:val="16"/>
                <w:szCs w:val="16"/>
              </w:rPr>
            </w:pPr>
            <w:r w:rsidRPr="001F7A04">
              <w:rPr>
                <w:rFonts w:ascii="Times New Roman" w:hAnsi="Times New Roman" w:cs="Times New Roman"/>
                <w:sz w:val="16"/>
                <w:szCs w:val="16"/>
              </w:rPr>
              <w:lastRenderedPageBreak/>
              <w:t>Eleverne er gode til at bruge de faglige begreber</w:t>
            </w:r>
            <w:r>
              <w:rPr>
                <w:rFonts w:ascii="Times New Roman" w:hAnsi="Times New Roman" w:cs="Times New Roman"/>
                <w:sz w:val="16"/>
                <w:szCs w:val="16"/>
              </w:rPr>
              <w:t>, i opsumme</w:t>
            </w:r>
            <w:r w:rsidR="00321245">
              <w:rPr>
                <w:rFonts w:ascii="Times New Roman" w:hAnsi="Times New Roman" w:cs="Times New Roman"/>
                <w:sz w:val="16"/>
                <w:szCs w:val="16"/>
              </w:rPr>
              <w:t>ringen og i selve teaterstykket</w:t>
            </w:r>
            <w:r w:rsidRPr="001F7A04">
              <w:rPr>
                <w:rFonts w:ascii="Times New Roman" w:hAnsi="Times New Roman" w:cs="Times New Roman"/>
                <w:sz w:val="16"/>
                <w:szCs w:val="16"/>
              </w:rPr>
              <w:t>. En gruppe laver en tidslinje på tavlen, og fortæller hvor stykket befinder sig i tid og rum.</w:t>
            </w:r>
          </w:p>
        </w:tc>
      </w:tr>
      <w:tr w:rsidR="006874E3" w14:paraId="01407B4E" w14:textId="77777777" w:rsidTr="006874E3">
        <w:tc>
          <w:tcPr>
            <w:tcW w:w="2952" w:type="dxa"/>
          </w:tcPr>
          <w:p w14:paraId="697F440D" w14:textId="403A735B"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lastRenderedPageBreak/>
              <w:t>Indlevelsen i historien</w:t>
            </w:r>
          </w:p>
        </w:tc>
        <w:tc>
          <w:tcPr>
            <w:tcW w:w="2952" w:type="dxa"/>
          </w:tcPr>
          <w:p w14:paraId="5262867B" w14:textId="76AD3F2C" w:rsidR="006874E3" w:rsidRPr="00FD2409" w:rsidRDefault="00FD2409" w:rsidP="003036D6">
            <w:pPr>
              <w:widowControl w:val="0"/>
              <w:autoSpaceDE w:val="0"/>
              <w:autoSpaceDN w:val="0"/>
              <w:adjustRightInd w:val="0"/>
              <w:spacing w:line="360" w:lineRule="auto"/>
              <w:rPr>
                <w:rFonts w:ascii="Times New Roman" w:hAnsi="Times New Roman" w:cs="Times New Roman"/>
                <w:sz w:val="16"/>
                <w:szCs w:val="16"/>
              </w:rPr>
            </w:pPr>
            <w:r w:rsidRPr="00FD2409">
              <w:rPr>
                <w:rFonts w:ascii="Times New Roman" w:hAnsi="Times New Roman" w:cs="Times New Roman"/>
                <w:sz w:val="16"/>
                <w:szCs w:val="16"/>
              </w:rPr>
              <w:t>Eleverne relatere</w:t>
            </w:r>
            <w:r w:rsidR="003036D6">
              <w:rPr>
                <w:rFonts w:ascii="Times New Roman" w:hAnsi="Times New Roman" w:cs="Times New Roman"/>
                <w:sz w:val="16"/>
                <w:szCs w:val="16"/>
              </w:rPr>
              <w:t>r</w:t>
            </w:r>
            <w:r w:rsidRPr="00FD2409">
              <w:rPr>
                <w:rFonts w:ascii="Times New Roman" w:hAnsi="Times New Roman" w:cs="Times New Roman"/>
                <w:sz w:val="16"/>
                <w:szCs w:val="16"/>
              </w:rPr>
              <w:t xml:space="preserve"> til deres roller. De </w:t>
            </w:r>
            <w:r w:rsidR="003036D6">
              <w:rPr>
                <w:rFonts w:ascii="Times New Roman" w:hAnsi="Times New Roman" w:cs="Times New Roman"/>
                <w:sz w:val="16"/>
                <w:szCs w:val="16"/>
              </w:rPr>
              <w:t>lægger</w:t>
            </w:r>
            <w:r w:rsidRPr="00FD2409">
              <w:rPr>
                <w:rFonts w:ascii="Times New Roman" w:hAnsi="Times New Roman" w:cs="Times New Roman"/>
                <w:sz w:val="16"/>
                <w:szCs w:val="16"/>
              </w:rPr>
              <w:t xml:space="preserve"> mange følelser i deres skuespil og Christian </w:t>
            </w:r>
            <w:r w:rsidR="003036D6">
              <w:rPr>
                <w:rFonts w:ascii="Times New Roman" w:hAnsi="Times New Roman" w:cs="Times New Roman"/>
                <w:sz w:val="16"/>
                <w:szCs w:val="16"/>
              </w:rPr>
              <w:t xml:space="preserve">kan endda græde i slutningen </w:t>
            </w:r>
            <w:r w:rsidRPr="00FD2409">
              <w:rPr>
                <w:rFonts w:ascii="Times New Roman" w:hAnsi="Times New Roman" w:cs="Times New Roman"/>
                <w:sz w:val="16"/>
                <w:szCs w:val="16"/>
              </w:rPr>
              <w:t>i sin grup</w:t>
            </w:r>
            <w:r w:rsidR="003036D6">
              <w:rPr>
                <w:rFonts w:ascii="Times New Roman" w:hAnsi="Times New Roman" w:cs="Times New Roman"/>
                <w:sz w:val="16"/>
                <w:szCs w:val="16"/>
              </w:rPr>
              <w:t>pes stykke. Mange replikker</w:t>
            </w:r>
            <w:r w:rsidRPr="00FD2409">
              <w:rPr>
                <w:rFonts w:ascii="Times New Roman" w:hAnsi="Times New Roman" w:cs="Times New Roman"/>
                <w:sz w:val="16"/>
                <w:szCs w:val="16"/>
              </w:rPr>
              <w:t xml:space="preserve"> udtrykker rollernes følelser i forhold til det</w:t>
            </w:r>
            <w:r w:rsidR="003036D6">
              <w:rPr>
                <w:rFonts w:ascii="Times New Roman" w:hAnsi="Times New Roman" w:cs="Times New Roman"/>
                <w:sz w:val="16"/>
                <w:szCs w:val="16"/>
              </w:rPr>
              <w:t xml:space="preserve">, som sker på </w:t>
            </w:r>
            <w:r w:rsidRPr="00FD2409">
              <w:rPr>
                <w:rFonts w:ascii="Times New Roman" w:hAnsi="Times New Roman" w:cs="Times New Roman"/>
                <w:sz w:val="16"/>
                <w:szCs w:val="16"/>
              </w:rPr>
              <w:t>scenen.</w:t>
            </w:r>
          </w:p>
        </w:tc>
        <w:tc>
          <w:tcPr>
            <w:tcW w:w="2952" w:type="dxa"/>
          </w:tcPr>
          <w:p w14:paraId="28CDFBC5" w14:textId="489BFC6D" w:rsidR="006874E3" w:rsidRPr="00576832" w:rsidRDefault="00FD2409" w:rsidP="003036D6">
            <w:pPr>
              <w:widowControl w:val="0"/>
              <w:autoSpaceDE w:val="0"/>
              <w:autoSpaceDN w:val="0"/>
              <w:adjustRightInd w:val="0"/>
              <w:spacing w:line="360" w:lineRule="auto"/>
              <w:rPr>
                <w:rFonts w:ascii="Times New Roman" w:hAnsi="Times New Roman" w:cs="Times New Roman"/>
                <w:sz w:val="16"/>
                <w:szCs w:val="16"/>
              </w:rPr>
            </w:pPr>
            <w:r w:rsidRPr="00576832">
              <w:rPr>
                <w:rFonts w:ascii="Times New Roman" w:hAnsi="Times New Roman" w:cs="Times New Roman"/>
                <w:sz w:val="16"/>
                <w:szCs w:val="16"/>
              </w:rPr>
              <w:t>Fler</w:t>
            </w:r>
            <w:r w:rsidR="003036D6">
              <w:rPr>
                <w:rFonts w:ascii="Times New Roman" w:hAnsi="Times New Roman" w:cs="Times New Roman"/>
                <w:sz w:val="16"/>
                <w:szCs w:val="16"/>
              </w:rPr>
              <w:t>e af eleverne, som</w:t>
            </w:r>
            <w:r w:rsidRPr="00576832">
              <w:rPr>
                <w:rFonts w:ascii="Times New Roman" w:hAnsi="Times New Roman" w:cs="Times New Roman"/>
                <w:sz w:val="16"/>
                <w:szCs w:val="16"/>
              </w:rPr>
              <w:t xml:space="preserve"> ikke bruger replik papirer, er gode til at bruge deres kroppe og kropsprog. Elev</w:t>
            </w:r>
            <w:r w:rsidR="00CC5739">
              <w:rPr>
                <w:rFonts w:ascii="Times New Roman" w:hAnsi="Times New Roman" w:cs="Times New Roman"/>
                <w:sz w:val="16"/>
                <w:szCs w:val="16"/>
              </w:rPr>
              <w:t>erne bevæger si</w:t>
            </w:r>
            <w:r w:rsidR="003036D6">
              <w:rPr>
                <w:rFonts w:ascii="Times New Roman" w:hAnsi="Times New Roman" w:cs="Times New Roman"/>
                <w:sz w:val="16"/>
                <w:szCs w:val="16"/>
              </w:rPr>
              <w:t xml:space="preserve">g ikke så meget rundt om scenen som 7.A Der er fokus på at </w:t>
            </w:r>
            <w:r w:rsidR="00CC5739">
              <w:rPr>
                <w:rFonts w:ascii="Times New Roman" w:hAnsi="Times New Roman" w:cs="Times New Roman"/>
                <w:sz w:val="16"/>
                <w:szCs w:val="16"/>
              </w:rPr>
              <w:t>fortælle historien</w:t>
            </w:r>
            <w:r w:rsidR="0098294D">
              <w:rPr>
                <w:rFonts w:ascii="Times New Roman" w:hAnsi="Times New Roman" w:cs="Times New Roman"/>
                <w:sz w:val="16"/>
                <w:szCs w:val="16"/>
              </w:rPr>
              <w:t>. I 7</w:t>
            </w:r>
            <w:r w:rsidR="009A09D1">
              <w:rPr>
                <w:rFonts w:ascii="Times New Roman" w:hAnsi="Times New Roman" w:cs="Times New Roman"/>
                <w:sz w:val="16"/>
                <w:szCs w:val="16"/>
              </w:rPr>
              <w:t>.</w:t>
            </w:r>
            <w:r w:rsidR="0098294D">
              <w:rPr>
                <w:rFonts w:ascii="Times New Roman" w:hAnsi="Times New Roman" w:cs="Times New Roman"/>
                <w:sz w:val="16"/>
                <w:szCs w:val="16"/>
              </w:rPr>
              <w:t xml:space="preserve">B er de </w:t>
            </w:r>
            <w:r w:rsidR="003036D6">
              <w:rPr>
                <w:rFonts w:ascii="Times New Roman" w:hAnsi="Times New Roman" w:cs="Times New Roman"/>
                <w:sz w:val="16"/>
                <w:szCs w:val="16"/>
              </w:rPr>
              <w:t>knap så</w:t>
            </w:r>
            <w:r w:rsidR="0098294D">
              <w:rPr>
                <w:rFonts w:ascii="Times New Roman" w:hAnsi="Times New Roman" w:cs="Times New Roman"/>
                <w:sz w:val="16"/>
                <w:szCs w:val="16"/>
              </w:rPr>
              <w:t xml:space="preserve"> gode til at indleve sig </w:t>
            </w:r>
            <w:r w:rsidR="003036D6">
              <w:rPr>
                <w:rFonts w:ascii="Times New Roman" w:hAnsi="Times New Roman" w:cs="Times New Roman"/>
                <w:sz w:val="16"/>
                <w:szCs w:val="16"/>
              </w:rPr>
              <w:t xml:space="preserve">som 7A, </w:t>
            </w:r>
            <w:r w:rsidR="0098294D">
              <w:rPr>
                <w:rFonts w:ascii="Times New Roman" w:hAnsi="Times New Roman" w:cs="Times New Roman"/>
                <w:sz w:val="16"/>
                <w:szCs w:val="16"/>
              </w:rPr>
              <w:t>og to af sk</w:t>
            </w:r>
            <w:r w:rsidR="003036D6">
              <w:rPr>
                <w:rFonts w:ascii="Times New Roman" w:hAnsi="Times New Roman" w:cs="Times New Roman"/>
                <w:sz w:val="16"/>
                <w:szCs w:val="16"/>
              </w:rPr>
              <w:t xml:space="preserve">uespillerne afbryder deres egene </w:t>
            </w:r>
            <w:r w:rsidR="0098294D">
              <w:rPr>
                <w:rFonts w:ascii="Times New Roman" w:hAnsi="Times New Roman" w:cs="Times New Roman"/>
                <w:sz w:val="16"/>
                <w:szCs w:val="16"/>
              </w:rPr>
              <w:t xml:space="preserve">stykker ved </w:t>
            </w:r>
            <w:r w:rsidR="003036D6">
              <w:rPr>
                <w:rFonts w:ascii="Times New Roman" w:hAnsi="Times New Roman" w:cs="Times New Roman"/>
                <w:sz w:val="16"/>
                <w:szCs w:val="16"/>
              </w:rPr>
              <w:t>a</w:t>
            </w:r>
            <w:r w:rsidR="0098294D">
              <w:rPr>
                <w:rFonts w:ascii="Times New Roman" w:hAnsi="Times New Roman" w:cs="Times New Roman"/>
                <w:sz w:val="16"/>
                <w:szCs w:val="16"/>
              </w:rPr>
              <w:t>t grine.</w:t>
            </w:r>
          </w:p>
        </w:tc>
      </w:tr>
      <w:tr w:rsidR="006874E3" w14:paraId="47D71EB2" w14:textId="77777777" w:rsidTr="006874E3">
        <w:tc>
          <w:tcPr>
            <w:tcW w:w="2952" w:type="dxa"/>
          </w:tcPr>
          <w:p w14:paraId="21C6FE6F" w14:textId="3F3B0999" w:rsidR="006874E3" w:rsidRPr="00415A3F" w:rsidRDefault="006874E3" w:rsidP="002E69F9">
            <w:pPr>
              <w:widowControl w:val="0"/>
              <w:autoSpaceDE w:val="0"/>
              <w:autoSpaceDN w:val="0"/>
              <w:adjustRightInd w:val="0"/>
              <w:spacing w:line="360" w:lineRule="auto"/>
              <w:rPr>
                <w:rFonts w:ascii="Times New Roman" w:hAnsi="Times New Roman" w:cs="Times New Roman"/>
                <w:b/>
                <w:sz w:val="16"/>
                <w:szCs w:val="16"/>
              </w:rPr>
            </w:pPr>
            <w:r w:rsidRPr="00415A3F">
              <w:rPr>
                <w:rFonts w:ascii="Times New Roman" w:hAnsi="Times New Roman" w:cs="Times New Roman"/>
                <w:b/>
                <w:sz w:val="16"/>
                <w:szCs w:val="16"/>
              </w:rPr>
              <w:t>Øvrige observationer</w:t>
            </w:r>
          </w:p>
        </w:tc>
        <w:tc>
          <w:tcPr>
            <w:tcW w:w="2952" w:type="dxa"/>
          </w:tcPr>
          <w:p w14:paraId="6A1BAA69" w14:textId="10F23196" w:rsidR="006874E3" w:rsidRPr="00415A3F" w:rsidRDefault="00AA690D" w:rsidP="002E69F9">
            <w:pPr>
              <w:widowControl w:val="0"/>
              <w:autoSpaceDE w:val="0"/>
              <w:autoSpaceDN w:val="0"/>
              <w:adjustRightInd w:val="0"/>
              <w:spacing w:line="360" w:lineRule="auto"/>
              <w:rPr>
                <w:rFonts w:ascii="Times New Roman" w:hAnsi="Times New Roman" w:cs="Times New Roman"/>
                <w:b/>
                <w:sz w:val="16"/>
                <w:szCs w:val="16"/>
              </w:rPr>
            </w:pPr>
            <w:r>
              <w:rPr>
                <w:rFonts w:ascii="Times New Roman" w:hAnsi="Times New Roman" w:cs="Times New Roman"/>
                <w:sz w:val="16"/>
                <w:szCs w:val="16"/>
              </w:rPr>
              <w:t>En</w:t>
            </w:r>
            <w:r w:rsidR="00172868">
              <w:rPr>
                <w:rFonts w:ascii="Times New Roman" w:hAnsi="Times New Roman" w:cs="Times New Roman"/>
                <w:sz w:val="16"/>
                <w:szCs w:val="16"/>
              </w:rPr>
              <w:t xml:space="preserve"> gruppe havde </w:t>
            </w:r>
            <w:r>
              <w:rPr>
                <w:rFonts w:ascii="Times New Roman" w:hAnsi="Times New Roman" w:cs="Times New Roman"/>
                <w:sz w:val="16"/>
                <w:szCs w:val="16"/>
              </w:rPr>
              <w:t>valgt at arbejde med børnekorstog</w:t>
            </w:r>
            <w:r w:rsidR="00172868">
              <w:rPr>
                <w:rFonts w:ascii="Times New Roman" w:hAnsi="Times New Roman" w:cs="Times New Roman"/>
                <w:sz w:val="16"/>
                <w:szCs w:val="16"/>
              </w:rPr>
              <w:t>et,</w:t>
            </w:r>
            <w:r>
              <w:rPr>
                <w:rFonts w:ascii="Times New Roman" w:hAnsi="Times New Roman" w:cs="Times New Roman"/>
                <w:sz w:val="16"/>
                <w:szCs w:val="16"/>
              </w:rPr>
              <w:t xml:space="preserve"> som ikke e</w:t>
            </w:r>
            <w:r w:rsidR="00172868">
              <w:rPr>
                <w:rFonts w:ascii="Times New Roman" w:hAnsi="Times New Roman" w:cs="Times New Roman"/>
                <w:sz w:val="16"/>
                <w:szCs w:val="16"/>
              </w:rPr>
              <w:t>r med i den undervisning jeg havde</w:t>
            </w:r>
            <w:r>
              <w:rPr>
                <w:rFonts w:ascii="Times New Roman" w:hAnsi="Times New Roman" w:cs="Times New Roman"/>
                <w:sz w:val="16"/>
                <w:szCs w:val="16"/>
              </w:rPr>
              <w:t xml:space="preserve"> lavet. Det</w:t>
            </w:r>
            <w:r w:rsidR="00172868">
              <w:rPr>
                <w:rFonts w:ascii="Times New Roman" w:hAnsi="Times New Roman" w:cs="Times New Roman"/>
                <w:sz w:val="16"/>
                <w:szCs w:val="16"/>
              </w:rPr>
              <w:t>te korstog havde</w:t>
            </w:r>
            <w:r>
              <w:rPr>
                <w:rFonts w:ascii="Times New Roman" w:hAnsi="Times New Roman" w:cs="Times New Roman"/>
                <w:sz w:val="16"/>
                <w:szCs w:val="16"/>
              </w:rPr>
              <w:t xml:space="preserve"> de </w:t>
            </w:r>
            <w:r w:rsidR="00172868">
              <w:rPr>
                <w:rFonts w:ascii="Times New Roman" w:hAnsi="Times New Roman" w:cs="Times New Roman"/>
                <w:sz w:val="16"/>
                <w:szCs w:val="16"/>
              </w:rPr>
              <w:t>selv læst op om.</w:t>
            </w:r>
          </w:p>
        </w:tc>
        <w:tc>
          <w:tcPr>
            <w:tcW w:w="2952" w:type="dxa"/>
          </w:tcPr>
          <w:p w14:paraId="42656B6D" w14:textId="52D75ACA" w:rsidR="006874E3" w:rsidRPr="00415A3F" w:rsidRDefault="00172868" w:rsidP="00172868">
            <w:pPr>
              <w:widowControl w:val="0"/>
              <w:autoSpaceDE w:val="0"/>
              <w:autoSpaceDN w:val="0"/>
              <w:adjustRightInd w:val="0"/>
              <w:spacing w:line="360" w:lineRule="auto"/>
              <w:rPr>
                <w:rFonts w:ascii="Times New Roman" w:hAnsi="Times New Roman" w:cs="Times New Roman"/>
                <w:b/>
                <w:sz w:val="16"/>
                <w:szCs w:val="16"/>
              </w:rPr>
            </w:pPr>
            <w:r>
              <w:rPr>
                <w:rFonts w:ascii="Times New Roman" w:hAnsi="Times New Roman" w:cs="Times New Roman"/>
                <w:sz w:val="16"/>
                <w:szCs w:val="16"/>
              </w:rPr>
              <w:t>To grupper havde</w:t>
            </w:r>
            <w:r w:rsidR="00AA690D">
              <w:rPr>
                <w:rFonts w:ascii="Times New Roman" w:hAnsi="Times New Roman" w:cs="Times New Roman"/>
                <w:sz w:val="16"/>
                <w:szCs w:val="16"/>
              </w:rPr>
              <w:t xml:space="preserve"> valgt at arbejde med børnekorstog</w:t>
            </w:r>
            <w:r>
              <w:rPr>
                <w:rFonts w:ascii="Times New Roman" w:hAnsi="Times New Roman" w:cs="Times New Roman"/>
                <w:sz w:val="16"/>
                <w:szCs w:val="16"/>
              </w:rPr>
              <w:t>et</w:t>
            </w:r>
            <w:r w:rsidR="00AA690D">
              <w:rPr>
                <w:rFonts w:ascii="Times New Roman" w:hAnsi="Times New Roman" w:cs="Times New Roman"/>
                <w:sz w:val="16"/>
                <w:szCs w:val="16"/>
              </w:rPr>
              <w:t xml:space="preserve"> som ikke e</w:t>
            </w:r>
            <w:r>
              <w:rPr>
                <w:rFonts w:ascii="Times New Roman" w:hAnsi="Times New Roman" w:cs="Times New Roman"/>
                <w:sz w:val="16"/>
                <w:szCs w:val="16"/>
              </w:rPr>
              <w:t>r med i den undervisning jeg havde</w:t>
            </w:r>
            <w:r w:rsidR="00AA690D">
              <w:rPr>
                <w:rFonts w:ascii="Times New Roman" w:hAnsi="Times New Roman" w:cs="Times New Roman"/>
                <w:sz w:val="16"/>
                <w:szCs w:val="16"/>
              </w:rPr>
              <w:t xml:space="preserve"> lavet. </w:t>
            </w:r>
            <w:r>
              <w:rPr>
                <w:rFonts w:ascii="Times New Roman" w:hAnsi="Times New Roman" w:cs="Times New Roman"/>
                <w:sz w:val="16"/>
                <w:szCs w:val="16"/>
              </w:rPr>
              <w:t>Dette korstog havde de selv læst op om.</w:t>
            </w:r>
          </w:p>
        </w:tc>
      </w:tr>
    </w:tbl>
    <w:p w14:paraId="01B27692" w14:textId="77777777" w:rsidR="006874E3" w:rsidRPr="007F232E" w:rsidRDefault="006874E3" w:rsidP="002E69F9">
      <w:pPr>
        <w:widowControl w:val="0"/>
        <w:autoSpaceDE w:val="0"/>
        <w:autoSpaceDN w:val="0"/>
        <w:adjustRightInd w:val="0"/>
        <w:spacing w:line="360" w:lineRule="auto"/>
        <w:rPr>
          <w:rFonts w:ascii="Times New Roman" w:hAnsi="Times New Roman" w:cs="Times New Roman"/>
          <w:b/>
          <w:sz w:val="22"/>
          <w:szCs w:val="22"/>
        </w:rPr>
      </w:pPr>
    </w:p>
    <w:p w14:paraId="2A15158B" w14:textId="629C62E5" w:rsidR="002E69F9" w:rsidRPr="007F232E" w:rsidRDefault="002E69F9" w:rsidP="002E69F9">
      <w:pPr>
        <w:widowControl w:val="0"/>
        <w:autoSpaceDE w:val="0"/>
        <w:autoSpaceDN w:val="0"/>
        <w:adjustRightInd w:val="0"/>
        <w:spacing w:line="360" w:lineRule="auto"/>
        <w:rPr>
          <w:rFonts w:ascii="Times New Roman" w:hAnsi="Times New Roman" w:cs="Times New Roman"/>
          <w:b/>
          <w:sz w:val="22"/>
          <w:szCs w:val="22"/>
        </w:rPr>
      </w:pPr>
      <w:r w:rsidRPr="007F232E">
        <w:rPr>
          <w:rFonts w:ascii="Times New Roman" w:hAnsi="Times New Roman" w:cs="Times New Roman"/>
          <w:b/>
          <w:sz w:val="22"/>
          <w:szCs w:val="22"/>
        </w:rPr>
        <w:t>Interviews</w:t>
      </w:r>
    </w:p>
    <w:p w14:paraId="67319D67" w14:textId="02728142" w:rsidR="00CD3021" w:rsidRDefault="00F84D23"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Interviewet går ud på at evaluere elevernes oplevelse </w:t>
      </w:r>
      <w:r w:rsidR="00C93C9B">
        <w:rPr>
          <w:rFonts w:ascii="Times New Roman" w:hAnsi="Times New Roman" w:cs="Times New Roman"/>
          <w:sz w:val="22"/>
          <w:szCs w:val="22"/>
        </w:rPr>
        <w:t>ved</w:t>
      </w:r>
      <w:r>
        <w:rPr>
          <w:rFonts w:ascii="Times New Roman" w:hAnsi="Times New Roman" w:cs="Times New Roman"/>
          <w:sz w:val="22"/>
          <w:szCs w:val="22"/>
        </w:rPr>
        <w:t xml:space="preserve"> </w:t>
      </w:r>
      <w:r w:rsidR="00C93C9B">
        <w:rPr>
          <w:rFonts w:ascii="Times New Roman" w:hAnsi="Times New Roman" w:cs="Times New Roman"/>
          <w:sz w:val="22"/>
          <w:szCs w:val="22"/>
        </w:rPr>
        <w:t>at arbejde med den praktisk</w:t>
      </w:r>
      <w:r>
        <w:rPr>
          <w:rFonts w:ascii="Times New Roman" w:hAnsi="Times New Roman" w:cs="Times New Roman"/>
          <w:sz w:val="22"/>
          <w:szCs w:val="22"/>
        </w:rPr>
        <w:t xml:space="preserve"> musiske dimension i historieundervisning. </w:t>
      </w:r>
      <w:r w:rsidR="00264ED5">
        <w:rPr>
          <w:rFonts w:ascii="Times New Roman" w:hAnsi="Times New Roman" w:cs="Times New Roman"/>
          <w:sz w:val="22"/>
          <w:szCs w:val="22"/>
        </w:rPr>
        <w:t xml:space="preserve">Hele interviewet ses i Bilag 2. </w:t>
      </w:r>
      <w:r>
        <w:rPr>
          <w:rFonts w:ascii="Times New Roman" w:hAnsi="Times New Roman" w:cs="Times New Roman"/>
          <w:sz w:val="22"/>
          <w:szCs w:val="22"/>
        </w:rPr>
        <w:t>De første spørgsmål A og B får eleven til at forholde sig</w:t>
      </w:r>
      <w:r w:rsidR="00C93C9B">
        <w:rPr>
          <w:rFonts w:ascii="Times New Roman" w:hAnsi="Times New Roman" w:cs="Times New Roman"/>
          <w:sz w:val="22"/>
          <w:szCs w:val="22"/>
        </w:rPr>
        <w:t xml:space="preserve"> til undervisningen før praktik</w:t>
      </w:r>
      <w:r>
        <w:rPr>
          <w:rFonts w:ascii="Times New Roman" w:hAnsi="Times New Roman" w:cs="Times New Roman"/>
          <w:sz w:val="22"/>
          <w:szCs w:val="22"/>
        </w:rPr>
        <w:t>perioden, hvad de</w:t>
      </w:r>
      <w:r w:rsidR="00C93C9B">
        <w:rPr>
          <w:rFonts w:ascii="Times New Roman" w:hAnsi="Times New Roman" w:cs="Times New Roman"/>
          <w:sz w:val="22"/>
          <w:szCs w:val="22"/>
        </w:rPr>
        <w:t xml:space="preserve"> da</w:t>
      </w:r>
      <w:r>
        <w:rPr>
          <w:rFonts w:ascii="Times New Roman" w:hAnsi="Times New Roman" w:cs="Times New Roman"/>
          <w:sz w:val="22"/>
          <w:szCs w:val="22"/>
        </w:rPr>
        <w:t xml:space="preserve"> er blevet undervist i</w:t>
      </w:r>
      <w:r w:rsidR="00C93C9B">
        <w:rPr>
          <w:rFonts w:ascii="Times New Roman" w:hAnsi="Times New Roman" w:cs="Times New Roman"/>
          <w:sz w:val="22"/>
          <w:szCs w:val="22"/>
        </w:rPr>
        <w:t>,</w:t>
      </w:r>
      <w:r>
        <w:rPr>
          <w:rFonts w:ascii="Times New Roman" w:hAnsi="Times New Roman" w:cs="Times New Roman"/>
          <w:sz w:val="22"/>
          <w:szCs w:val="22"/>
        </w:rPr>
        <w:t xml:space="preserve"> og hvordan</w:t>
      </w:r>
      <w:r w:rsidR="00C93C9B">
        <w:rPr>
          <w:rFonts w:ascii="Times New Roman" w:hAnsi="Times New Roman" w:cs="Times New Roman"/>
          <w:sz w:val="22"/>
          <w:szCs w:val="22"/>
        </w:rPr>
        <w:t xml:space="preserve"> </w:t>
      </w:r>
      <w:r>
        <w:rPr>
          <w:rFonts w:ascii="Times New Roman" w:hAnsi="Times New Roman" w:cs="Times New Roman"/>
          <w:sz w:val="22"/>
          <w:szCs w:val="22"/>
        </w:rPr>
        <w:t>de</w:t>
      </w:r>
      <w:r w:rsidR="00AE0743">
        <w:rPr>
          <w:rFonts w:ascii="Times New Roman" w:hAnsi="Times New Roman" w:cs="Times New Roman"/>
          <w:sz w:val="22"/>
          <w:szCs w:val="22"/>
        </w:rPr>
        <w:t xml:space="preserve"> </w:t>
      </w:r>
      <w:r w:rsidR="00C93C9B">
        <w:rPr>
          <w:rFonts w:ascii="Times New Roman" w:hAnsi="Times New Roman" w:cs="Times New Roman"/>
          <w:sz w:val="22"/>
          <w:szCs w:val="22"/>
        </w:rPr>
        <w:t xml:space="preserve">er </w:t>
      </w:r>
      <w:r w:rsidR="00AE0743">
        <w:rPr>
          <w:rFonts w:ascii="Times New Roman" w:hAnsi="Times New Roman" w:cs="Times New Roman"/>
          <w:sz w:val="22"/>
          <w:szCs w:val="22"/>
        </w:rPr>
        <w:t>blevet undervist. Spørgsmål</w:t>
      </w:r>
      <w:r w:rsidR="00C93C9B">
        <w:rPr>
          <w:rFonts w:ascii="Times New Roman" w:hAnsi="Times New Roman" w:cs="Times New Roman"/>
          <w:sz w:val="22"/>
          <w:szCs w:val="22"/>
        </w:rPr>
        <w:t>ene</w:t>
      </w:r>
      <w:r w:rsidR="00AE0743">
        <w:rPr>
          <w:rFonts w:ascii="Times New Roman" w:hAnsi="Times New Roman" w:cs="Times New Roman"/>
          <w:sz w:val="22"/>
          <w:szCs w:val="22"/>
        </w:rPr>
        <w:t xml:space="preserve"> C-G</w:t>
      </w:r>
      <w:r>
        <w:rPr>
          <w:rFonts w:ascii="Times New Roman" w:hAnsi="Times New Roman" w:cs="Times New Roman"/>
          <w:sz w:val="22"/>
          <w:szCs w:val="22"/>
        </w:rPr>
        <w:t xml:space="preserve"> spørger eleverne om hver undervisningsgang i praktikken</w:t>
      </w:r>
      <w:r w:rsidR="00C93C9B">
        <w:rPr>
          <w:rFonts w:ascii="Times New Roman" w:hAnsi="Times New Roman" w:cs="Times New Roman"/>
          <w:sz w:val="22"/>
          <w:szCs w:val="22"/>
        </w:rPr>
        <w:t>, og de undervisningsmetoder de</w:t>
      </w:r>
      <w:r>
        <w:rPr>
          <w:rFonts w:ascii="Times New Roman" w:hAnsi="Times New Roman" w:cs="Times New Roman"/>
          <w:sz w:val="22"/>
          <w:szCs w:val="22"/>
        </w:rPr>
        <w:t xml:space="preserve"> er blevet inddraget</w:t>
      </w:r>
      <w:r w:rsidR="00C93C9B">
        <w:rPr>
          <w:rFonts w:ascii="Times New Roman" w:hAnsi="Times New Roman" w:cs="Times New Roman"/>
          <w:sz w:val="22"/>
          <w:szCs w:val="22"/>
        </w:rPr>
        <w:t xml:space="preserve"> i. Det</w:t>
      </w:r>
      <w:r>
        <w:rPr>
          <w:rFonts w:ascii="Times New Roman" w:hAnsi="Times New Roman" w:cs="Times New Roman"/>
          <w:sz w:val="22"/>
          <w:szCs w:val="22"/>
        </w:rPr>
        <w:t xml:space="preserve"> sidste spørgsmål er beregnet til</w:t>
      </w:r>
      <w:r w:rsidR="00C93C9B">
        <w:rPr>
          <w:rFonts w:ascii="Times New Roman" w:hAnsi="Times New Roman" w:cs="Times New Roman"/>
          <w:sz w:val="22"/>
          <w:szCs w:val="22"/>
        </w:rPr>
        <w:t>,</w:t>
      </w:r>
      <w:r>
        <w:rPr>
          <w:rFonts w:ascii="Times New Roman" w:hAnsi="Times New Roman" w:cs="Times New Roman"/>
          <w:sz w:val="22"/>
          <w:szCs w:val="22"/>
        </w:rPr>
        <w:t xml:space="preserve"> at eleverne </w:t>
      </w:r>
      <w:r w:rsidR="00C93C9B">
        <w:rPr>
          <w:rFonts w:ascii="Times New Roman" w:hAnsi="Times New Roman" w:cs="Times New Roman"/>
          <w:sz w:val="22"/>
          <w:szCs w:val="22"/>
        </w:rPr>
        <w:t xml:space="preserve">selv </w:t>
      </w:r>
      <w:r>
        <w:rPr>
          <w:rFonts w:ascii="Times New Roman" w:hAnsi="Times New Roman" w:cs="Times New Roman"/>
          <w:sz w:val="22"/>
          <w:szCs w:val="22"/>
        </w:rPr>
        <w:t>reflektere over h</w:t>
      </w:r>
      <w:r w:rsidRPr="007F232E">
        <w:rPr>
          <w:rFonts w:ascii="Times New Roman" w:hAnsi="Times New Roman" w:cs="Times New Roman"/>
          <w:sz w:val="22"/>
          <w:szCs w:val="22"/>
        </w:rPr>
        <w:t>vordan</w:t>
      </w:r>
      <w:r w:rsidR="00392845">
        <w:rPr>
          <w:rFonts w:ascii="Times New Roman" w:hAnsi="Times New Roman" w:cs="Times New Roman"/>
          <w:sz w:val="22"/>
          <w:szCs w:val="22"/>
        </w:rPr>
        <w:t xml:space="preserve"> det har</w:t>
      </w:r>
      <w:r w:rsidRPr="007F232E">
        <w:rPr>
          <w:rFonts w:ascii="Times New Roman" w:hAnsi="Times New Roman" w:cs="Times New Roman"/>
          <w:sz w:val="22"/>
          <w:szCs w:val="22"/>
        </w:rPr>
        <w:t xml:space="preserve"> været</w:t>
      </w:r>
      <w:r w:rsidR="00392845">
        <w:rPr>
          <w:rFonts w:ascii="Times New Roman" w:hAnsi="Times New Roman" w:cs="Times New Roman"/>
          <w:sz w:val="22"/>
          <w:szCs w:val="22"/>
        </w:rPr>
        <w:t>,</w:t>
      </w:r>
      <w:r w:rsidRPr="007F232E">
        <w:rPr>
          <w:rFonts w:ascii="Times New Roman" w:hAnsi="Times New Roman" w:cs="Times New Roman"/>
          <w:sz w:val="22"/>
          <w:szCs w:val="22"/>
        </w:rPr>
        <w:t xml:space="preserve"> at arbejde me</w:t>
      </w:r>
      <w:r>
        <w:rPr>
          <w:rFonts w:ascii="Times New Roman" w:hAnsi="Times New Roman" w:cs="Times New Roman"/>
          <w:sz w:val="22"/>
          <w:szCs w:val="22"/>
        </w:rPr>
        <w:t>d historie på en praktisk måde?</w:t>
      </w:r>
      <w:r w:rsidR="00264ED5">
        <w:rPr>
          <w:rFonts w:ascii="Times New Roman" w:hAnsi="Times New Roman" w:cs="Times New Roman"/>
          <w:sz w:val="22"/>
          <w:szCs w:val="22"/>
        </w:rPr>
        <w:t xml:space="preserve"> Det </w:t>
      </w:r>
      <w:r w:rsidR="00CF0AC5">
        <w:rPr>
          <w:rFonts w:ascii="Times New Roman" w:hAnsi="Times New Roman" w:cs="Times New Roman"/>
          <w:sz w:val="22"/>
          <w:szCs w:val="22"/>
        </w:rPr>
        <w:t>efterfølgende</w:t>
      </w:r>
      <w:r w:rsidR="00264ED5">
        <w:rPr>
          <w:rFonts w:ascii="Times New Roman" w:hAnsi="Times New Roman" w:cs="Times New Roman"/>
          <w:sz w:val="22"/>
          <w:szCs w:val="22"/>
        </w:rPr>
        <w:t xml:space="preserve"> er </w:t>
      </w:r>
      <w:r w:rsidR="00CF0AC5">
        <w:rPr>
          <w:rFonts w:ascii="Times New Roman" w:hAnsi="Times New Roman" w:cs="Times New Roman"/>
          <w:sz w:val="22"/>
          <w:szCs w:val="22"/>
        </w:rPr>
        <w:t xml:space="preserve">et </w:t>
      </w:r>
      <w:r w:rsidR="00264ED5">
        <w:rPr>
          <w:rFonts w:ascii="Times New Roman" w:hAnsi="Times New Roman" w:cs="Times New Roman"/>
          <w:sz w:val="22"/>
          <w:szCs w:val="22"/>
        </w:rPr>
        <w:t>udsnit af hver af de 5 elevers</w:t>
      </w:r>
      <w:r w:rsidR="00CF0AC5">
        <w:rPr>
          <w:rFonts w:ascii="Times New Roman" w:hAnsi="Times New Roman" w:cs="Times New Roman"/>
          <w:sz w:val="22"/>
          <w:szCs w:val="22"/>
        </w:rPr>
        <w:t xml:space="preserve"> tanker omkring arbejdet med den</w:t>
      </w:r>
      <w:r w:rsidR="00264ED5">
        <w:rPr>
          <w:rFonts w:ascii="Times New Roman" w:hAnsi="Times New Roman" w:cs="Times New Roman"/>
          <w:sz w:val="22"/>
          <w:szCs w:val="22"/>
        </w:rPr>
        <w:t xml:space="preserve"> praktisk musiske dimension.</w:t>
      </w:r>
    </w:p>
    <w:p w14:paraId="3A5A76E1" w14:textId="77777777" w:rsidR="0047573A" w:rsidRDefault="0047573A" w:rsidP="007F232E">
      <w:pPr>
        <w:widowControl w:val="0"/>
        <w:autoSpaceDE w:val="0"/>
        <w:autoSpaceDN w:val="0"/>
        <w:adjustRightInd w:val="0"/>
        <w:spacing w:line="360" w:lineRule="auto"/>
        <w:rPr>
          <w:rFonts w:ascii="Times New Roman" w:hAnsi="Times New Roman" w:cs="Times New Roman"/>
          <w:sz w:val="22"/>
          <w:szCs w:val="22"/>
        </w:rPr>
      </w:pPr>
    </w:p>
    <w:p w14:paraId="3B262FF4" w14:textId="3136B662" w:rsidR="00D06E3B" w:rsidRPr="0005745B" w:rsidRDefault="005B61A1" w:rsidP="005B61A1">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sidRPr="0005745B">
        <w:rPr>
          <w:rFonts w:ascii="Times New Roman" w:hAnsi="Times New Roman" w:cs="Times New Roman"/>
          <w:b/>
          <w:sz w:val="22"/>
          <w:szCs w:val="22"/>
        </w:rPr>
        <w:t>Benjamin</w:t>
      </w:r>
      <w:r w:rsidRPr="0005745B">
        <w:rPr>
          <w:rFonts w:ascii="Times New Roman" w:hAnsi="Times New Roman" w:cs="Times New Roman"/>
          <w:sz w:val="22"/>
          <w:szCs w:val="22"/>
        </w:rPr>
        <w:t>:</w:t>
      </w:r>
    </w:p>
    <w:p w14:paraId="63048177" w14:textId="5CBC7F8B" w:rsidR="00DE5C5B" w:rsidRPr="0005745B" w:rsidRDefault="00DE5C5B" w:rsidP="00DE5C5B">
      <w:pPr>
        <w:widowControl w:val="0"/>
        <w:autoSpaceDE w:val="0"/>
        <w:autoSpaceDN w:val="0"/>
        <w:adjustRightInd w:val="0"/>
        <w:spacing w:line="360" w:lineRule="auto"/>
        <w:ind w:left="720"/>
        <w:rPr>
          <w:rFonts w:ascii="Times New Roman" w:hAnsi="Times New Roman" w:cs="Times New Roman"/>
          <w:i/>
          <w:sz w:val="22"/>
          <w:szCs w:val="22"/>
        </w:rPr>
      </w:pPr>
      <w:r w:rsidRPr="0005745B">
        <w:rPr>
          <w:rFonts w:ascii="Times New Roman" w:hAnsi="Times New Roman" w:cs="Times New Roman"/>
          <w:i/>
          <w:sz w:val="22"/>
          <w:szCs w:val="22"/>
        </w:rPr>
        <w:t>Skuespil</w:t>
      </w:r>
      <w:r w:rsidR="00CF0AC5">
        <w:rPr>
          <w:rFonts w:ascii="Times New Roman" w:hAnsi="Times New Roman" w:cs="Times New Roman"/>
          <w:i/>
          <w:sz w:val="22"/>
          <w:szCs w:val="22"/>
        </w:rPr>
        <w:t>let</w:t>
      </w:r>
      <w:r w:rsidRPr="0005745B">
        <w:rPr>
          <w:rFonts w:ascii="Times New Roman" w:hAnsi="Times New Roman" w:cs="Times New Roman"/>
          <w:i/>
          <w:sz w:val="22"/>
          <w:szCs w:val="22"/>
        </w:rPr>
        <w:t xml:space="preserve"> var sjovt. Det var rigtigt rart</w:t>
      </w:r>
      <w:r w:rsidR="00CF0AC5">
        <w:rPr>
          <w:rFonts w:ascii="Times New Roman" w:hAnsi="Times New Roman" w:cs="Times New Roman"/>
          <w:i/>
          <w:sz w:val="22"/>
          <w:szCs w:val="22"/>
        </w:rPr>
        <w:t>,</w:t>
      </w:r>
      <w:r w:rsidRPr="0005745B">
        <w:rPr>
          <w:rFonts w:ascii="Times New Roman" w:hAnsi="Times New Roman" w:cs="Times New Roman"/>
          <w:i/>
          <w:sz w:val="22"/>
          <w:szCs w:val="22"/>
        </w:rPr>
        <w:t xml:space="preserve"> at det ikke skulle være</w:t>
      </w:r>
      <w:r w:rsidR="00CF0AC5">
        <w:rPr>
          <w:rFonts w:ascii="Times New Roman" w:hAnsi="Times New Roman" w:cs="Times New Roman"/>
          <w:i/>
          <w:sz w:val="22"/>
          <w:szCs w:val="22"/>
        </w:rPr>
        <w:t xml:space="preserve"> for</w:t>
      </w:r>
      <w:r w:rsidRPr="0005745B">
        <w:rPr>
          <w:rFonts w:ascii="Times New Roman" w:hAnsi="Times New Roman" w:cs="Times New Roman"/>
          <w:i/>
          <w:sz w:val="22"/>
          <w:szCs w:val="22"/>
        </w:rPr>
        <w:t xml:space="preserve"> seriøst. Vi lærte det samme</w:t>
      </w:r>
      <w:r w:rsidR="00CF0AC5">
        <w:rPr>
          <w:rFonts w:ascii="Times New Roman" w:hAnsi="Times New Roman" w:cs="Times New Roman"/>
          <w:i/>
          <w:sz w:val="22"/>
          <w:szCs w:val="22"/>
        </w:rPr>
        <w:t>,</w:t>
      </w:r>
      <w:r w:rsidRPr="0005745B">
        <w:rPr>
          <w:rFonts w:ascii="Times New Roman" w:hAnsi="Times New Roman" w:cs="Times New Roman"/>
          <w:i/>
          <w:sz w:val="22"/>
          <w:szCs w:val="22"/>
        </w:rPr>
        <w:t xml:space="preserve"> men det var mere underholdene en det plejer</w:t>
      </w:r>
      <w:r w:rsidR="00CF0AC5">
        <w:rPr>
          <w:rFonts w:ascii="Times New Roman" w:hAnsi="Times New Roman" w:cs="Times New Roman"/>
          <w:i/>
          <w:sz w:val="22"/>
          <w:szCs w:val="22"/>
        </w:rPr>
        <w:t xml:space="preserve"> at være. Hold</w:t>
      </w:r>
      <w:r w:rsidRPr="0005745B">
        <w:rPr>
          <w:rFonts w:ascii="Times New Roman" w:hAnsi="Times New Roman" w:cs="Times New Roman"/>
          <w:i/>
          <w:sz w:val="22"/>
          <w:szCs w:val="22"/>
        </w:rPr>
        <w:t>stemningen var bedre</w:t>
      </w:r>
      <w:r w:rsidR="00CF0AC5">
        <w:rPr>
          <w:rFonts w:ascii="Times New Roman" w:hAnsi="Times New Roman" w:cs="Times New Roman"/>
          <w:i/>
          <w:sz w:val="22"/>
          <w:szCs w:val="22"/>
        </w:rPr>
        <w:t>,</w:t>
      </w:r>
      <w:r w:rsidRPr="0005745B">
        <w:rPr>
          <w:rFonts w:ascii="Times New Roman" w:hAnsi="Times New Roman" w:cs="Times New Roman"/>
          <w:i/>
          <w:sz w:val="22"/>
          <w:szCs w:val="22"/>
        </w:rPr>
        <w:t xml:space="preserve"> og det var godt at komme ud af rutinen. Niveauet var ikke for højt</w:t>
      </w:r>
      <w:r w:rsidR="00CF0AC5">
        <w:rPr>
          <w:rFonts w:ascii="Times New Roman" w:hAnsi="Times New Roman" w:cs="Times New Roman"/>
          <w:i/>
          <w:sz w:val="22"/>
          <w:szCs w:val="22"/>
        </w:rPr>
        <w:t>, og man kun</w:t>
      </w:r>
      <w:r w:rsidRPr="0005745B">
        <w:rPr>
          <w:rFonts w:ascii="Times New Roman" w:hAnsi="Times New Roman" w:cs="Times New Roman"/>
          <w:i/>
          <w:sz w:val="22"/>
          <w:szCs w:val="22"/>
        </w:rPr>
        <w:t>n</w:t>
      </w:r>
      <w:r w:rsidR="00CF0AC5">
        <w:rPr>
          <w:rFonts w:ascii="Times New Roman" w:hAnsi="Times New Roman" w:cs="Times New Roman"/>
          <w:i/>
          <w:sz w:val="22"/>
          <w:szCs w:val="22"/>
        </w:rPr>
        <w:t>e</w:t>
      </w:r>
      <w:r w:rsidR="009926EC">
        <w:rPr>
          <w:rFonts w:ascii="Times New Roman" w:hAnsi="Times New Roman" w:cs="Times New Roman"/>
          <w:i/>
          <w:sz w:val="22"/>
          <w:szCs w:val="22"/>
        </w:rPr>
        <w:t xml:space="preserve"> følge godt med. Det var g</w:t>
      </w:r>
      <w:r w:rsidRPr="0005745B">
        <w:rPr>
          <w:rFonts w:ascii="Times New Roman" w:hAnsi="Times New Roman" w:cs="Times New Roman"/>
          <w:i/>
          <w:sz w:val="22"/>
          <w:szCs w:val="22"/>
        </w:rPr>
        <w:t>odt at sætte historie og kristendomskundskab sammen</w:t>
      </w:r>
      <w:r w:rsidR="009926EC">
        <w:rPr>
          <w:rFonts w:ascii="Times New Roman" w:hAnsi="Times New Roman" w:cs="Times New Roman"/>
          <w:i/>
          <w:sz w:val="22"/>
          <w:szCs w:val="22"/>
        </w:rPr>
        <w:t>, da man slår to fluer med et</w:t>
      </w:r>
      <w:r w:rsidRPr="0005745B">
        <w:rPr>
          <w:rFonts w:ascii="Times New Roman" w:hAnsi="Times New Roman" w:cs="Times New Roman"/>
          <w:i/>
          <w:sz w:val="22"/>
          <w:szCs w:val="22"/>
        </w:rPr>
        <w:t xml:space="preserve"> smæk. Jeg vil gerne arbejde med historie på en mere kreativt måde fremover.</w:t>
      </w:r>
    </w:p>
    <w:p w14:paraId="17B7D5F3" w14:textId="77777777" w:rsidR="00437934" w:rsidRPr="00CF0AC5" w:rsidRDefault="00437934" w:rsidP="00CF0AC5">
      <w:pPr>
        <w:widowControl w:val="0"/>
        <w:autoSpaceDE w:val="0"/>
        <w:autoSpaceDN w:val="0"/>
        <w:adjustRightInd w:val="0"/>
        <w:spacing w:line="360" w:lineRule="auto"/>
        <w:rPr>
          <w:rFonts w:ascii="Times New Roman" w:hAnsi="Times New Roman" w:cs="Times New Roman"/>
          <w:sz w:val="22"/>
          <w:szCs w:val="22"/>
        </w:rPr>
      </w:pPr>
    </w:p>
    <w:p w14:paraId="1AFFA592" w14:textId="75FC157D" w:rsidR="005B61A1" w:rsidRPr="0005745B" w:rsidRDefault="005B61A1" w:rsidP="005B61A1">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sidRPr="0005745B">
        <w:rPr>
          <w:rFonts w:ascii="Times New Roman" w:hAnsi="Times New Roman" w:cs="Times New Roman"/>
          <w:b/>
          <w:sz w:val="22"/>
          <w:szCs w:val="22"/>
        </w:rPr>
        <w:t>Viggo</w:t>
      </w:r>
      <w:r w:rsidR="006946B4" w:rsidRPr="0005745B">
        <w:rPr>
          <w:rFonts w:ascii="Times New Roman" w:hAnsi="Times New Roman" w:cs="Times New Roman"/>
          <w:sz w:val="22"/>
          <w:szCs w:val="22"/>
        </w:rPr>
        <w:t>:</w:t>
      </w:r>
    </w:p>
    <w:p w14:paraId="64800B7E" w14:textId="09E55D50" w:rsidR="006946B4" w:rsidRPr="0005745B" w:rsidRDefault="0005745B" w:rsidP="0005745B">
      <w:pPr>
        <w:pStyle w:val="Listeafsnit"/>
        <w:widowControl w:val="0"/>
        <w:autoSpaceDE w:val="0"/>
        <w:autoSpaceDN w:val="0"/>
        <w:adjustRightInd w:val="0"/>
        <w:spacing w:line="360" w:lineRule="auto"/>
        <w:rPr>
          <w:rFonts w:ascii="Times New Roman" w:hAnsi="Times New Roman" w:cs="Times New Roman"/>
          <w:i/>
          <w:sz w:val="22"/>
          <w:szCs w:val="22"/>
        </w:rPr>
      </w:pPr>
      <w:r w:rsidRPr="0005745B">
        <w:rPr>
          <w:rFonts w:ascii="Times New Roman" w:hAnsi="Times New Roman" w:cs="Times New Roman"/>
          <w:i/>
          <w:sz w:val="22"/>
          <w:szCs w:val="22"/>
        </w:rPr>
        <w:t>Skuespil</w:t>
      </w:r>
      <w:r w:rsidR="00CF0AC5">
        <w:rPr>
          <w:rFonts w:ascii="Times New Roman" w:hAnsi="Times New Roman" w:cs="Times New Roman"/>
          <w:i/>
          <w:sz w:val="22"/>
          <w:szCs w:val="22"/>
        </w:rPr>
        <w:t>let</w:t>
      </w:r>
      <w:r w:rsidRPr="0005745B">
        <w:rPr>
          <w:rFonts w:ascii="Times New Roman" w:hAnsi="Times New Roman" w:cs="Times New Roman"/>
          <w:i/>
          <w:sz w:val="22"/>
          <w:szCs w:val="22"/>
        </w:rPr>
        <w:t xml:space="preserve"> var rigtigt sjovt. Man levede sig selv ind i historien</w:t>
      </w:r>
      <w:r w:rsidR="009926EC">
        <w:rPr>
          <w:rFonts w:ascii="Times New Roman" w:hAnsi="Times New Roman" w:cs="Times New Roman"/>
          <w:i/>
          <w:sz w:val="22"/>
          <w:szCs w:val="22"/>
        </w:rPr>
        <w:t>…</w:t>
      </w:r>
      <w:r w:rsidRPr="0005745B">
        <w:rPr>
          <w:rFonts w:ascii="Times New Roman" w:hAnsi="Times New Roman" w:cs="Times New Roman"/>
          <w:i/>
          <w:sz w:val="22"/>
          <w:szCs w:val="22"/>
        </w:rPr>
        <w:t>meget. Der er anderledes at arbejde praktisk</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men jeg ved ikke om man får mere ud af det. Jeg tror</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jeg kommer til at huske det i længere tid end normalt. Holdet er mere positivt</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og fordi vi har arbejdet meget i vores elevteams</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er vi måske lidt tætter</w:t>
      </w:r>
      <w:r w:rsidR="009926EC">
        <w:rPr>
          <w:rFonts w:ascii="Times New Roman" w:hAnsi="Times New Roman" w:cs="Times New Roman"/>
          <w:i/>
          <w:sz w:val="22"/>
          <w:szCs w:val="22"/>
        </w:rPr>
        <w:t>e</w:t>
      </w:r>
      <w:r w:rsidRPr="0005745B">
        <w:rPr>
          <w:rFonts w:ascii="Times New Roman" w:hAnsi="Times New Roman" w:cs="Times New Roman"/>
          <w:i/>
          <w:sz w:val="22"/>
          <w:szCs w:val="22"/>
        </w:rPr>
        <w:t xml:space="preserve"> på hinanden</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da man ikke altid </w:t>
      </w:r>
      <w:r w:rsidR="009926EC">
        <w:rPr>
          <w:rFonts w:ascii="Times New Roman" w:hAnsi="Times New Roman" w:cs="Times New Roman"/>
          <w:i/>
          <w:sz w:val="22"/>
          <w:szCs w:val="22"/>
        </w:rPr>
        <w:lastRenderedPageBreak/>
        <w:t>er socialt sammen</w:t>
      </w:r>
      <w:r w:rsidRPr="0005745B">
        <w:rPr>
          <w:rFonts w:ascii="Times New Roman" w:hAnsi="Times New Roman" w:cs="Times New Roman"/>
          <w:i/>
          <w:sz w:val="22"/>
          <w:szCs w:val="22"/>
        </w:rPr>
        <w:t xml:space="preserve"> med dem uden for timerne. Der er flere</w:t>
      </w:r>
      <w:r w:rsidR="009926EC">
        <w:rPr>
          <w:rFonts w:ascii="Times New Roman" w:hAnsi="Times New Roman" w:cs="Times New Roman"/>
          <w:i/>
          <w:sz w:val="22"/>
          <w:szCs w:val="22"/>
        </w:rPr>
        <w:t>,</w:t>
      </w:r>
      <w:r w:rsidRPr="0005745B">
        <w:rPr>
          <w:rFonts w:ascii="Times New Roman" w:hAnsi="Times New Roman" w:cs="Times New Roman"/>
          <w:i/>
          <w:sz w:val="22"/>
          <w:szCs w:val="22"/>
        </w:rPr>
        <w:t xml:space="preserve"> som</w:t>
      </w:r>
      <w:r w:rsidR="009926EC">
        <w:rPr>
          <w:rFonts w:ascii="Times New Roman" w:hAnsi="Times New Roman" w:cs="Times New Roman"/>
          <w:i/>
          <w:sz w:val="22"/>
          <w:szCs w:val="22"/>
        </w:rPr>
        <w:t xml:space="preserve"> nu siger noget, som</w:t>
      </w:r>
      <w:r w:rsidRPr="0005745B">
        <w:rPr>
          <w:rFonts w:ascii="Times New Roman" w:hAnsi="Times New Roman" w:cs="Times New Roman"/>
          <w:i/>
          <w:sz w:val="22"/>
          <w:szCs w:val="22"/>
        </w:rPr>
        <w:t xml:space="preserve"> </w:t>
      </w:r>
      <w:r w:rsidR="009926EC">
        <w:rPr>
          <w:rFonts w:ascii="Times New Roman" w:hAnsi="Times New Roman" w:cs="Times New Roman"/>
          <w:i/>
          <w:sz w:val="22"/>
          <w:szCs w:val="22"/>
        </w:rPr>
        <w:t>normalt va</w:t>
      </w:r>
      <w:r w:rsidRPr="0005745B">
        <w:rPr>
          <w:rFonts w:ascii="Times New Roman" w:hAnsi="Times New Roman" w:cs="Times New Roman"/>
          <w:i/>
          <w:sz w:val="22"/>
          <w:szCs w:val="22"/>
        </w:rPr>
        <w:t>r stille. Skuespil er ikke noget som kan undlades fra undervisning.</w:t>
      </w:r>
    </w:p>
    <w:p w14:paraId="637B3E7F" w14:textId="77777777" w:rsidR="0005745B" w:rsidRPr="0005745B" w:rsidRDefault="0005745B" w:rsidP="0005745B">
      <w:pPr>
        <w:pStyle w:val="Listeafsnit"/>
        <w:widowControl w:val="0"/>
        <w:autoSpaceDE w:val="0"/>
        <w:autoSpaceDN w:val="0"/>
        <w:adjustRightInd w:val="0"/>
        <w:spacing w:line="360" w:lineRule="auto"/>
        <w:rPr>
          <w:rFonts w:ascii="Times New Roman" w:hAnsi="Times New Roman" w:cs="Times New Roman"/>
          <w:sz w:val="22"/>
          <w:szCs w:val="22"/>
        </w:rPr>
      </w:pPr>
    </w:p>
    <w:p w14:paraId="5C7F8EF4" w14:textId="205570BB" w:rsidR="005B61A1" w:rsidRPr="0005745B" w:rsidRDefault="005B61A1" w:rsidP="005B61A1">
      <w:pPr>
        <w:pStyle w:val="Listeafsnit"/>
        <w:widowControl w:val="0"/>
        <w:numPr>
          <w:ilvl w:val="0"/>
          <w:numId w:val="20"/>
        </w:numPr>
        <w:autoSpaceDE w:val="0"/>
        <w:autoSpaceDN w:val="0"/>
        <w:adjustRightInd w:val="0"/>
        <w:spacing w:line="360" w:lineRule="auto"/>
        <w:rPr>
          <w:rFonts w:ascii="Times New Roman" w:hAnsi="Times New Roman" w:cs="Times New Roman"/>
          <w:b/>
          <w:sz w:val="22"/>
          <w:szCs w:val="22"/>
        </w:rPr>
      </w:pPr>
      <w:r w:rsidRPr="0005745B">
        <w:rPr>
          <w:rFonts w:ascii="Times New Roman" w:hAnsi="Times New Roman" w:cs="Times New Roman"/>
          <w:b/>
          <w:sz w:val="22"/>
          <w:szCs w:val="22"/>
        </w:rPr>
        <w:t>Thea</w:t>
      </w:r>
    </w:p>
    <w:p w14:paraId="0A198008" w14:textId="2A9C78B2" w:rsidR="0005745B" w:rsidRPr="0005745B" w:rsidRDefault="0005745B" w:rsidP="0005745B">
      <w:pPr>
        <w:pStyle w:val="Listeafsnit"/>
        <w:widowControl w:val="0"/>
        <w:autoSpaceDE w:val="0"/>
        <w:autoSpaceDN w:val="0"/>
        <w:adjustRightInd w:val="0"/>
        <w:spacing w:line="360" w:lineRule="auto"/>
        <w:rPr>
          <w:rFonts w:ascii="Times New Roman" w:hAnsi="Times New Roman" w:cs="Times New Roman"/>
          <w:i/>
          <w:sz w:val="22"/>
          <w:szCs w:val="22"/>
        </w:rPr>
      </w:pPr>
      <w:r w:rsidRPr="0005745B">
        <w:rPr>
          <w:rFonts w:ascii="Times New Roman" w:hAnsi="Times New Roman" w:cs="Times New Roman"/>
          <w:i/>
          <w:sz w:val="22"/>
          <w:szCs w:val="22"/>
        </w:rPr>
        <w:t>Teater var meget sjovt. Fint og hyggeligt. Rigtig godt at genfortælle det man ved. Det er nok svært</w:t>
      </w:r>
      <w:r w:rsidR="0062323C">
        <w:rPr>
          <w:rFonts w:ascii="Times New Roman" w:hAnsi="Times New Roman" w:cs="Times New Roman"/>
          <w:i/>
          <w:sz w:val="22"/>
          <w:szCs w:val="22"/>
        </w:rPr>
        <w:t>,</w:t>
      </w:r>
      <w:r w:rsidRPr="0005745B">
        <w:rPr>
          <w:rFonts w:ascii="Times New Roman" w:hAnsi="Times New Roman" w:cs="Times New Roman"/>
          <w:i/>
          <w:sz w:val="22"/>
          <w:szCs w:val="22"/>
        </w:rPr>
        <w:t xml:space="preserve"> hvis man ikke har overblik over emnet</w:t>
      </w:r>
      <w:r w:rsidR="0062323C">
        <w:rPr>
          <w:rFonts w:ascii="Times New Roman" w:hAnsi="Times New Roman" w:cs="Times New Roman"/>
          <w:i/>
          <w:sz w:val="22"/>
          <w:szCs w:val="22"/>
        </w:rPr>
        <w:t>,</w:t>
      </w:r>
      <w:r w:rsidRPr="0005745B">
        <w:rPr>
          <w:rFonts w:ascii="Times New Roman" w:hAnsi="Times New Roman" w:cs="Times New Roman"/>
          <w:i/>
          <w:sz w:val="22"/>
          <w:szCs w:val="22"/>
        </w:rPr>
        <w:t xml:space="preserve"> men så må man skaffe det. Jeg har selv nemmere ved at terpe</w:t>
      </w:r>
      <w:r w:rsidR="0062323C">
        <w:rPr>
          <w:rFonts w:ascii="Times New Roman" w:hAnsi="Times New Roman" w:cs="Times New Roman"/>
          <w:i/>
          <w:sz w:val="22"/>
          <w:szCs w:val="22"/>
        </w:rPr>
        <w:t xml:space="preserve"> i en tekst. Jeg er meget boglig,</w:t>
      </w:r>
      <w:r w:rsidRPr="0005745B">
        <w:rPr>
          <w:rFonts w:ascii="Times New Roman" w:hAnsi="Times New Roman" w:cs="Times New Roman"/>
          <w:i/>
          <w:sz w:val="22"/>
          <w:szCs w:val="22"/>
        </w:rPr>
        <w:t xml:space="preserve"> og jeg havde nok fordybet mig mere</w:t>
      </w:r>
      <w:r w:rsidR="0062323C">
        <w:rPr>
          <w:rFonts w:ascii="Times New Roman" w:hAnsi="Times New Roman" w:cs="Times New Roman"/>
          <w:i/>
          <w:sz w:val="22"/>
          <w:szCs w:val="22"/>
        </w:rPr>
        <w:t>,</w:t>
      </w:r>
      <w:r w:rsidRPr="0005745B">
        <w:rPr>
          <w:rFonts w:ascii="Times New Roman" w:hAnsi="Times New Roman" w:cs="Times New Roman"/>
          <w:i/>
          <w:sz w:val="22"/>
          <w:szCs w:val="22"/>
        </w:rPr>
        <w:t xml:space="preserve"> hvis vi havde lært på den måde. Jeg har ikke oplevet</w:t>
      </w:r>
      <w:r w:rsidR="0062323C">
        <w:rPr>
          <w:rFonts w:ascii="Times New Roman" w:hAnsi="Times New Roman" w:cs="Times New Roman"/>
          <w:i/>
          <w:sz w:val="22"/>
          <w:szCs w:val="22"/>
        </w:rPr>
        <w:t>,</w:t>
      </w:r>
      <w:r w:rsidRPr="0005745B">
        <w:rPr>
          <w:rFonts w:ascii="Times New Roman" w:hAnsi="Times New Roman" w:cs="Times New Roman"/>
          <w:i/>
          <w:sz w:val="22"/>
          <w:szCs w:val="22"/>
        </w:rPr>
        <w:t xml:space="preserve"> at historie har været anderledes. For mig har det været for langsomt og for mange gentagelser</w:t>
      </w:r>
      <w:r w:rsidR="0062323C">
        <w:rPr>
          <w:rFonts w:ascii="Times New Roman" w:hAnsi="Times New Roman" w:cs="Times New Roman"/>
          <w:i/>
          <w:sz w:val="22"/>
          <w:szCs w:val="22"/>
        </w:rPr>
        <w:t xml:space="preserve">, men at hjemmearbejdes </w:t>
      </w:r>
      <w:r w:rsidRPr="0005745B">
        <w:rPr>
          <w:rFonts w:ascii="Times New Roman" w:hAnsi="Times New Roman" w:cs="Times New Roman"/>
          <w:i/>
          <w:sz w:val="22"/>
          <w:szCs w:val="22"/>
        </w:rPr>
        <w:t>teksten har været for svært</w:t>
      </w:r>
      <w:r w:rsidR="0062323C">
        <w:rPr>
          <w:rFonts w:ascii="Times New Roman" w:hAnsi="Times New Roman" w:cs="Times New Roman"/>
          <w:i/>
          <w:sz w:val="22"/>
          <w:szCs w:val="22"/>
        </w:rPr>
        <w:t>,</w:t>
      </w:r>
      <w:r w:rsidRPr="0005745B">
        <w:rPr>
          <w:rFonts w:ascii="Times New Roman" w:hAnsi="Times New Roman" w:cs="Times New Roman"/>
          <w:i/>
          <w:sz w:val="22"/>
          <w:szCs w:val="22"/>
        </w:rPr>
        <w:t xml:space="preserve"> så den har jeg fået meget lidt ud af. I fremtiden kan de</w:t>
      </w:r>
      <w:r w:rsidR="00EC238D">
        <w:rPr>
          <w:rFonts w:ascii="Times New Roman" w:hAnsi="Times New Roman" w:cs="Times New Roman"/>
          <w:i/>
          <w:sz w:val="22"/>
          <w:szCs w:val="22"/>
        </w:rPr>
        <w:t>t</w:t>
      </w:r>
      <w:r w:rsidRPr="0005745B">
        <w:rPr>
          <w:rFonts w:ascii="Times New Roman" w:hAnsi="Times New Roman" w:cs="Times New Roman"/>
          <w:i/>
          <w:sz w:val="22"/>
          <w:szCs w:val="22"/>
        </w:rPr>
        <w:t xml:space="preserve"> undlades men sk</w:t>
      </w:r>
      <w:r w:rsidR="00EC238D">
        <w:rPr>
          <w:rFonts w:ascii="Times New Roman" w:hAnsi="Times New Roman" w:cs="Times New Roman"/>
          <w:i/>
          <w:sz w:val="22"/>
          <w:szCs w:val="22"/>
        </w:rPr>
        <w:t>uespil og tegneserie skal med, f</w:t>
      </w:r>
      <w:r w:rsidRPr="0005745B">
        <w:rPr>
          <w:rFonts w:ascii="Times New Roman" w:hAnsi="Times New Roman" w:cs="Times New Roman"/>
          <w:i/>
          <w:sz w:val="22"/>
          <w:szCs w:val="22"/>
        </w:rPr>
        <w:t>ordi man genfortæller historien</w:t>
      </w:r>
      <w:r w:rsidR="00EC238D">
        <w:rPr>
          <w:rFonts w:ascii="Times New Roman" w:hAnsi="Times New Roman" w:cs="Times New Roman"/>
          <w:i/>
          <w:sz w:val="22"/>
          <w:szCs w:val="22"/>
        </w:rPr>
        <w:t>,</w:t>
      </w:r>
      <w:r w:rsidRPr="0005745B">
        <w:rPr>
          <w:rFonts w:ascii="Times New Roman" w:hAnsi="Times New Roman" w:cs="Times New Roman"/>
          <w:i/>
          <w:sz w:val="22"/>
          <w:szCs w:val="22"/>
        </w:rPr>
        <w:t xml:space="preserve"> og man er nød</w:t>
      </w:r>
      <w:r w:rsidR="00EC238D">
        <w:rPr>
          <w:rFonts w:ascii="Times New Roman" w:hAnsi="Times New Roman" w:cs="Times New Roman"/>
          <w:i/>
          <w:sz w:val="22"/>
          <w:szCs w:val="22"/>
        </w:rPr>
        <w:t>t</w:t>
      </w:r>
      <w:r w:rsidRPr="0005745B">
        <w:rPr>
          <w:rFonts w:ascii="Times New Roman" w:hAnsi="Times New Roman" w:cs="Times New Roman"/>
          <w:i/>
          <w:sz w:val="22"/>
          <w:szCs w:val="22"/>
        </w:rPr>
        <w:t xml:space="preserve"> til at leve sig ind i det for at lave opgaven.</w:t>
      </w:r>
    </w:p>
    <w:p w14:paraId="62D14D7A" w14:textId="77777777" w:rsidR="006946B4" w:rsidRDefault="006946B4" w:rsidP="006946B4">
      <w:pPr>
        <w:pStyle w:val="Listeafsnit"/>
        <w:widowControl w:val="0"/>
        <w:autoSpaceDE w:val="0"/>
        <w:autoSpaceDN w:val="0"/>
        <w:adjustRightInd w:val="0"/>
        <w:spacing w:line="360" w:lineRule="auto"/>
        <w:rPr>
          <w:rFonts w:ascii="Times New Roman" w:hAnsi="Times New Roman" w:cs="Times New Roman"/>
          <w:sz w:val="22"/>
          <w:szCs w:val="22"/>
        </w:rPr>
      </w:pPr>
    </w:p>
    <w:p w14:paraId="13AAF3BE" w14:textId="0B846E6C" w:rsidR="005B61A1" w:rsidRPr="0005745B" w:rsidRDefault="005B61A1" w:rsidP="005B61A1">
      <w:pPr>
        <w:pStyle w:val="Listeafsnit"/>
        <w:widowControl w:val="0"/>
        <w:numPr>
          <w:ilvl w:val="0"/>
          <w:numId w:val="20"/>
        </w:numPr>
        <w:autoSpaceDE w:val="0"/>
        <w:autoSpaceDN w:val="0"/>
        <w:adjustRightInd w:val="0"/>
        <w:spacing w:line="360" w:lineRule="auto"/>
        <w:rPr>
          <w:rFonts w:ascii="Times New Roman" w:hAnsi="Times New Roman" w:cs="Times New Roman"/>
          <w:b/>
          <w:sz w:val="22"/>
          <w:szCs w:val="22"/>
        </w:rPr>
      </w:pPr>
      <w:r w:rsidRPr="0005745B">
        <w:rPr>
          <w:rFonts w:ascii="Times New Roman" w:hAnsi="Times New Roman" w:cs="Times New Roman"/>
          <w:b/>
          <w:sz w:val="22"/>
          <w:szCs w:val="22"/>
        </w:rPr>
        <w:t>Christian</w:t>
      </w:r>
    </w:p>
    <w:p w14:paraId="5A55F7D7" w14:textId="3E1A16E9" w:rsidR="0005745B" w:rsidRPr="0005745B" w:rsidRDefault="0005745B" w:rsidP="0005745B">
      <w:pPr>
        <w:pStyle w:val="Listeafsnit"/>
        <w:widowControl w:val="0"/>
        <w:autoSpaceDE w:val="0"/>
        <w:autoSpaceDN w:val="0"/>
        <w:adjustRightInd w:val="0"/>
        <w:spacing w:line="360" w:lineRule="auto"/>
        <w:rPr>
          <w:rFonts w:ascii="Times New Roman" w:hAnsi="Times New Roman" w:cs="Times New Roman"/>
          <w:i/>
          <w:sz w:val="22"/>
          <w:szCs w:val="22"/>
        </w:rPr>
      </w:pPr>
      <w:r w:rsidRPr="0005745B">
        <w:rPr>
          <w:rFonts w:ascii="Times New Roman" w:hAnsi="Times New Roman" w:cs="Times New Roman"/>
          <w:i/>
          <w:sz w:val="22"/>
          <w:szCs w:val="22"/>
        </w:rPr>
        <w:t>Med skuespil kan man leve sig ind i historien</w:t>
      </w:r>
      <w:r w:rsidR="00EC238D">
        <w:rPr>
          <w:rFonts w:ascii="Times New Roman" w:hAnsi="Times New Roman" w:cs="Times New Roman"/>
          <w:i/>
          <w:sz w:val="22"/>
          <w:szCs w:val="22"/>
        </w:rPr>
        <w:t>,</w:t>
      </w:r>
      <w:r w:rsidRPr="0005745B">
        <w:rPr>
          <w:rFonts w:ascii="Times New Roman" w:hAnsi="Times New Roman" w:cs="Times New Roman"/>
          <w:i/>
          <w:sz w:val="22"/>
          <w:szCs w:val="22"/>
        </w:rPr>
        <w:t xml:space="preserve"> og hvordan folk havde det i den tid. Godt at vi kunne lege med det og det ikke var så seriøst</w:t>
      </w:r>
      <w:r w:rsidR="00EC238D">
        <w:rPr>
          <w:rFonts w:ascii="Times New Roman" w:hAnsi="Times New Roman" w:cs="Times New Roman"/>
          <w:i/>
          <w:sz w:val="22"/>
          <w:szCs w:val="22"/>
        </w:rPr>
        <w:t>,</w:t>
      </w:r>
      <w:r w:rsidRPr="0005745B">
        <w:rPr>
          <w:rFonts w:ascii="Times New Roman" w:hAnsi="Times New Roman" w:cs="Times New Roman"/>
          <w:i/>
          <w:sz w:val="22"/>
          <w:szCs w:val="22"/>
        </w:rPr>
        <w:t xml:space="preserve"> og vi kunne gøre det til vores egen. Der er gang i den i klassen. Der er tryghed i</w:t>
      </w:r>
      <w:r w:rsidR="007861C3">
        <w:rPr>
          <w:rFonts w:ascii="Times New Roman" w:hAnsi="Times New Roman" w:cs="Times New Roman"/>
          <w:i/>
          <w:sz w:val="22"/>
          <w:szCs w:val="22"/>
        </w:rPr>
        <w:t xml:space="preserve"> timen</w:t>
      </w:r>
      <w:r w:rsidRPr="0005745B">
        <w:rPr>
          <w:rFonts w:ascii="Times New Roman" w:hAnsi="Times New Roman" w:cs="Times New Roman"/>
          <w:i/>
          <w:sz w:val="22"/>
          <w:szCs w:val="22"/>
        </w:rPr>
        <w:t xml:space="preserve"> og jeg føler vi lærer mere i vores timer</w:t>
      </w:r>
      <w:r w:rsidR="007861C3">
        <w:rPr>
          <w:rFonts w:ascii="Times New Roman" w:hAnsi="Times New Roman" w:cs="Times New Roman"/>
          <w:i/>
          <w:sz w:val="22"/>
          <w:szCs w:val="22"/>
        </w:rPr>
        <w:t>,</w:t>
      </w:r>
      <w:r w:rsidRPr="0005745B">
        <w:rPr>
          <w:rFonts w:ascii="Times New Roman" w:hAnsi="Times New Roman" w:cs="Times New Roman"/>
          <w:i/>
          <w:sz w:val="22"/>
          <w:szCs w:val="22"/>
        </w:rPr>
        <w:t xml:space="preserve"> fordi det går hurtigere. Fordi vi får mere tekst end normalt, får vi også mere viden. Jeg vidste ikke før</w:t>
      </w:r>
      <w:r w:rsidR="007861C3">
        <w:rPr>
          <w:rFonts w:ascii="Times New Roman" w:hAnsi="Times New Roman" w:cs="Times New Roman"/>
          <w:i/>
          <w:sz w:val="22"/>
          <w:szCs w:val="22"/>
        </w:rPr>
        <w:t>,</w:t>
      </w:r>
      <w:r w:rsidRPr="0005745B">
        <w:rPr>
          <w:rFonts w:ascii="Times New Roman" w:hAnsi="Times New Roman" w:cs="Times New Roman"/>
          <w:i/>
          <w:sz w:val="22"/>
          <w:szCs w:val="22"/>
        </w:rPr>
        <w:t xml:space="preserve"> at der</w:t>
      </w:r>
      <w:r w:rsidR="007861C3">
        <w:rPr>
          <w:rFonts w:ascii="Times New Roman" w:hAnsi="Times New Roman" w:cs="Times New Roman"/>
          <w:i/>
          <w:sz w:val="22"/>
          <w:szCs w:val="22"/>
        </w:rPr>
        <w:t xml:space="preserve"> havde været</w:t>
      </w:r>
      <w:r w:rsidRPr="0005745B">
        <w:rPr>
          <w:rFonts w:ascii="Times New Roman" w:hAnsi="Times New Roman" w:cs="Times New Roman"/>
          <w:i/>
          <w:sz w:val="22"/>
          <w:szCs w:val="22"/>
        </w:rPr>
        <w:t xml:space="preserve"> korstog. Jeg er også mere fokus</w:t>
      </w:r>
      <w:r w:rsidR="009E7C9A">
        <w:rPr>
          <w:rFonts w:ascii="Times New Roman" w:hAnsi="Times New Roman" w:cs="Times New Roman"/>
          <w:i/>
          <w:sz w:val="22"/>
          <w:szCs w:val="22"/>
        </w:rPr>
        <w:t>eret fordi det er sjovt. Før</w:t>
      </w:r>
      <w:r w:rsidRPr="0005745B">
        <w:rPr>
          <w:rFonts w:ascii="Times New Roman" w:hAnsi="Times New Roman" w:cs="Times New Roman"/>
          <w:i/>
          <w:sz w:val="22"/>
          <w:szCs w:val="22"/>
        </w:rPr>
        <w:t>hen siger jeg nogle gang noget grimt til lærerne</w:t>
      </w:r>
      <w:r w:rsidR="009E7C9A">
        <w:rPr>
          <w:rFonts w:ascii="Times New Roman" w:hAnsi="Times New Roman" w:cs="Times New Roman"/>
          <w:i/>
          <w:sz w:val="22"/>
          <w:szCs w:val="22"/>
        </w:rPr>
        <w:t>, så</w:t>
      </w:r>
      <w:r w:rsidRPr="0005745B">
        <w:rPr>
          <w:rFonts w:ascii="Times New Roman" w:hAnsi="Times New Roman" w:cs="Times New Roman"/>
          <w:i/>
          <w:sz w:val="22"/>
          <w:szCs w:val="22"/>
        </w:rPr>
        <w:t xml:space="preserve"> at der sker noget</w:t>
      </w:r>
      <w:r w:rsidR="009E7C9A">
        <w:rPr>
          <w:rFonts w:ascii="Times New Roman" w:hAnsi="Times New Roman" w:cs="Times New Roman"/>
          <w:i/>
          <w:sz w:val="22"/>
          <w:szCs w:val="22"/>
        </w:rPr>
        <w:t>;</w:t>
      </w:r>
      <w:r w:rsidRPr="0005745B">
        <w:rPr>
          <w:rFonts w:ascii="Times New Roman" w:hAnsi="Times New Roman" w:cs="Times New Roman"/>
          <w:i/>
          <w:sz w:val="22"/>
          <w:szCs w:val="22"/>
        </w:rPr>
        <w:t xml:space="preserve"> men fordi der sker noget i timerne</w:t>
      </w:r>
      <w:r w:rsidR="009E7C9A">
        <w:rPr>
          <w:rFonts w:ascii="Times New Roman" w:hAnsi="Times New Roman" w:cs="Times New Roman"/>
          <w:i/>
          <w:sz w:val="22"/>
          <w:szCs w:val="22"/>
        </w:rPr>
        <w:t xml:space="preserve"> nu</w:t>
      </w:r>
      <w:r w:rsidRPr="0005745B">
        <w:rPr>
          <w:rFonts w:ascii="Times New Roman" w:hAnsi="Times New Roman" w:cs="Times New Roman"/>
          <w:i/>
          <w:sz w:val="22"/>
          <w:szCs w:val="22"/>
        </w:rPr>
        <w:t xml:space="preserve"> keder jeg mig ikke.</w:t>
      </w:r>
    </w:p>
    <w:p w14:paraId="100A8CF2" w14:textId="77777777" w:rsidR="00437934" w:rsidRPr="0005745B" w:rsidRDefault="00437934" w:rsidP="006946B4">
      <w:pPr>
        <w:pStyle w:val="Listeafsnit"/>
        <w:widowControl w:val="0"/>
        <w:autoSpaceDE w:val="0"/>
        <w:autoSpaceDN w:val="0"/>
        <w:adjustRightInd w:val="0"/>
        <w:spacing w:line="360" w:lineRule="auto"/>
        <w:rPr>
          <w:rFonts w:ascii="Times New Roman" w:hAnsi="Times New Roman" w:cs="Times New Roman"/>
          <w:sz w:val="22"/>
          <w:szCs w:val="22"/>
        </w:rPr>
      </w:pPr>
    </w:p>
    <w:p w14:paraId="4A621E71" w14:textId="4EBB522D" w:rsidR="005B61A1" w:rsidRPr="0005745B" w:rsidRDefault="005B61A1" w:rsidP="00B73804">
      <w:pPr>
        <w:pStyle w:val="Listeafsnit"/>
        <w:widowControl w:val="0"/>
        <w:numPr>
          <w:ilvl w:val="0"/>
          <w:numId w:val="20"/>
        </w:numPr>
        <w:autoSpaceDE w:val="0"/>
        <w:autoSpaceDN w:val="0"/>
        <w:adjustRightInd w:val="0"/>
        <w:spacing w:line="360" w:lineRule="auto"/>
        <w:rPr>
          <w:rFonts w:ascii="Times New Roman" w:hAnsi="Times New Roman" w:cs="Times New Roman"/>
          <w:b/>
          <w:sz w:val="22"/>
          <w:szCs w:val="22"/>
        </w:rPr>
      </w:pPr>
      <w:r w:rsidRPr="0005745B">
        <w:rPr>
          <w:rFonts w:ascii="Times New Roman" w:hAnsi="Times New Roman" w:cs="Times New Roman"/>
          <w:b/>
          <w:sz w:val="22"/>
          <w:szCs w:val="22"/>
        </w:rPr>
        <w:t>William</w:t>
      </w:r>
    </w:p>
    <w:p w14:paraId="7C17A18B" w14:textId="64EF8DE1" w:rsidR="0005745B" w:rsidRDefault="0005745B" w:rsidP="0005745B">
      <w:pPr>
        <w:pStyle w:val="Listeafsnit"/>
        <w:widowControl w:val="0"/>
        <w:autoSpaceDE w:val="0"/>
        <w:autoSpaceDN w:val="0"/>
        <w:adjustRightInd w:val="0"/>
        <w:spacing w:line="360" w:lineRule="auto"/>
        <w:rPr>
          <w:rFonts w:ascii="Times New Roman" w:hAnsi="Times New Roman" w:cs="Times New Roman"/>
          <w:i/>
          <w:sz w:val="22"/>
          <w:szCs w:val="22"/>
        </w:rPr>
      </w:pPr>
      <w:r w:rsidRPr="0005745B">
        <w:rPr>
          <w:rFonts w:ascii="Times New Roman" w:hAnsi="Times New Roman" w:cs="Times New Roman"/>
          <w:i/>
          <w:sz w:val="22"/>
          <w:szCs w:val="22"/>
        </w:rPr>
        <w:t>Skuespil var sjovt. Det</w:t>
      </w:r>
      <w:r w:rsidR="009A4DD9">
        <w:rPr>
          <w:rFonts w:ascii="Times New Roman" w:hAnsi="Times New Roman" w:cs="Times New Roman"/>
          <w:i/>
          <w:sz w:val="22"/>
          <w:szCs w:val="22"/>
        </w:rPr>
        <w:t xml:space="preserve"> var en ny måde at lære</w:t>
      </w:r>
      <w:r w:rsidRPr="0005745B">
        <w:rPr>
          <w:rFonts w:ascii="Times New Roman" w:hAnsi="Times New Roman" w:cs="Times New Roman"/>
          <w:i/>
          <w:sz w:val="22"/>
          <w:szCs w:val="22"/>
        </w:rPr>
        <w:t xml:space="preserve"> på</w:t>
      </w:r>
      <w:r w:rsidR="009A4DD9">
        <w:rPr>
          <w:rFonts w:ascii="Times New Roman" w:hAnsi="Times New Roman" w:cs="Times New Roman"/>
          <w:i/>
          <w:sz w:val="22"/>
          <w:szCs w:val="22"/>
        </w:rPr>
        <w:t>, og</w:t>
      </w:r>
      <w:r w:rsidRPr="0005745B">
        <w:rPr>
          <w:rFonts w:ascii="Times New Roman" w:hAnsi="Times New Roman" w:cs="Times New Roman"/>
          <w:i/>
          <w:sz w:val="22"/>
          <w:szCs w:val="22"/>
        </w:rPr>
        <w:t xml:space="preserve"> jeg er glad for at vi selv måtte bestemme hvilken emne at dramatisere. Jeg føler at der var mange der lærte meget</w:t>
      </w:r>
      <w:r w:rsidR="004F2E3B">
        <w:rPr>
          <w:rFonts w:ascii="Times New Roman" w:hAnsi="Times New Roman" w:cs="Times New Roman"/>
          <w:i/>
          <w:sz w:val="22"/>
          <w:szCs w:val="22"/>
        </w:rPr>
        <w:t>, men der var nogle</w:t>
      </w:r>
      <w:r w:rsidRPr="0005745B">
        <w:rPr>
          <w:rFonts w:ascii="Times New Roman" w:hAnsi="Times New Roman" w:cs="Times New Roman"/>
          <w:i/>
          <w:sz w:val="22"/>
          <w:szCs w:val="22"/>
        </w:rPr>
        <w:t xml:space="preserve"> som var dårlig</w:t>
      </w:r>
      <w:r w:rsidR="004F2E3B">
        <w:rPr>
          <w:rFonts w:ascii="Times New Roman" w:hAnsi="Times New Roman" w:cs="Times New Roman"/>
          <w:i/>
          <w:sz w:val="22"/>
          <w:szCs w:val="22"/>
        </w:rPr>
        <w:t>t</w:t>
      </w:r>
      <w:r w:rsidRPr="0005745B">
        <w:rPr>
          <w:rFonts w:ascii="Times New Roman" w:hAnsi="Times New Roman" w:cs="Times New Roman"/>
          <w:i/>
          <w:sz w:val="22"/>
          <w:szCs w:val="22"/>
        </w:rPr>
        <w:t xml:space="preserve"> forberedt</w:t>
      </w:r>
      <w:r w:rsidR="004F2E3B">
        <w:rPr>
          <w:rFonts w:ascii="Times New Roman" w:hAnsi="Times New Roman" w:cs="Times New Roman"/>
          <w:i/>
          <w:sz w:val="22"/>
          <w:szCs w:val="22"/>
        </w:rPr>
        <w:t>e</w:t>
      </w:r>
      <w:r w:rsidRPr="0005745B">
        <w:rPr>
          <w:rFonts w:ascii="Times New Roman" w:hAnsi="Times New Roman" w:cs="Times New Roman"/>
          <w:i/>
          <w:sz w:val="22"/>
          <w:szCs w:val="22"/>
        </w:rPr>
        <w:t>. Det var en udfordring for gruppen</w:t>
      </w:r>
      <w:r w:rsidR="004F2E3B">
        <w:rPr>
          <w:rFonts w:ascii="Times New Roman" w:hAnsi="Times New Roman" w:cs="Times New Roman"/>
          <w:i/>
          <w:sz w:val="22"/>
          <w:szCs w:val="22"/>
        </w:rPr>
        <w:t>,</w:t>
      </w:r>
      <w:r w:rsidRPr="0005745B">
        <w:rPr>
          <w:rFonts w:ascii="Times New Roman" w:hAnsi="Times New Roman" w:cs="Times New Roman"/>
          <w:i/>
          <w:sz w:val="22"/>
          <w:szCs w:val="22"/>
        </w:rPr>
        <w:t xml:space="preserve"> og der var nogle modstridende meninger. Jeg er gl</w:t>
      </w:r>
      <w:r w:rsidR="004F2E3B">
        <w:rPr>
          <w:rFonts w:ascii="Times New Roman" w:hAnsi="Times New Roman" w:cs="Times New Roman"/>
          <w:i/>
          <w:sz w:val="22"/>
          <w:szCs w:val="22"/>
        </w:rPr>
        <w:t>ad for historie og ser historie</w:t>
      </w:r>
      <w:r w:rsidRPr="0005745B">
        <w:rPr>
          <w:rFonts w:ascii="Times New Roman" w:hAnsi="Times New Roman" w:cs="Times New Roman"/>
          <w:i/>
          <w:sz w:val="22"/>
          <w:szCs w:val="22"/>
        </w:rPr>
        <w:t>programmer på fjernsyn derhjemme. Emnet var god</w:t>
      </w:r>
      <w:r w:rsidR="004F2E3B">
        <w:rPr>
          <w:rFonts w:ascii="Times New Roman" w:hAnsi="Times New Roman" w:cs="Times New Roman"/>
          <w:i/>
          <w:sz w:val="22"/>
          <w:szCs w:val="22"/>
        </w:rPr>
        <w:t>t</w:t>
      </w:r>
      <w:r w:rsidRPr="0005745B">
        <w:rPr>
          <w:rFonts w:ascii="Times New Roman" w:hAnsi="Times New Roman" w:cs="Times New Roman"/>
          <w:i/>
          <w:sz w:val="22"/>
          <w:szCs w:val="22"/>
        </w:rPr>
        <w:t xml:space="preserve"> og jeg vil gerne perspektivere vider</w:t>
      </w:r>
      <w:r w:rsidR="004F2E3B">
        <w:rPr>
          <w:rFonts w:ascii="Times New Roman" w:hAnsi="Times New Roman" w:cs="Times New Roman"/>
          <w:i/>
          <w:sz w:val="22"/>
          <w:szCs w:val="22"/>
        </w:rPr>
        <w:t>e</w:t>
      </w:r>
      <w:r w:rsidRPr="0005745B">
        <w:rPr>
          <w:rFonts w:ascii="Times New Roman" w:hAnsi="Times New Roman" w:cs="Times New Roman"/>
          <w:i/>
          <w:sz w:val="22"/>
          <w:szCs w:val="22"/>
        </w:rPr>
        <w:t xml:space="preserve"> på emnet og lærer</w:t>
      </w:r>
      <w:r w:rsidR="004F2E3B">
        <w:rPr>
          <w:rFonts w:ascii="Times New Roman" w:hAnsi="Times New Roman" w:cs="Times New Roman"/>
          <w:i/>
          <w:sz w:val="22"/>
          <w:szCs w:val="22"/>
        </w:rPr>
        <w:t>e mere om det</w:t>
      </w:r>
      <w:r w:rsidRPr="0005745B">
        <w:rPr>
          <w:rFonts w:ascii="Times New Roman" w:hAnsi="Times New Roman" w:cs="Times New Roman"/>
          <w:i/>
          <w:sz w:val="22"/>
          <w:szCs w:val="22"/>
        </w:rPr>
        <w:t xml:space="preserve">. Jeg synes </w:t>
      </w:r>
      <w:r w:rsidR="004F2E3B">
        <w:rPr>
          <w:rFonts w:ascii="Times New Roman" w:hAnsi="Times New Roman" w:cs="Times New Roman"/>
          <w:i/>
          <w:sz w:val="22"/>
          <w:szCs w:val="22"/>
        </w:rPr>
        <w:t xml:space="preserve">at </w:t>
      </w:r>
      <w:r w:rsidRPr="0005745B">
        <w:rPr>
          <w:rFonts w:ascii="Times New Roman" w:hAnsi="Times New Roman" w:cs="Times New Roman"/>
          <w:i/>
          <w:sz w:val="22"/>
          <w:szCs w:val="22"/>
        </w:rPr>
        <w:t>der var generelt mere ro i klassen</w:t>
      </w:r>
      <w:r w:rsidR="004F2E3B">
        <w:rPr>
          <w:rFonts w:ascii="Times New Roman" w:hAnsi="Times New Roman" w:cs="Times New Roman"/>
          <w:i/>
          <w:sz w:val="22"/>
          <w:szCs w:val="22"/>
        </w:rPr>
        <w:t>,</w:t>
      </w:r>
      <w:r w:rsidRPr="0005745B">
        <w:rPr>
          <w:rFonts w:ascii="Times New Roman" w:hAnsi="Times New Roman" w:cs="Times New Roman"/>
          <w:i/>
          <w:sz w:val="22"/>
          <w:szCs w:val="22"/>
        </w:rPr>
        <w:t xml:space="preserve"> og rigtig godt at </w:t>
      </w:r>
      <w:r w:rsidR="004F2E3B">
        <w:rPr>
          <w:rFonts w:ascii="Times New Roman" w:hAnsi="Times New Roman" w:cs="Times New Roman"/>
          <w:i/>
          <w:sz w:val="22"/>
          <w:szCs w:val="22"/>
        </w:rPr>
        <w:t>prøve noget nyt. For mig var det</w:t>
      </w:r>
      <w:r w:rsidRPr="0005745B">
        <w:rPr>
          <w:rFonts w:ascii="Times New Roman" w:hAnsi="Times New Roman" w:cs="Times New Roman"/>
          <w:i/>
          <w:sz w:val="22"/>
          <w:szCs w:val="22"/>
        </w:rPr>
        <w:t xml:space="preserve"> faglig</w:t>
      </w:r>
      <w:r w:rsidR="004F2E3B">
        <w:rPr>
          <w:rFonts w:ascii="Times New Roman" w:hAnsi="Times New Roman" w:cs="Times New Roman"/>
          <w:i/>
          <w:sz w:val="22"/>
          <w:szCs w:val="22"/>
        </w:rPr>
        <w:t>e niveau for lavt, men det</w:t>
      </w:r>
      <w:r w:rsidRPr="0005745B">
        <w:rPr>
          <w:rFonts w:ascii="Times New Roman" w:hAnsi="Times New Roman" w:cs="Times New Roman"/>
          <w:i/>
          <w:sz w:val="22"/>
          <w:szCs w:val="22"/>
        </w:rPr>
        <w:t xml:space="preserve"> passer nok meget godt til resten af klassen.</w:t>
      </w:r>
    </w:p>
    <w:p w14:paraId="065C2F0D" w14:textId="77777777" w:rsidR="00990DBF" w:rsidRPr="0005745B" w:rsidRDefault="00990DBF" w:rsidP="0005745B">
      <w:pPr>
        <w:pStyle w:val="Listeafsnit"/>
        <w:widowControl w:val="0"/>
        <w:autoSpaceDE w:val="0"/>
        <w:autoSpaceDN w:val="0"/>
        <w:adjustRightInd w:val="0"/>
        <w:spacing w:line="360" w:lineRule="auto"/>
        <w:rPr>
          <w:rFonts w:ascii="Times New Roman" w:hAnsi="Times New Roman" w:cs="Times New Roman"/>
          <w:i/>
          <w:sz w:val="22"/>
          <w:szCs w:val="22"/>
        </w:rPr>
      </w:pPr>
    </w:p>
    <w:p w14:paraId="48AF890E" w14:textId="77777777" w:rsidR="00EA349F" w:rsidRDefault="00EA349F" w:rsidP="007F232E">
      <w:pPr>
        <w:widowControl w:val="0"/>
        <w:autoSpaceDE w:val="0"/>
        <w:autoSpaceDN w:val="0"/>
        <w:adjustRightInd w:val="0"/>
        <w:spacing w:line="360" w:lineRule="auto"/>
        <w:rPr>
          <w:rFonts w:ascii="Times New Roman" w:hAnsi="Times New Roman" w:cs="Times New Roman"/>
          <w:b/>
          <w:bCs/>
          <w:sz w:val="22"/>
          <w:szCs w:val="22"/>
        </w:rPr>
      </w:pPr>
    </w:p>
    <w:p w14:paraId="45C91697" w14:textId="77777777" w:rsidR="0029179A" w:rsidRPr="007F232E" w:rsidRDefault="0029179A" w:rsidP="007F232E">
      <w:pPr>
        <w:widowControl w:val="0"/>
        <w:autoSpaceDE w:val="0"/>
        <w:autoSpaceDN w:val="0"/>
        <w:adjustRightInd w:val="0"/>
        <w:spacing w:line="360" w:lineRule="auto"/>
        <w:rPr>
          <w:rFonts w:ascii="Times New Roman" w:hAnsi="Times New Roman" w:cs="Times New Roman"/>
          <w:b/>
          <w:bCs/>
          <w:sz w:val="22"/>
          <w:szCs w:val="22"/>
        </w:rPr>
      </w:pPr>
    </w:p>
    <w:p w14:paraId="66B59312" w14:textId="5ED7FF24" w:rsidR="00092B87" w:rsidRPr="00092B87" w:rsidRDefault="00224AA5"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r w:rsidRPr="007F232E">
        <w:rPr>
          <w:rFonts w:ascii="Times New Roman" w:hAnsi="Times New Roman" w:cs="Times New Roman"/>
          <w:b/>
          <w:bCs/>
          <w:color w:val="4F81BD" w:themeColor="accent1"/>
          <w:sz w:val="22"/>
          <w:szCs w:val="22"/>
          <w:u w:val="single"/>
        </w:rPr>
        <w:lastRenderedPageBreak/>
        <w:t xml:space="preserve">8. </w:t>
      </w:r>
      <w:r w:rsidR="00E62671" w:rsidRPr="007F232E">
        <w:rPr>
          <w:rFonts w:ascii="Times New Roman" w:hAnsi="Times New Roman" w:cs="Times New Roman"/>
          <w:b/>
          <w:bCs/>
          <w:color w:val="4F81BD" w:themeColor="accent1"/>
          <w:sz w:val="22"/>
          <w:szCs w:val="22"/>
          <w:u w:val="single"/>
        </w:rPr>
        <w:t>Teori</w:t>
      </w:r>
    </w:p>
    <w:p w14:paraId="6EE48F84" w14:textId="68DB46AD" w:rsidR="006D3E62" w:rsidRDefault="00092B87" w:rsidP="007F232E">
      <w:pPr>
        <w:widowControl w:val="0"/>
        <w:autoSpaceDE w:val="0"/>
        <w:autoSpaceDN w:val="0"/>
        <w:adjustRightInd w:val="0"/>
        <w:spacing w:line="360" w:lineRule="auto"/>
        <w:rPr>
          <w:rFonts w:ascii="Times New Roman" w:hAnsi="Times New Roman" w:cs="Times New Roman"/>
          <w:bCs/>
          <w:sz w:val="22"/>
          <w:szCs w:val="22"/>
        </w:rPr>
      </w:pPr>
      <w:r w:rsidRPr="00092B87">
        <w:rPr>
          <w:rFonts w:ascii="Times New Roman" w:hAnsi="Times New Roman" w:cs="Times New Roman"/>
          <w:bCs/>
          <w:sz w:val="22"/>
          <w:szCs w:val="22"/>
        </w:rPr>
        <w:t>Til denne opgave</w:t>
      </w:r>
      <w:r>
        <w:rPr>
          <w:rFonts w:ascii="Times New Roman" w:hAnsi="Times New Roman" w:cs="Times New Roman"/>
          <w:bCs/>
          <w:sz w:val="22"/>
          <w:szCs w:val="22"/>
        </w:rPr>
        <w:t xml:space="preserve"> fokusere</w:t>
      </w:r>
      <w:r w:rsidR="006834B3">
        <w:rPr>
          <w:rFonts w:ascii="Times New Roman" w:hAnsi="Times New Roman" w:cs="Times New Roman"/>
          <w:bCs/>
          <w:sz w:val="22"/>
          <w:szCs w:val="22"/>
        </w:rPr>
        <w:t>r jeg på historiebevidsthed og l</w:t>
      </w:r>
      <w:r>
        <w:rPr>
          <w:rFonts w:ascii="Times New Roman" w:hAnsi="Times New Roman" w:cs="Times New Roman"/>
          <w:bCs/>
          <w:sz w:val="22"/>
          <w:szCs w:val="22"/>
        </w:rPr>
        <w:t xml:space="preserve">æring. </w:t>
      </w:r>
      <w:r w:rsidR="00A86B8C">
        <w:rPr>
          <w:rFonts w:ascii="Times New Roman" w:hAnsi="Times New Roman" w:cs="Times New Roman"/>
          <w:bCs/>
          <w:sz w:val="22"/>
          <w:szCs w:val="22"/>
        </w:rPr>
        <w:t>Teoretikerne</w:t>
      </w:r>
      <w:r>
        <w:rPr>
          <w:rFonts w:ascii="Times New Roman" w:hAnsi="Times New Roman" w:cs="Times New Roman"/>
          <w:bCs/>
          <w:sz w:val="22"/>
          <w:szCs w:val="22"/>
        </w:rPr>
        <w:t xml:space="preserve"> </w:t>
      </w:r>
      <w:r w:rsidR="006834B3">
        <w:rPr>
          <w:rFonts w:ascii="Times New Roman" w:hAnsi="Times New Roman" w:cs="Times New Roman"/>
          <w:bCs/>
          <w:sz w:val="22"/>
          <w:szCs w:val="22"/>
        </w:rPr>
        <w:t xml:space="preserve">som jeg har </w:t>
      </w:r>
      <w:r>
        <w:rPr>
          <w:rFonts w:ascii="Times New Roman" w:hAnsi="Times New Roman" w:cs="Times New Roman"/>
          <w:bCs/>
          <w:sz w:val="22"/>
          <w:szCs w:val="22"/>
        </w:rPr>
        <w:t>inkluderet</w:t>
      </w:r>
      <w:r w:rsidR="006834B3">
        <w:rPr>
          <w:rFonts w:ascii="Times New Roman" w:hAnsi="Times New Roman" w:cs="Times New Roman"/>
          <w:bCs/>
          <w:sz w:val="22"/>
          <w:szCs w:val="22"/>
        </w:rPr>
        <w:t>, er i en eller anden</w:t>
      </w:r>
      <w:r w:rsidR="005F5222">
        <w:rPr>
          <w:rFonts w:ascii="Times New Roman" w:hAnsi="Times New Roman" w:cs="Times New Roman"/>
          <w:bCs/>
          <w:sz w:val="22"/>
          <w:szCs w:val="22"/>
        </w:rPr>
        <w:t xml:space="preserve"> sammenhæng påvirket og/eller </w:t>
      </w:r>
      <w:r>
        <w:rPr>
          <w:rFonts w:ascii="Times New Roman" w:hAnsi="Times New Roman" w:cs="Times New Roman"/>
          <w:bCs/>
          <w:sz w:val="22"/>
          <w:szCs w:val="22"/>
        </w:rPr>
        <w:t xml:space="preserve">inspireret af Piagets konstruktivistiske </w:t>
      </w:r>
      <w:r w:rsidR="005F5222">
        <w:rPr>
          <w:rFonts w:ascii="Times New Roman" w:hAnsi="Times New Roman" w:cs="Times New Roman"/>
          <w:bCs/>
          <w:sz w:val="22"/>
          <w:szCs w:val="22"/>
        </w:rPr>
        <w:t>syn på kognitiv</w:t>
      </w:r>
      <w:r>
        <w:rPr>
          <w:rFonts w:ascii="Times New Roman" w:hAnsi="Times New Roman" w:cs="Times New Roman"/>
          <w:bCs/>
          <w:sz w:val="22"/>
          <w:szCs w:val="22"/>
        </w:rPr>
        <w:t xml:space="preserve"> udvikling</w:t>
      </w:r>
      <w:r w:rsidR="00042B51">
        <w:rPr>
          <w:rFonts w:ascii="Times New Roman" w:hAnsi="Times New Roman" w:cs="Times New Roman"/>
          <w:bCs/>
          <w:sz w:val="22"/>
          <w:szCs w:val="22"/>
        </w:rPr>
        <w:t>, og derfor beskrives den først som indledning til afsnittet</w:t>
      </w:r>
      <w:r w:rsidR="005F5222">
        <w:rPr>
          <w:rFonts w:ascii="Times New Roman" w:hAnsi="Times New Roman" w:cs="Times New Roman"/>
          <w:bCs/>
          <w:sz w:val="22"/>
          <w:szCs w:val="22"/>
        </w:rPr>
        <w:t>. I det</w:t>
      </w:r>
      <w:r>
        <w:rPr>
          <w:rFonts w:ascii="Times New Roman" w:hAnsi="Times New Roman" w:cs="Times New Roman"/>
          <w:bCs/>
          <w:sz w:val="22"/>
          <w:szCs w:val="22"/>
        </w:rPr>
        <w:t xml:space="preserve"> konstruktivistiske syn er ”barnets opfattelse af den fysiske omverden, af andre mennesker og af det selv er noget som barnet aktivt danner sig som en gradvis opbygning af et </w:t>
      </w:r>
      <w:r w:rsidR="00A86B8C">
        <w:rPr>
          <w:rFonts w:ascii="Times New Roman" w:hAnsi="Times New Roman" w:cs="Times New Roman"/>
          <w:bCs/>
          <w:sz w:val="22"/>
          <w:szCs w:val="22"/>
        </w:rPr>
        <w:t>verdensbillede</w:t>
      </w:r>
      <w:r>
        <w:rPr>
          <w:rFonts w:ascii="Times New Roman" w:hAnsi="Times New Roman" w:cs="Times New Roman"/>
          <w:bCs/>
          <w:sz w:val="22"/>
          <w:szCs w:val="22"/>
        </w:rPr>
        <w:t>, som udvikles igennem fo</w:t>
      </w:r>
      <w:r w:rsidR="00A86B8C">
        <w:rPr>
          <w:rFonts w:ascii="Times New Roman" w:hAnsi="Times New Roman" w:cs="Times New Roman"/>
          <w:bCs/>
          <w:sz w:val="22"/>
          <w:szCs w:val="22"/>
        </w:rPr>
        <w:t>r</w:t>
      </w:r>
      <w:r>
        <w:rPr>
          <w:rFonts w:ascii="Times New Roman" w:hAnsi="Times New Roman" w:cs="Times New Roman"/>
          <w:bCs/>
          <w:sz w:val="22"/>
          <w:szCs w:val="22"/>
        </w:rPr>
        <w:t>skel</w:t>
      </w:r>
      <w:r w:rsidR="009E1DFD">
        <w:rPr>
          <w:rFonts w:ascii="Times New Roman" w:hAnsi="Times New Roman" w:cs="Times New Roman"/>
          <w:bCs/>
          <w:sz w:val="22"/>
          <w:szCs w:val="22"/>
        </w:rPr>
        <w:t xml:space="preserve">lige faser” </w:t>
      </w:r>
      <w:r w:rsidR="009E1DFD" w:rsidRPr="00E8072D">
        <w:rPr>
          <w:rFonts w:ascii="Times New Roman" w:hAnsi="Times New Roman" w:cs="Times New Roman"/>
          <w:bCs/>
          <w:sz w:val="16"/>
          <w:szCs w:val="16"/>
        </w:rPr>
        <w:t>(Laursen, 1996, 6)</w:t>
      </w:r>
      <w:r w:rsidR="009E1DFD">
        <w:rPr>
          <w:rFonts w:ascii="Times New Roman" w:hAnsi="Times New Roman" w:cs="Times New Roman"/>
          <w:bCs/>
          <w:sz w:val="22"/>
          <w:szCs w:val="22"/>
        </w:rPr>
        <w:t>.</w:t>
      </w:r>
    </w:p>
    <w:p w14:paraId="2624667D" w14:textId="77777777" w:rsidR="00A86B8C" w:rsidRDefault="00A86B8C" w:rsidP="007F232E">
      <w:pPr>
        <w:widowControl w:val="0"/>
        <w:autoSpaceDE w:val="0"/>
        <w:autoSpaceDN w:val="0"/>
        <w:adjustRightInd w:val="0"/>
        <w:spacing w:line="360" w:lineRule="auto"/>
        <w:rPr>
          <w:rFonts w:ascii="Times New Roman" w:hAnsi="Times New Roman" w:cs="Times New Roman"/>
          <w:bCs/>
          <w:sz w:val="22"/>
          <w:szCs w:val="22"/>
        </w:rPr>
      </w:pPr>
    </w:p>
    <w:p w14:paraId="5D7C9FE0" w14:textId="721F4E12" w:rsidR="00A86B8C" w:rsidRDefault="00A86B8C" w:rsidP="007F232E">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Grunden til at Piaget </w:t>
      </w:r>
      <w:r w:rsidR="005F5222">
        <w:rPr>
          <w:rFonts w:ascii="Times New Roman" w:hAnsi="Times New Roman" w:cs="Times New Roman"/>
          <w:bCs/>
          <w:sz w:val="22"/>
          <w:szCs w:val="22"/>
        </w:rPr>
        <w:t>baseres</w:t>
      </w:r>
      <w:r>
        <w:rPr>
          <w:rFonts w:ascii="Times New Roman" w:hAnsi="Times New Roman" w:cs="Times New Roman"/>
          <w:bCs/>
          <w:sz w:val="22"/>
          <w:szCs w:val="22"/>
        </w:rPr>
        <w:t xml:space="preserve"> som kilden, skyldes at han var den første </w:t>
      </w:r>
      <w:r w:rsidR="005F5222">
        <w:rPr>
          <w:rFonts w:ascii="Times New Roman" w:hAnsi="Times New Roman" w:cs="Times New Roman"/>
          <w:bCs/>
          <w:sz w:val="22"/>
          <w:szCs w:val="22"/>
        </w:rPr>
        <w:t xml:space="preserve">til </w:t>
      </w:r>
      <w:r>
        <w:rPr>
          <w:rFonts w:ascii="Times New Roman" w:hAnsi="Times New Roman" w:cs="Times New Roman"/>
          <w:bCs/>
          <w:sz w:val="22"/>
          <w:szCs w:val="22"/>
        </w:rPr>
        <w:t>at realisere</w:t>
      </w:r>
      <w:r w:rsidR="005F5222">
        <w:rPr>
          <w:rFonts w:ascii="Times New Roman" w:hAnsi="Times New Roman" w:cs="Times New Roman"/>
          <w:bCs/>
          <w:sz w:val="22"/>
          <w:szCs w:val="22"/>
        </w:rPr>
        <w:t>,</w:t>
      </w:r>
      <w:r>
        <w:rPr>
          <w:rFonts w:ascii="Times New Roman" w:hAnsi="Times New Roman" w:cs="Times New Roman"/>
          <w:bCs/>
          <w:sz w:val="22"/>
          <w:szCs w:val="22"/>
        </w:rPr>
        <w:t xml:space="preserve"> at børn bliver </w:t>
      </w:r>
      <w:r w:rsidR="009E1DFD">
        <w:rPr>
          <w:rFonts w:ascii="Times New Roman" w:hAnsi="Times New Roman" w:cs="Times New Roman"/>
          <w:bCs/>
          <w:sz w:val="22"/>
          <w:szCs w:val="22"/>
        </w:rPr>
        <w:t>klogere</w:t>
      </w:r>
      <w:r>
        <w:rPr>
          <w:rFonts w:ascii="Times New Roman" w:hAnsi="Times New Roman" w:cs="Times New Roman"/>
          <w:bCs/>
          <w:sz w:val="22"/>
          <w:szCs w:val="22"/>
        </w:rPr>
        <w:t xml:space="preserve"> med alderen</w:t>
      </w:r>
      <w:r w:rsidR="005F5222">
        <w:rPr>
          <w:rFonts w:ascii="Times New Roman" w:hAnsi="Times New Roman" w:cs="Times New Roman"/>
          <w:bCs/>
          <w:sz w:val="22"/>
          <w:szCs w:val="22"/>
        </w:rPr>
        <w:t>, i modsætning til</w:t>
      </w:r>
      <w:r>
        <w:rPr>
          <w:rFonts w:ascii="Times New Roman" w:hAnsi="Times New Roman" w:cs="Times New Roman"/>
          <w:bCs/>
          <w:sz w:val="22"/>
          <w:szCs w:val="22"/>
        </w:rPr>
        <w:t xml:space="preserve"> </w:t>
      </w:r>
      <w:r w:rsidR="005F5222">
        <w:rPr>
          <w:rFonts w:ascii="Times New Roman" w:hAnsi="Times New Roman" w:cs="Times New Roman"/>
          <w:bCs/>
          <w:sz w:val="22"/>
          <w:szCs w:val="22"/>
        </w:rPr>
        <w:t>at man instruere dem</w:t>
      </w:r>
      <w:r>
        <w:rPr>
          <w:rFonts w:ascii="Times New Roman" w:hAnsi="Times New Roman" w:cs="Times New Roman"/>
          <w:bCs/>
          <w:sz w:val="22"/>
          <w:szCs w:val="22"/>
        </w:rPr>
        <w:t xml:space="preserve"> til at arbejde eller </w:t>
      </w:r>
      <w:r w:rsidR="005F5222">
        <w:rPr>
          <w:rFonts w:ascii="Times New Roman" w:hAnsi="Times New Roman" w:cs="Times New Roman"/>
          <w:bCs/>
          <w:sz w:val="22"/>
          <w:szCs w:val="22"/>
        </w:rPr>
        <w:t>at man skæld</w:t>
      </w:r>
      <w:r>
        <w:rPr>
          <w:rFonts w:ascii="Times New Roman" w:hAnsi="Times New Roman" w:cs="Times New Roman"/>
          <w:bCs/>
          <w:sz w:val="22"/>
          <w:szCs w:val="22"/>
        </w:rPr>
        <w:t xml:space="preserve">er dem ud. Forudsætningen for læring ligger i barnets </w:t>
      </w:r>
      <w:r w:rsidR="009E1DFD">
        <w:rPr>
          <w:rFonts w:ascii="Times New Roman" w:hAnsi="Times New Roman" w:cs="Times New Roman"/>
          <w:bCs/>
          <w:sz w:val="22"/>
          <w:szCs w:val="22"/>
        </w:rPr>
        <w:t>kognitive</w:t>
      </w:r>
      <w:r>
        <w:rPr>
          <w:rFonts w:ascii="Times New Roman" w:hAnsi="Times New Roman" w:cs="Times New Roman"/>
          <w:bCs/>
          <w:sz w:val="22"/>
          <w:szCs w:val="22"/>
        </w:rPr>
        <w:t xml:space="preserve"> udvikling. Udviklingen er betinget dels </w:t>
      </w:r>
      <w:r w:rsidR="009E6D17">
        <w:rPr>
          <w:rFonts w:ascii="Times New Roman" w:hAnsi="Times New Roman" w:cs="Times New Roman"/>
          <w:bCs/>
          <w:sz w:val="22"/>
          <w:szCs w:val="22"/>
        </w:rPr>
        <w:t xml:space="preserve">af </w:t>
      </w:r>
      <w:r>
        <w:rPr>
          <w:rFonts w:ascii="Times New Roman" w:hAnsi="Times New Roman" w:cs="Times New Roman"/>
          <w:bCs/>
          <w:sz w:val="22"/>
          <w:szCs w:val="22"/>
        </w:rPr>
        <w:t xml:space="preserve">biologiske forudsætninger men også </w:t>
      </w:r>
      <w:r w:rsidR="009E6D17">
        <w:rPr>
          <w:rFonts w:ascii="Times New Roman" w:hAnsi="Times New Roman" w:cs="Times New Roman"/>
          <w:bCs/>
          <w:sz w:val="22"/>
          <w:szCs w:val="22"/>
        </w:rPr>
        <w:t xml:space="preserve">af </w:t>
      </w:r>
      <w:r>
        <w:rPr>
          <w:rFonts w:ascii="Times New Roman" w:hAnsi="Times New Roman" w:cs="Times New Roman"/>
          <w:bCs/>
          <w:sz w:val="22"/>
          <w:szCs w:val="22"/>
        </w:rPr>
        <w:t xml:space="preserve">hvad barnet har lært indtil </w:t>
      </w:r>
      <w:r w:rsidR="009E6D17">
        <w:rPr>
          <w:rFonts w:ascii="Times New Roman" w:hAnsi="Times New Roman" w:cs="Times New Roman"/>
          <w:bCs/>
          <w:sz w:val="22"/>
          <w:szCs w:val="22"/>
        </w:rPr>
        <w:t>da</w:t>
      </w:r>
      <w:r>
        <w:rPr>
          <w:rFonts w:ascii="Times New Roman" w:hAnsi="Times New Roman" w:cs="Times New Roman"/>
          <w:bCs/>
          <w:sz w:val="22"/>
          <w:szCs w:val="22"/>
        </w:rPr>
        <w:t xml:space="preserve">. </w:t>
      </w:r>
      <w:r w:rsidR="000B1D04">
        <w:rPr>
          <w:rFonts w:ascii="Times New Roman" w:hAnsi="Times New Roman" w:cs="Times New Roman"/>
          <w:bCs/>
          <w:sz w:val="22"/>
          <w:szCs w:val="22"/>
        </w:rPr>
        <w:t xml:space="preserve">Herudfra </w:t>
      </w:r>
      <w:r>
        <w:rPr>
          <w:rFonts w:ascii="Times New Roman" w:hAnsi="Times New Roman" w:cs="Times New Roman"/>
          <w:bCs/>
          <w:sz w:val="22"/>
          <w:szCs w:val="22"/>
        </w:rPr>
        <w:t>springer Lev Vygotskys teori om Zonen for nærmeste udvikling.</w:t>
      </w:r>
    </w:p>
    <w:p w14:paraId="3816CA5E" w14:textId="61B581D1" w:rsidR="00A86B8C" w:rsidRPr="00092B87" w:rsidRDefault="001A70F5" w:rsidP="001A70F5">
      <w:pPr>
        <w:widowControl w:val="0"/>
        <w:autoSpaceDE w:val="0"/>
        <w:autoSpaceDN w:val="0"/>
        <w:adjustRightInd w:val="0"/>
        <w:spacing w:line="360" w:lineRule="auto"/>
        <w:jc w:val="center"/>
        <w:rPr>
          <w:rFonts w:ascii="Times New Roman" w:hAnsi="Times New Roman" w:cs="Times New Roman"/>
          <w:bCs/>
          <w:sz w:val="22"/>
          <w:szCs w:val="22"/>
        </w:rPr>
      </w:pPr>
      <w:r>
        <w:rPr>
          <w:rFonts w:ascii="Times New Roman" w:hAnsi="Times New Roman" w:cs="Times New Roman"/>
          <w:bCs/>
          <w:noProof/>
          <w:sz w:val="22"/>
          <w:szCs w:val="22"/>
          <w:lang w:eastAsia="da-DK"/>
        </w:rPr>
        <w:drawing>
          <wp:inline distT="0" distB="0" distL="0" distR="0" wp14:anchorId="631E9FB9" wp14:editId="329250CB">
            <wp:extent cx="2332567" cy="2332567"/>
            <wp:effectExtent l="0" t="0" r="444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769" cy="2332769"/>
                    </a:xfrm>
                    <a:prstGeom prst="rect">
                      <a:avLst/>
                    </a:prstGeom>
                    <a:noFill/>
                    <a:ln>
                      <a:noFill/>
                    </a:ln>
                  </pic:spPr>
                </pic:pic>
              </a:graphicData>
            </a:graphic>
          </wp:inline>
        </w:drawing>
      </w:r>
    </w:p>
    <w:p w14:paraId="5162B72F" w14:textId="62C0F026" w:rsidR="006D3E62" w:rsidRPr="00437934" w:rsidRDefault="001A70F5" w:rsidP="001A70F5">
      <w:pPr>
        <w:widowControl w:val="0"/>
        <w:autoSpaceDE w:val="0"/>
        <w:autoSpaceDN w:val="0"/>
        <w:adjustRightInd w:val="0"/>
        <w:spacing w:line="360" w:lineRule="auto"/>
        <w:jc w:val="right"/>
        <w:rPr>
          <w:rFonts w:ascii="Times New Roman" w:hAnsi="Times New Roman" w:cs="Times New Roman"/>
          <w:sz w:val="16"/>
          <w:szCs w:val="16"/>
        </w:rPr>
      </w:pPr>
      <w:r w:rsidRPr="00437934">
        <w:rPr>
          <w:rFonts w:ascii="Times New Roman" w:hAnsi="Times New Roman" w:cs="Times New Roman"/>
          <w:sz w:val="16"/>
          <w:szCs w:val="16"/>
        </w:rPr>
        <w:t>(</w:t>
      </w:r>
      <w:hyperlink r:id="rId13" w:history="1">
        <w:r w:rsidRPr="00437934">
          <w:rPr>
            <w:rStyle w:val="Hyperlink"/>
            <w:rFonts w:ascii="Times New Roman" w:hAnsi="Times New Roman" w:cs="Times New Roman"/>
            <w:sz w:val="16"/>
            <w:szCs w:val="16"/>
          </w:rPr>
          <w:t>www.go-undervisning.dk/?wiki=zonen-for-naermeste-udvikling</w:t>
        </w:r>
      </w:hyperlink>
      <w:r w:rsidRPr="00437934">
        <w:rPr>
          <w:rFonts w:ascii="Times New Roman" w:hAnsi="Times New Roman" w:cs="Times New Roman"/>
          <w:sz w:val="16"/>
          <w:szCs w:val="16"/>
        </w:rPr>
        <w:t>)</w:t>
      </w:r>
    </w:p>
    <w:p w14:paraId="1EC9D6FF" w14:textId="77C6EC21" w:rsidR="001A70F5" w:rsidRDefault="008E0217" w:rsidP="001A70F5">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 den grønne zone findes</w:t>
      </w:r>
      <w:r w:rsidR="00F82CDE">
        <w:rPr>
          <w:rFonts w:ascii="Times New Roman" w:hAnsi="Times New Roman" w:cs="Times New Roman"/>
          <w:sz w:val="22"/>
          <w:szCs w:val="22"/>
        </w:rPr>
        <w:t xml:space="preserve"> det som barnet allerede kan. </w:t>
      </w:r>
      <w:r w:rsidR="000B1D04">
        <w:rPr>
          <w:rFonts w:ascii="Times New Roman" w:hAnsi="Times New Roman" w:cs="Times New Roman"/>
          <w:sz w:val="22"/>
          <w:szCs w:val="22"/>
        </w:rPr>
        <w:t xml:space="preserve">Den røde zone indeholder det som barnet </w:t>
      </w:r>
      <w:r w:rsidR="00F82CDE">
        <w:rPr>
          <w:rFonts w:ascii="Times New Roman" w:hAnsi="Times New Roman" w:cs="Times New Roman"/>
          <w:sz w:val="22"/>
          <w:szCs w:val="22"/>
        </w:rPr>
        <w:t>endnu</w:t>
      </w:r>
      <w:r w:rsidR="000B1D04">
        <w:rPr>
          <w:rFonts w:ascii="Times New Roman" w:hAnsi="Times New Roman" w:cs="Times New Roman"/>
          <w:sz w:val="22"/>
          <w:szCs w:val="22"/>
        </w:rPr>
        <w:t xml:space="preserve"> ikke kan</w:t>
      </w:r>
      <w:r w:rsidR="00F82CDE">
        <w:rPr>
          <w:rFonts w:ascii="Times New Roman" w:hAnsi="Times New Roman" w:cs="Times New Roman"/>
          <w:sz w:val="22"/>
          <w:szCs w:val="22"/>
        </w:rPr>
        <w:t xml:space="preserve"> og </w:t>
      </w:r>
      <w:r w:rsidR="000B1D04">
        <w:rPr>
          <w:rFonts w:ascii="Times New Roman" w:hAnsi="Times New Roman" w:cs="Times New Roman"/>
          <w:sz w:val="22"/>
          <w:szCs w:val="22"/>
        </w:rPr>
        <w:t>den gule farve viser</w:t>
      </w:r>
      <w:r w:rsidR="00F82CDE">
        <w:rPr>
          <w:rFonts w:ascii="Times New Roman" w:hAnsi="Times New Roman" w:cs="Times New Roman"/>
          <w:sz w:val="22"/>
          <w:szCs w:val="22"/>
        </w:rPr>
        <w:t xml:space="preserve"> zonen for nærmeste udvikling hvor</w:t>
      </w:r>
      <w:r w:rsidR="000B1D04">
        <w:rPr>
          <w:rFonts w:ascii="Times New Roman" w:hAnsi="Times New Roman" w:cs="Times New Roman"/>
          <w:sz w:val="22"/>
          <w:szCs w:val="22"/>
        </w:rPr>
        <w:t>i</w:t>
      </w:r>
      <w:r w:rsidR="00F82CDE">
        <w:rPr>
          <w:rFonts w:ascii="Times New Roman" w:hAnsi="Times New Roman" w:cs="Times New Roman"/>
          <w:sz w:val="22"/>
          <w:szCs w:val="22"/>
        </w:rPr>
        <w:t xml:space="preserve"> læring sker. Den bygger på 4 principper:</w:t>
      </w:r>
    </w:p>
    <w:p w14:paraId="2BD01B33" w14:textId="6D2208F9" w:rsidR="00F82CDE" w:rsidRDefault="00F82CDE" w:rsidP="00F82CDE">
      <w:pPr>
        <w:pStyle w:val="Listeafsnit"/>
        <w:widowControl w:val="0"/>
        <w:numPr>
          <w:ilvl w:val="0"/>
          <w:numId w:val="21"/>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At børn konstruere</w:t>
      </w:r>
      <w:r w:rsidR="006409D9">
        <w:rPr>
          <w:rFonts w:ascii="Times New Roman" w:hAnsi="Times New Roman" w:cs="Times New Roman"/>
          <w:sz w:val="22"/>
          <w:szCs w:val="22"/>
        </w:rPr>
        <w:t>r</w:t>
      </w:r>
      <w:r>
        <w:rPr>
          <w:rFonts w:ascii="Times New Roman" w:hAnsi="Times New Roman" w:cs="Times New Roman"/>
          <w:sz w:val="22"/>
          <w:szCs w:val="22"/>
        </w:rPr>
        <w:t xml:space="preserve"> deres egen viden</w:t>
      </w:r>
    </w:p>
    <w:p w14:paraId="2829CDB9" w14:textId="1663FA15" w:rsidR="00F82CDE" w:rsidRDefault="00F82CDE" w:rsidP="00F82CDE">
      <w:pPr>
        <w:pStyle w:val="Listeafsnit"/>
        <w:widowControl w:val="0"/>
        <w:numPr>
          <w:ilvl w:val="0"/>
          <w:numId w:val="21"/>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At udvikling og social kontekst ikke kan adskilles</w:t>
      </w:r>
    </w:p>
    <w:p w14:paraId="45080834" w14:textId="4C131A22" w:rsidR="00F82CDE" w:rsidRDefault="00F82CDE" w:rsidP="00F82CDE">
      <w:pPr>
        <w:pStyle w:val="Listeafsnit"/>
        <w:widowControl w:val="0"/>
        <w:numPr>
          <w:ilvl w:val="0"/>
          <w:numId w:val="21"/>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Læring kan ledes af udvikling</w:t>
      </w:r>
    </w:p>
    <w:p w14:paraId="5325F0FE" w14:textId="30FFF105" w:rsidR="00AE12F7" w:rsidRDefault="00F82CDE" w:rsidP="00F82CDE">
      <w:pPr>
        <w:pStyle w:val="Listeafsnit"/>
        <w:widowControl w:val="0"/>
        <w:numPr>
          <w:ilvl w:val="0"/>
          <w:numId w:val="21"/>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Sprogbrug spiller en central rolle i kognitiv udvikling.</w:t>
      </w:r>
    </w:p>
    <w:p w14:paraId="65CE1725" w14:textId="77777777" w:rsidR="007E3E73" w:rsidRPr="007E3E73" w:rsidRDefault="007E3E73" w:rsidP="007E3E73">
      <w:pPr>
        <w:pStyle w:val="Listeafsnit"/>
        <w:widowControl w:val="0"/>
        <w:autoSpaceDE w:val="0"/>
        <w:autoSpaceDN w:val="0"/>
        <w:adjustRightInd w:val="0"/>
        <w:spacing w:line="360" w:lineRule="auto"/>
        <w:rPr>
          <w:rFonts w:ascii="Times New Roman" w:hAnsi="Times New Roman" w:cs="Times New Roman"/>
          <w:sz w:val="22"/>
          <w:szCs w:val="22"/>
        </w:rPr>
      </w:pPr>
    </w:p>
    <w:p w14:paraId="67B7535C" w14:textId="52419080" w:rsidR="0094711C" w:rsidRDefault="00F82CDE" w:rsidP="00F82CD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Hvis barnet skal lærer noget nyt skal det være som en forlængelse </w:t>
      </w:r>
      <w:r w:rsidR="0094711C">
        <w:rPr>
          <w:rFonts w:ascii="Times New Roman" w:hAnsi="Times New Roman" w:cs="Times New Roman"/>
          <w:sz w:val="22"/>
          <w:szCs w:val="22"/>
        </w:rPr>
        <w:t>af det</w:t>
      </w:r>
      <w:r w:rsidR="00AE12F7">
        <w:rPr>
          <w:rFonts w:ascii="Times New Roman" w:hAnsi="Times New Roman" w:cs="Times New Roman"/>
          <w:sz w:val="22"/>
          <w:szCs w:val="22"/>
        </w:rPr>
        <w:t>,</w:t>
      </w:r>
      <w:r w:rsidR="0094711C">
        <w:rPr>
          <w:rFonts w:ascii="Times New Roman" w:hAnsi="Times New Roman" w:cs="Times New Roman"/>
          <w:sz w:val="22"/>
          <w:szCs w:val="22"/>
        </w:rPr>
        <w:t xml:space="preserve"> som de allerede kan. Det kaldte Piaget for assimilation og </w:t>
      </w:r>
      <w:r w:rsidR="001B4346">
        <w:rPr>
          <w:rFonts w:ascii="Times New Roman" w:hAnsi="Times New Roman" w:cs="Times New Roman"/>
          <w:sz w:val="22"/>
          <w:szCs w:val="22"/>
        </w:rPr>
        <w:t>akkommodation</w:t>
      </w:r>
      <w:r w:rsidR="0094711C">
        <w:rPr>
          <w:rFonts w:ascii="Times New Roman" w:hAnsi="Times New Roman" w:cs="Times New Roman"/>
          <w:sz w:val="22"/>
          <w:szCs w:val="22"/>
        </w:rPr>
        <w:t>.</w:t>
      </w:r>
      <w:r w:rsidR="001B4346">
        <w:rPr>
          <w:rFonts w:ascii="Times New Roman" w:hAnsi="Times New Roman" w:cs="Times New Roman"/>
          <w:sz w:val="22"/>
          <w:szCs w:val="22"/>
        </w:rPr>
        <w:t xml:space="preserve"> </w:t>
      </w:r>
      <w:r w:rsidR="001B4346" w:rsidRPr="001B4346">
        <w:rPr>
          <w:rFonts w:ascii="Times New Roman" w:hAnsi="Times New Roman" w:cs="Times New Roman"/>
          <w:sz w:val="22"/>
          <w:szCs w:val="22"/>
          <w:u w:val="single"/>
        </w:rPr>
        <w:t>Assimilation</w:t>
      </w:r>
      <w:r w:rsidR="0094711C">
        <w:rPr>
          <w:rFonts w:ascii="Times New Roman" w:hAnsi="Times New Roman" w:cs="Times New Roman"/>
          <w:sz w:val="22"/>
          <w:szCs w:val="22"/>
        </w:rPr>
        <w:t xml:space="preserve"> sker når barnet </w:t>
      </w:r>
      <w:r w:rsidR="001B4346">
        <w:rPr>
          <w:rFonts w:ascii="Times New Roman" w:hAnsi="Times New Roman" w:cs="Times New Roman"/>
          <w:sz w:val="22"/>
          <w:szCs w:val="22"/>
        </w:rPr>
        <w:t xml:space="preserve">opfatter </w:t>
      </w:r>
      <w:r w:rsidR="001B4346">
        <w:rPr>
          <w:rFonts w:ascii="Times New Roman" w:hAnsi="Times New Roman" w:cs="Times New Roman"/>
          <w:sz w:val="22"/>
          <w:szCs w:val="22"/>
        </w:rPr>
        <w:lastRenderedPageBreak/>
        <w:t>informationen/prob</w:t>
      </w:r>
      <w:r w:rsidR="00AE12F7">
        <w:rPr>
          <w:rFonts w:ascii="Times New Roman" w:hAnsi="Times New Roman" w:cs="Times New Roman"/>
          <w:sz w:val="22"/>
          <w:szCs w:val="22"/>
        </w:rPr>
        <w:t>lematikken som de præsenteres for</w:t>
      </w:r>
      <w:r w:rsidR="001B4346">
        <w:rPr>
          <w:rFonts w:ascii="Times New Roman" w:hAnsi="Times New Roman" w:cs="Times New Roman"/>
          <w:sz w:val="22"/>
          <w:szCs w:val="22"/>
        </w:rPr>
        <w:t xml:space="preserve"> og </w:t>
      </w:r>
      <w:r w:rsidR="007270A2">
        <w:rPr>
          <w:rFonts w:ascii="Times New Roman" w:hAnsi="Times New Roman" w:cs="Times New Roman"/>
          <w:sz w:val="22"/>
          <w:szCs w:val="22"/>
        </w:rPr>
        <w:t xml:space="preserve">som det tager </w:t>
      </w:r>
      <w:r w:rsidR="001B4346">
        <w:rPr>
          <w:rFonts w:ascii="Times New Roman" w:hAnsi="Times New Roman" w:cs="Times New Roman"/>
          <w:sz w:val="22"/>
          <w:szCs w:val="22"/>
        </w:rPr>
        <w:t xml:space="preserve">til sig </w:t>
      </w:r>
      <w:r w:rsidR="001B4346" w:rsidRPr="00E8072D">
        <w:rPr>
          <w:rFonts w:ascii="Times New Roman" w:hAnsi="Times New Roman" w:cs="Times New Roman"/>
          <w:sz w:val="16"/>
          <w:szCs w:val="16"/>
        </w:rPr>
        <w:t>(Hellden, 2004, 17)</w:t>
      </w:r>
      <w:r w:rsidR="001B4346">
        <w:rPr>
          <w:rFonts w:ascii="Times New Roman" w:hAnsi="Times New Roman" w:cs="Times New Roman"/>
          <w:sz w:val="22"/>
          <w:szCs w:val="22"/>
        </w:rPr>
        <w:t xml:space="preserve">. </w:t>
      </w:r>
    </w:p>
    <w:p w14:paraId="6BC75AA5" w14:textId="4E30F1BD" w:rsidR="001B4346" w:rsidRPr="00E8072D" w:rsidRDefault="001B4346" w:rsidP="00F82CDE">
      <w:pPr>
        <w:widowControl w:val="0"/>
        <w:autoSpaceDE w:val="0"/>
        <w:autoSpaceDN w:val="0"/>
        <w:adjustRightInd w:val="0"/>
        <w:spacing w:line="360" w:lineRule="auto"/>
        <w:rPr>
          <w:rFonts w:ascii="Times New Roman" w:hAnsi="Times New Roman" w:cs="Times New Roman"/>
          <w:sz w:val="22"/>
          <w:szCs w:val="22"/>
        </w:rPr>
      </w:pPr>
      <w:r w:rsidRPr="001B4346">
        <w:rPr>
          <w:rFonts w:ascii="Times New Roman" w:hAnsi="Times New Roman" w:cs="Times New Roman"/>
          <w:sz w:val="22"/>
          <w:szCs w:val="22"/>
          <w:u w:val="single"/>
        </w:rPr>
        <w:t>Akkommodation</w:t>
      </w:r>
      <w:r>
        <w:rPr>
          <w:rFonts w:ascii="Times New Roman" w:hAnsi="Times New Roman" w:cs="Times New Roman"/>
          <w:sz w:val="22"/>
          <w:szCs w:val="22"/>
        </w:rPr>
        <w:t xml:space="preserve"> sker når barnet sætter det ind i deres personlig skema over verden</w:t>
      </w:r>
      <w:r w:rsidR="006C2BB7">
        <w:rPr>
          <w:rFonts w:ascii="Times New Roman" w:hAnsi="Times New Roman" w:cs="Times New Roman"/>
          <w:sz w:val="22"/>
          <w:szCs w:val="22"/>
        </w:rPr>
        <w:t>,</w:t>
      </w:r>
      <w:r>
        <w:rPr>
          <w:rFonts w:ascii="Times New Roman" w:hAnsi="Times New Roman" w:cs="Times New Roman"/>
          <w:sz w:val="22"/>
          <w:szCs w:val="22"/>
        </w:rPr>
        <w:t xml:space="preserve"> som er baseret på alt det som de </w:t>
      </w:r>
      <w:r w:rsidR="006C2BB7">
        <w:rPr>
          <w:rFonts w:ascii="Times New Roman" w:hAnsi="Times New Roman" w:cs="Times New Roman"/>
          <w:sz w:val="22"/>
          <w:szCs w:val="22"/>
        </w:rPr>
        <w:t xml:space="preserve">indtil nu </w:t>
      </w:r>
      <w:r>
        <w:rPr>
          <w:rFonts w:ascii="Times New Roman" w:hAnsi="Times New Roman" w:cs="Times New Roman"/>
          <w:sz w:val="22"/>
          <w:szCs w:val="22"/>
        </w:rPr>
        <w:t>har erfaret. Jo mere som akkommoderes</w:t>
      </w:r>
      <w:r w:rsidR="006C2BB7">
        <w:rPr>
          <w:rFonts w:ascii="Times New Roman" w:hAnsi="Times New Roman" w:cs="Times New Roman"/>
          <w:sz w:val="22"/>
          <w:szCs w:val="22"/>
        </w:rPr>
        <w:t>,</w:t>
      </w:r>
      <w:r>
        <w:rPr>
          <w:rFonts w:ascii="Times New Roman" w:hAnsi="Times New Roman" w:cs="Times New Roman"/>
          <w:sz w:val="22"/>
          <w:szCs w:val="22"/>
        </w:rPr>
        <w:t xml:space="preserve"> desto mere kan assimileres</w:t>
      </w:r>
      <w:r w:rsidR="006C2BB7">
        <w:rPr>
          <w:rFonts w:ascii="Times New Roman" w:hAnsi="Times New Roman" w:cs="Times New Roman"/>
          <w:sz w:val="22"/>
          <w:szCs w:val="22"/>
        </w:rPr>
        <w:t>,</w:t>
      </w:r>
      <w:r>
        <w:rPr>
          <w:rFonts w:ascii="Times New Roman" w:hAnsi="Times New Roman" w:cs="Times New Roman"/>
          <w:sz w:val="22"/>
          <w:szCs w:val="22"/>
        </w:rPr>
        <w:t xml:space="preserve"> o</w:t>
      </w:r>
      <w:r w:rsidR="006C2BB7">
        <w:rPr>
          <w:rFonts w:ascii="Times New Roman" w:hAnsi="Times New Roman" w:cs="Times New Roman"/>
          <w:sz w:val="22"/>
          <w:szCs w:val="22"/>
        </w:rPr>
        <w:t>g brændstoffet i dette mekanik</w:t>
      </w:r>
      <w:r>
        <w:rPr>
          <w:rFonts w:ascii="Times New Roman" w:hAnsi="Times New Roman" w:cs="Times New Roman"/>
          <w:sz w:val="22"/>
          <w:szCs w:val="22"/>
        </w:rPr>
        <w:t xml:space="preserve"> kan siges at være motivation</w:t>
      </w:r>
      <w:r w:rsidR="006C2BB7">
        <w:rPr>
          <w:rFonts w:ascii="Times New Roman" w:hAnsi="Times New Roman" w:cs="Times New Roman"/>
          <w:sz w:val="22"/>
          <w:szCs w:val="22"/>
        </w:rPr>
        <w:t>,</w:t>
      </w:r>
      <w:r>
        <w:rPr>
          <w:rFonts w:ascii="Times New Roman" w:hAnsi="Times New Roman" w:cs="Times New Roman"/>
          <w:sz w:val="22"/>
          <w:szCs w:val="22"/>
        </w:rPr>
        <w:t xml:space="preserve"> og at undervisningen er meningsfuld for eleven </w:t>
      </w:r>
      <w:r w:rsidRPr="00E8072D">
        <w:rPr>
          <w:rFonts w:ascii="Times New Roman" w:hAnsi="Times New Roman" w:cs="Times New Roman"/>
          <w:sz w:val="16"/>
          <w:szCs w:val="16"/>
        </w:rPr>
        <w:t>(</w:t>
      </w:r>
      <w:r w:rsidRPr="00E8072D">
        <w:rPr>
          <w:rFonts w:ascii="Times New Roman" w:hAnsi="Times New Roman" w:cs="Times New Roman"/>
          <w:i/>
          <w:sz w:val="16"/>
          <w:szCs w:val="16"/>
        </w:rPr>
        <w:t>ibid.</w:t>
      </w:r>
      <w:r w:rsidRPr="00E8072D">
        <w:rPr>
          <w:rFonts w:ascii="Times New Roman" w:hAnsi="Times New Roman" w:cs="Times New Roman"/>
          <w:sz w:val="16"/>
          <w:szCs w:val="16"/>
        </w:rPr>
        <w:t>)</w:t>
      </w:r>
      <w:r w:rsidR="00E8072D">
        <w:rPr>
          <w:rFonts w:ascii="Times New Roman" w:hAnsi="Times New Roman" w:cs="Times New Roman"/>
          <w:sz w:val="22"/>
          <w:szCs w:val="22"/>
        </w:rPr>
        <w:t>.</w:t>
      </w:r>
    </w:p>
    <w:p w14:paraId="565A7C46" w14:textId="77777777" w:rsidR="001B4346" w:rsidRDefault="001B4346" w:rsidP="00F82CDE">
      <w:pPr>
        <w:widowControl w:val="0"/>
        <w:autoSpaceDE w:val="0"/>
        <w:autoSpaceDN w:val="0"/>
        <w:adjustRightInd w:val="0"/>
        <w:spacing w:line="360" w:lineRule="auto"/>
        <w:rPr>
          <w:rFonts w:ascii="Times New Roman" w:hAnsi="Times New Roman" w:cs="Times New Roman"/>
          <w:sz w:val="22"/>
          <w:szCs w:val="22"/>
        </w:rPr>
      </w:pPr>
    </w:p>
    <w:p w14:paraId="087D7AF5" w14:textId="6E68E6C6" w:rsidR="001B4346" w:rsidRPr="001B4346" w:rsidRDefault="001B4346" w:rsidP="00F82CD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Med disse præmisser kommer Jerome Bruners teori</w:t>
      </w:r>
      <w:r w:rsidR="003A069F">
        <w:rPr>
          <w:rFonts w:ascii="Times New Roman" w:hAnsi="Times New Roman" w:cs="Times New Roman"/>
          <w:sz w:val="22"/>
          <w:szCs w:val="22"/>
        </w:rPr>
        <w:t>,</w:t>
      </w:r>
      <w:r>
        <w:rPr>
          <w:rFonts w:ascii="Times New Roman" w:hAnsi="Times New Roman" w:cs="Times New Roman"/>
          <w:sz w:val="22"/>
          <w:szCs w:val="22"/>
        </w:rPr>
        <w:t xml:space="preserve"> om at det er </w:t>
      </w:r>
      <w:r w:rsidR="006D55C3">
        <w:rPr>
          <w:rFonts w:ascii="Times New Roman" w:hAnsi="Times New Roman" w:cs="Times New Roman"/>
          <w:sz w:val="22"/>
          <w:szCs w:val="22"/>
        </w:rPr>
        <w:t>”</w:t>
      </w:r>
      <w:r>
        <w:rPr>
          <w:rFonts w:ascii="Times New Roman" w:hAnsi="Times New Roman" w:cs="Times New Roman"/>
          <w:sz w:val="22"/>
          <w:szCs w:val="22"/>
        </w:rPr>
        <w:t>muligt at undervise ethvert barn på</w:t>
      </w:r>
      <w:r w:rsidR="006D55C3">
        <w:rPr>
          <w:rFonts w:ascii="Times New Roman" w:hAnsi="Times New Roman" w:cs="Times New Roman"/>
          <w:sz w:val="22"/>
          <w:szCs w:val="22"/>
        </w:rPr>
        <w:t xml:space="preserve"> et</w:t>
      </w:r>
      <w:r>
        <w:rPr>
          <w:rFonts w:ascii="Times New Roman" w:hAnsi="Times New Roman" w:cs="Times New Roman"/>
          <w:sz w:val="22"/>
          <w:szCs w:val="22"/>
        </w:rPr>
        <w:t xml:space="preserve"> </w:t>
      </w:r>
      <w:r w:rsidR="006D55C3">
        <w:rPr>
          <w:rFonts w:ascii="Times New Roman" w:hAnsi="Times New Roman" w:cs="Times New Roman"/>
          <w:sz w:val="22"/>
          <w:szCs w:val="22"/>
        </w:rPr>
        <w:t xml:space="preserve">hvilket </w:t>
      </w:r>
      <w:r>
        <w:rPr>
          <w:rFonts w:ascii="Times New Roman" w:hAnsi="Times New Roman" w:cs="Times New Roman"/>
          <w:sz w:val="22"/>
          <w:szCs w:val="22"/>
        </w:rPr>
        <w:t>som helst alderst</w:t>
      </w:r>
      <w:r w:rsidR="003A069F">
        <w:rPr>
          <w:rFonts w:ascii="Times New Roman" w:hAnsi="Times New Roman" w:cs="Times New Roman"/>
          <w:sz w:val="22"/>
          <w:szCs w:val="22"/>
        </w:rPr>
        <w:t>rin i ethvert vidensområde på en intellektuel</w:t>
      </w:r>
      <w:r>
        <w:rPr>
          <w:rFonts w:ascii="Times New Roman" w:hAnsi="Times New Roman" w:cs="Times New Roman"/>
          <w:sz w:val="22"/>
          <w:szCs w:val="22"/>
        </w:rPr>
        <w:t xml:space="preserve"> </w:t>
      </w:r>
      <w:r w:rsidR="003A069F">
        <w:rPr>
          <w:rFonts w:ascii="Times New Roman" w:hAnsi="Times New Roman" w:cs="Times New Roman"/>
          <w:sz w:val="22"/>
          <w:szCs w:val="22"/>
        </w:rPr>
        <w:t>redelig</w:t>
      </w:r>
      <w:r w:rsidR="006D55C3">
        <w:rPr>
          <w:rFonts w:ascii="Times New Roman" w:hAnsi="Times New Roman" w:cs="Times New Roman"/>
          <w:sz w:val="22"/>
          <w:szCs w:val="22"/>
        </w:rPr>
        <w:t xml:space="preserve"> </w:t>
      </w:r>
      <w:r>
        <w:rPr>
          <w:rFonts w:ascii="Times New Roman" w:hAnsi="Times New Roman" w:cs="Times New Roman"/>
          <w:sz w:val="22"/>
          <w:szCs w:val="22"/>
        </w:rPr>
        <w:t>måde</w:t>
      </w:r>
      <w:r w:rsidR="006D55C3">
        <w:rPr>
          <w:rFonts w:ascii="Times New Roman" w:hAnsi="Times New Roman" w:cs="Times New Roman"/>
          <w:sz w:val="22"/>
          <w:szCs w:val="22"/>
        </w:rPr>
        <w:t xml:space="preserve">” </w:t>
      </w:r>
      <w:r w:rsidR="006D55C3" w:rsidRPr="001F41FC">
        <w:rPr>
          <w:rFonts w:ascii="Times New Roman" w:hAnsi="Times New Roman" w:cs="Times New Roman"/>
          <w:sz w:val="16"/>
          <w:szCs w:val="16"/>
        </w:rPr>
        <w:t>(Illeris, 2001, 166)</w:t>
      </w:r>
      <w:r>
        <w:rPr>
          <w:rFonts w:ascii="Times New Roman" w:hAnsi="Times New Roman" w:cs="Times New Roman"/>
          <w:sz w:val="22"/>
          <w:szCs w:val="22"/>
        </w:rPr>
        <w:t>. Undervisningen skal bare tilpasses barnets alderstrin</w:t>
      </w:r>
      <w:r w:rsidR="003A069F">
        <w:rPr>
          <w:rFonts w:ascii="Times New Roman" w:hAnsi="Times New Roman" w:cs="Times New Roman"/>
          <w:sz w:val="22"/>
          <w:szCs w:val="22"/>
        </w:rPr>
        <w:t xml:space="preserve">, </w:t>
      </w:r>
      <w:r>
        <w:rPr>
          <w:rFonts w:ascii="Times New Roman" w:hAnsi="Times New Roman" w:cs="Times New Roman"/>
          <w:sz w:val="22"/>
          <w:szCs w:val="22"/>
        </w:rPr>
        <w:t>faglige og sociale forudsætninger.</w:t>
      </w:r>
    </w:p>
    <w:p w14:paraId="2B45D95A" w14:textId="77777777" w:rsidR="00F82CDE" w:rsidRPr="00F82CDE" w:rsidRDefault="00F82CDE" w:rsidP="00F82CDE">
      <w:pPr>
        <w:widowControl w:val="0"/>
        <w:autoSpaceDE w:val="0"/>
        <w:autoSpaceDN w:val="0"/>
        <w:adjustRightInd w:val="0"/>
        <w:spacing w:line="360" w:lineRule="auto"/>
        <w:rPr>
          <w:rFonts w:ascii="Times New Roman" w:hAnsi="Times New Roman" w:cs="Times New Roman"/>
          <w:sz w:val="22"/>
          <w:szCs w:val="22"/>
        </w:rPr>
      </w:pPr>
    </w:p>
    <w:p w14:paraId="22534264" w14:textId="7E6D0AC5" w:rsidR="00E62671" w:rsidRDefault="00E62671"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sz w:val="22"/>
          <w:szCs w:val="22"/>
        </w:rPr>
        <w:t>Historiebevidsthed</w:t>
      </w:r>
      <w:r w:rsidRPr="007F232E">
        <w:rPr>
          <w:rFonts w:ascii="Times New Roman" w:hAnsi="Times New Roman" w:cs="Times New Roman"/>
          <w:sz w:val="22"/>
          <w:szCs w:val="22"/>
        </w:rPr>
        <w:t> </w:t>
      </w:r>
    </w:p>
    <w:p w14:paraId="22042FA5" w14:textId="0AA8109A" w:rsidR="003E5B84" w:rsidRDefault="003E5B84" w:rsidP="003E5B84">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”Mange elever har umiddelbart svært ved at forholde sig til tidsbegrebet og har derfor svært ved at forstå, at noget er gået forud for dem selv på en måde, som ligger fjernt fra deres egen hverdag” </w:t>
      </w:r>
      <w:r w:rsidRPr="001F41FC">
        <w:rPr>
          <w:rFonts w:ascii="Times New Roman" w:hAnsi="Times New Roman" w:cs="Times New Roman"/>
          <w:sz w:val="16"/>
          <w:szCs w:val="16"/>
        </w:rPr>
        <w:t>(Rosenkilde, 2012, 215)</w:t>
      </w:r>
      <w:r>
        <w:rPr>
          <w:rFonts w:ascii="Times New Roman" w:hAnsi="Times New Roman" w:cs="Times New Roman"/>
          <w:sz w:val="22"/>
          <w:szCs w:val="22"/>
        </w:rPr>
        <w:t>.</w:t>
      </w:r>
    </w:p>
    <w:p w14:paraId="52CE13C5" w14:textId="77777777" w:rsidR="003E5B84" w:rsidRDefault="003E5B84" w:rsidP="003E5B84">
      <w:pPr>
        <w:widowControl w:val="0"/>
        <w:autoSpaceDE w:val="0"/>
        <w:autoSpaceDN w:val="0"/>
        <w:adjustRightInd w:val="0"/>
        <w:spacing w:line="360" w:lineRule="auto"/>
        <w:jc w:val="center"/>
        <w:rPr>
          <w:rFonts w:ascii="Times New Roman" w:hAnsi="Times New Roman" w:cs="Times New Roman"/>
          <w:sz w:val="22"/>
          <w:szCs w:val="22"/>
        </w:rPr>
      </w:pPr>
    </w:p>
    <w:p w14:paraId="6C91AB33" w14:textId="1D93C307" w:rsidR="003E5B84" w:rsidRDefault="00DF1367" w:rsidP="003E5B84">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Dett</w:t>
      </w:r>
      <w:r w:rsidR="000D36A4">
        <w:rPr>
          <w:rFonts w:ascii="Times New Roman" w:hAnsi="Times New Roman" w:cs="Times New Roman"/>
          <w:sz w:val="22"/>
          <w:szCs w:val="22"/>
        </w:rPr>
        <w:t xml:space="preserve">e citat </w:t>
      </w:r>
      <w:r w:rsidR="000D36A4" w:rsidRPr="000D36A4">
        <w:rPr>
          <w:rFonts w:ascii="Times New Roman" w:hAnsi="Times New Roman" w:cs="Times New Roman"/>
          <w:i/>
          <w:sz w:val="22"/>
          <w:szCs w:val="22"/>
        </w:rPr>
        <w:t>highlighter</w:t>
      </w:r>
      <w:r w:rsidR="003E5B84">
        <w:rPr>
          <w:rFonts w:ascii="Times New Roman" w:hAnsi="Times New Roman" w:cs="Times New Roman"/>
          <w:sz w:val="22"/>
          <w:szCs w:val="22"/>
        </w:rPr>
        <w:t xml:space="preserve"> udfordringen i historiebevidsthedsbegrebet og grunden til</w:t>
      </w:r>
      <w:r w:rsidR="000D36A4">
        <w:rPr>
          <w:rFonts w:ascii="Times New Roman" w:hAnsi="Times New Roman" w:cs="Times New Roman"/>
          <w:sz w:val="22"/>
          <w:szCs w:val="22"/>
        </w:rPr>
        <w:t>,</w:t>
      </w:r>
      <w:r w:rsidR="003E5B84">
        <w:rPr>
          <w:rFonts w:ascii="Times New Roman" w:hAnsi="Times New Roman" w:cs="Times New Roman"/>
          <w:sz w:val="22"/>
          <w:szCs w:val="22"/>
        </w:rPr>
        <w:t xml:space="preserve"> </w:t>
      </w:r>
      <w:r w:rsidR="000D36A4">
        <w:rPr>
          <w:rFonts w:ascii="Times New Roman" w:hAnsi="Times New Roman" w:cs="Times New Roman"/>
          <w:sz w:val="22"/>
          <w:szCs w:val="22"/>
        </w:rPr>
        <w:t>at</w:t>
      </w:r>
      <w:r w:rsidR="003E5B84">
        <w:rPr>
          <w:rFonts w:ascii="Times New Roman" w:hAnsi="Times New Roman" w:cs="Times New Roman"/>
          <w:sz w:val="22"/>
          <w:szCs w:val="22"/>
        </w:rPr>
        <w:t xml:space="preserve"> det er essentielt at arbejde med </w:t>
      </w:r>
      <w:r w:rsidR="000D36A4">
        <w:rPr>
          <w:rFonts w:ascii="Times New Roman" w:hAnsi="Times New Roman" w:cs="Times New Roman"/>
          <w:sz w:val="22"/>
          <w:szCs w:val="22"/>
        </w:rPr>
        <w:t>samme,</w:t>
      </w:r>
      <w:r w:rsidR="003E5B84">
        <w:rPr>
          <w:rFonts w:ascii="Times New Roman" w:hAnsi="Times New Roman" w:cs="Times New Roman"/>
          <w:sz w:val="22"/>
          <w:szCs w:val="22"/>
        </w:rPr>
        <w:t xml:space="preserve"> for at historiefaget overhovet er relevant i folkeskolen. Historiebevidsthed i sig selv, er en kundskab</w:t>
      </w:r>
      <w:r w:rsidR="00466BC0">
        <w:rPr>
          <w:rFonts w:ascii="Times New Roman" w:hAnsi="Times New Roman" w:cs="Times New Roman"/>
          <w:sz w:val="22"/>
          <w:szCs w:val="22"/>
        </w:rPr>
        <w:t xml:space="preserve">, en erkendelse om en fortid, nutid og fremtid. Som Bernard Eric Jensen skriver i 1996, omhandler det også ”det samspil, der findes mellem mennesker fortidsfortolkning, nutidsforståelse og fremtidsforventning” </w:t>
      </w:r>
      <w:r w:rsidR="00466BC0" w:rsidRPr="001F41FC">
        <w:rPr>
          <w:rFonts w:ascii="Times New Roman" w:hAnsi="Times New Roman" w:cs="Times New Roman"/>
          <w:sz w:val="16"/>
          <w:szCs w:val="16"/>
        </w:rPr>
        <w:t>(Lund, 2006)</w:t>
      </w:r>
      <w:r w:rsidR="00466BC0">
        <w:rPr>
          <w:rFonts w:ascii="Times New Roman" w:hAnsi="Times New Roman" w:cs="Times New Roman"/>
          <w:sz w:val="22"/>
          <w:szCs w:val="22"/>
        </w:rPr>
        <w:t xml:space="preserve">. Vi er ikke født med en historiebevidsthed, den udvikles over tid som følge af vores </w:t>
      </w:r>
      <w:r w:rsidR="00CA2692">
        <w:rPr>
          <w:rFonts w:ascii="Times New Roman" w:hAnsi="Times New Roman" w:cs="Times New Roman"/>
          <w:sz w:val="22"/>
          <w:szCs w:val="22"/>
        </w:rPr>
        <w:t>kognitive</w:t>
      </w:r>
      <w:r w:rsidR="00466BC0">
        <w:rPr>
          <w:rFonts w:ascii="Times New Roman" w:hAnsi="Times New Roman" w:cs="Times New Roman"/>
          <w:sz w:val="22"/>
          <w:szCs w:val="22"/>
        </w:rPr>
        <w:t xml:space="preserve"> udvikli</w:t>
      </w:r>
      <w:r w:rsidR="00A831E7">
        <w:rPr>
          <w:rFonts w:ascii="Times New Roman" w:hAnsi="Times New Roman" w:cs="Times New Roman"/>
          <w:sz w:val="22"/>
          <w:szCs w:val="22"/>
        </w:rPr>
        <w:t>ng og læring, og den kan være ”</w:t>
      </w:r>
      <w:r w:rsidR="00466BC0" w:rsidRPr="005D5884">
        <w:rPr>
          <w:rFonts w:ascii="Times New Roman" w:hAnsi="Times New Roman" w:cs="Times New Roman"/>
          <w:i/>
          <w:sz w:val="22"/>
          <w:szCs w:val="22"/>
        </w:rPr>
        <w:t>mer eller mindre bevisst og artikulert</w:t>
      </w:r>
      <w:r w:rsidR="00466BC0">
        <w:rPr>
          <w:rFonts w:ascii="Times New Roman" w:hAnsi="Times New Roman" w:cs="Times New Roman"/>
          <w:sz w:val="22"/>
          <w:szCs w:val="22"/>
        </w:rPr>
        <w:t xml:space="preserve">” </w:t>
      </w:r>
      <w:r w:rsidR="00466BC0" w:rsidRPr="001F41FC">
        <w:rPr>
          <w:rFonts w:ascii="Times New Roman" w:hAnsi="Times New Roman" w:cs="Times New Roman"/>
          <w:sz w:val="16"/>
          <w:szCs w:val="16"/>
        </w:rPr>
        <w:t>(</w:t>
      </w:r>
      <w:r w:rsidR="00466BC0" w:rsidRPr="001F41FC">
        <w:rPr>
          <w:rFonts w:ascii="Times New Roman" w:hAnsi="Times New Roman" w:cs="Times New Roman"/>
          <w:i/>
          <w:sz w:val="16"/>
          <w:szCs w:val="16"/>
        </w:rPr>
        <w:t>ibid.</w:t>
      </w:r>
      <w:r w:rsidR="00466BC0" w:rsidRPr="001F41FC">
        <w:rPr>
          <w:rFonts w:ascii="Times New Roman" w:hAnsi="Times New Roman" w:cs="Times New Roman"/>
          <w:sz w:val="16"/>
          <w:szCs w:val="16"/>
        </w:rPr>
        <w:t>)</w:t>
      </w:r>
      <w:r w:rsidR="00466BC0">
        <w:rPr>
          <w:rFonts w:ascii="Times New Roman" w:hAnsi="Times New Roman" w:cs="Times New Roman"/>
          <w:sz w:val="22"/>
          <w:szCs w:val="22"/>
        </w:rPr>
        <w:t>.</w:t>
      </w:r>
    </w:p>
    <w:p w14:paraId="2E0333A0" w14:textId="77777777" w:rsidR="00466BC0" w:rsidRDefault="00466BC0" w:rsidP="003E5B84">
      <w:pPr>
        <w:widowControl w:val="0"/>
        <w:autoSpaceDE w:val="0"/>
        <w:autoSpaceDN w:val="0"/>
        <w:adjustRightInd w:val="0"/>
        <w:spacing w:line="360" w:lineRule="auto"/>
        <w:rPr>
          <w:rFonts w:ascii="Times New Roman" w:hAnsi="Times New Roman" w:cs="Times New Roman"/>
          <w:sz w:val="22"/>
          <w:szCs w:val="22"/>
        </w:rPr>
      </w:pPr>
    </w:p>
    <w:p w14:paraId="4BE03A5F" w14:textId="78E8B751" w:rsidR="00466BC0" w:rsidRDefault="00466BC0" w:rsidP="003E5B84">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For</w:t>
      </w:r>
      <w:r w:rsidR="00CA2692">
        <w:rPr>
          <w:rFonts w:ascii="Times New Roman" w:hAnsi="Times New Roman" w:cs="Times New Roman"/>
          <w:sz w:val="22"/>
          <w:szCs w:val="22"/>
        </w:rPr>
        <w:t xml:space="preserve"> læreren li</w:t>
      </w:r>
      <w:r>
        <w:rPr>
          <w:rFonts w:ascii="Times New Roman" w:hAnsi="Times New Roman" w:cs="Times New Roman"/>
          <w:sz w:val="22"/>
          <w:szCs w:val="22"/>
        </w:rPr>
        <w:t>gger nøglen til at knække historiebevidstheden</w:t>
      </w:r>
      <w:r w:rsidR="001736E0">
        <w:rPr>
          <w:rFonts w:ascii="Times New Roman" w:hAnsi="Times New Roman" w:cs="Times New Roman"/>
          <w:sz w:val="22"/>
          <w:szCs w:val="22"/>
        </w:rPr>
        <w:t xml:space="preserve"> koden,</w:t>
      </w:r>
      <w:r>
        <w:rPr>
          <w:rFonts w:ascii="Times New Roman" w:hAnsi="Times New Roman" w:cs="Times New Roman"/>
          <w:sz w:val="22"/>
          <w:szCs w:val="22"/>
        </w:rPr>
        <w:t xml:space="preserve"> hos eleven. Eleven er ikke et tom</w:t>
      </w:r>
      <w:r w:rsidR="00E7405C">
        <w:rPr>
          <w:rFonts w:ascii="Times New Roman" w:hAnsi="Times New Roman" w:cs="Times New Roman"/>
          <w:sz w:val="22"/>
          <w:szCs w:val="22"/>
        </w:rPr>
        <w:t>t</w:t>
      </w:r>
      <w:r>
        <w:rPr>
          <w:rFonts w:ascii="Times New Roman" w:hAnsi="Times New Roman" w:cs="Times New Roman"/>
          <w:sz w:val="22"/>
          <w:szCs w:val="22"/>
        </w:rPr>
        <w:t xml:space="preserve"> kar og </w:t>
      </w:r>
      <w:r w:rsidR="00E7405C">
        <w:rPr>
          <w:rFonts w:ascii="Times New Roman" w:hAnsi="Times New Roman" w:cs="Times New Roman"/>
          <w:sz w:val="22"/>
          <w:szCs w:val="22"/>
        </w:rPr>
        <w:t>en stor del</w:t>
      </w:r>
      <w:r>
        <w:rPr>
          <w:rFonts w:ascii="Times New Roman" w:hAnsi="Times New Roman" w:cs="Times New Roman"/>
          <w:sz w:val="22"/>
          <w:szCs w:val="22"/>
        </w:rPr>
        <w:t xml:space="preserve"> af læring sker udenfor skolen. Da historiefaget skal være </w:t>
      </w:r>
      <w:r w:rsidR="00F26C3A">
        <w:rPr>
          <w:rFonts w:ascii="Times New Roman" w:hAnsi="Times New Roman" w:cs="Times New Roman"/>
          <w:sz w:val="22"/>
          <w:szCs w:val="22"/>
        </w:rPr>
        <w:t>en brugbar forudsætning til</w:t>
      </w:r>
      <w:r w:rsidR="00E7405C">
        <w:rPr>
          <w:rFonts w:ascii="Times New Roman" w:hAnsi="Times New Roman" w:cs="Times New Roman"/>
          <w:sz w:val="22"/>
          <w:szCs w:val="22"/>
        </w:rPr>
        <w:t xml:space="preserve"> livet</w:t>
      </w:r>
      <w:r w:rsidR="00F26C3A">
        <w:rPr>
          <w:rFonts w:ascii="Times New Roman" w:hAnsi="Times New Roman" w:cs="Times New Roman"/>
          <w:sz w:val="22"/>
          <w:szCs w:val="22"/>
        </w:rPr>
        <w:t xml:space="preserve"> uden for skolen, skal den naturligvis være relevant</w:t>
      </w:r>
      <w:r w:rsidR="00E7405C">
        <w:rPr>
          <w:rFonts w:ascii="Times New Roman" w:hAnsi="Times New Roman" w:cs="Times New Roman"/>
          <w:sz w:val="22"/>
          <w:szCs w:val="22"/>
        </w:rPr>
        <w:t>,</w:t>
      </w:r>
      <w:r w:rsidR="00F26C3A">
        <w:rPr>
          <w:rFonts w:ascii="Times New Roman" w:hAnsi="Times New Roman" w:cs="Times New Roman"/>
          <w:sz w:val="22"/>
          <w:szCs w:val="22"/>
        </w:rPr>
        <w:t xml:space="preserve"> for det som eleven møder i sin hverdag. Derfor skal arbejde med historiebevidsthed være elevcentreret, det skal tag</w:t>
      </w:r>
      <w:r w:rsidR="00E7405C">
        <w:rPr>
          <w:rFonts w:ascii="Times New Roman" w:hAnsi="Times New Roman" w:cs="Times New Roman"/>
          <w:sz w:val="22"/>
          <w:szCs w:val="22"/>
        </w:rPr>
        <w:t>e</w:t>
      </w:r>
      <w:r w:rsidR="00F26C3A">
        <w:rPr>
          <w:rFonts w:ascii="Times New Roman" w:hAnsi="Times New Roman" w:cs="Times New Roman"/>
          <w:sz w:val="22"/>
          <w:szCs w:val="22"/>
        </w:rPr>
        <w:t xml:space="preserve"> udgangspunkt i </w:t>
      </w:r>
      <w:r w:rsidR="00E7405C">
        <w:rPr>
          <w:rFonts w:ascii="Times New Roman" w:hAnsi="Times New Roman" w:cs="Times New Roman"/>
          <w:sz w:val="22"/>
          <w:szCs w:val="22"/>
        </w:rPr>
        <w:t>elevens</w:t>
      </w:r>
      <w:r w:rsidR="00F26C3A">
        <w:rPr>
          <w:rFonts w:ascii="Times New Roman" w:hAnsi="Times New Roman" w:cs="Times New Roman"/>
          <w:sz w:val="22"/>
          <w:szCs w:val="22"/>
        </w:rPr>
        <w:t xml:space="preserve"> muligheder, viden og interesser</w:t>
      </w:r>
      <w:r w:rsidR="00E7405C">
        <w:rPr>
          <w:rFonts w:ascii="Times New Roman" w:hAnsi="Times New Roman" w:cs="Times New Roman"/>
          <w:sz w:val="22"/>
          <w:szCs w:val="22"/>
        </w:rPr>
        <w:t>,</w:t>
      </w:r>
      <w:r w:rsidR="00F26C3A">
        <w:rPr>
          <w:rFonts w:ascii="Times New Roman" w:hAnsi="Times New Roman" w:cs="Times New Roman"/>
          <w:sz w:val="22"/>
          <w:szCs w:val="22"/>
        </w:rPr>
        <w:t xml:space="preserve"> frem for at</w:t>
      </w:r>
      <w:r w:rsidR="00E7405C">
        <w:rPr>
          <w:rFonts w:ascii="Times New Roman" w:hAnsi="Times New Roman" w:cs="Times New Roman"/>
          <w:sz w:val="22"/>
          <w:szCs w:val="22"/>
        </w:rPr>
        <w:t xml:space="preserve"> emner er tvunget ned over eleverne;</w:t>
      </w:r>
      <w:r w:rsidR="00F26C3A">
        <w:rPr>
          <w:rFonts w:ascii="Times New Roman" w:hAnsi="Times New Roman" w:cs="Times New Roman"/>
          <w:sz w:val="22"/>
          <w:szCs w:val="22"/>
        </w:rPr>
        <w:t xml:space="preserve"> især når historiebevidsthed er tilknyttet identitetsdannelse </w:t>
      </w:r>
      <w:r w:rsidR="00F26C3A" w:rsidRPr="001F41FC">
        <w:rPr>
          <w:rFonts w:ascii="Times New Roman" w:hAnsi="Times New Roman" w:cs="Times New Roman"/>
          <w:sz w:val="16"/>
          <w:szCs w:val="16"/>
        </w:rPr>
        <w:t>(Poulsen, 2004, 10)</w:t>
      </w:r>
      <w:r w:rsidR="00F26C3A">
        <w:rPr>
          <w:rFonts w:ascii="Times New Roman" w:hAnsi="Times New Roman" w:cs="Times New Roman"/>
          <w:sz w:val="22"/>
          <w:szCs w:val="22"/>
        </w:rPr>
        <w:t>.</w:t>
      </w:r>
    </w:p>
    <w:p w14:paraId="5A264F00" w14:textId="77777777" w:rsidR="00D330A1" w:rsidRDefault="00D330A1" w:rsidP="003E5B84">
      <w:pPr>
        <w:widowControl w:val="0"/>
        <w:autoSpaceDE w:val="0"/>
        <w:autoSpaceDN w:val="0"/>
        <w:adjustRightInd w:val="0"/>
        <w:spacing w:line="360" w:lineRule="auto"/>
        <w:rPr>
          <w:rFonts w:ascii="Times New Roman" w:hAnsi="Times New Roman" w:cs="Times New Roman"/>
          <w:sz w:val="22"/>
          <w:szCs w:val="22"/>
        </w:rPr>
      </w:pPr>
    </w:p>
    <w:p w14:paraId="0AB1A113" w14:textId="36C7C2B0" w:rsidR="00D330A1" w:rsidRPr="00466BC0" w:rsidRDefault="00D330A1" w:rsidP="003E5B84">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 undervisning er der mange tilgang</w:t>
      </w:r>
      <w:r w:rsidR="00D527E9">
        <w:rPr>
          <w:rFonts w:ascii="Times New Roman" w:hAnsi="Times New Roman" w:cs="Times New Roman"/>
          <w:sz w:val="22"/>
          <w:szCs w:val="22"/>
        </w:rPr>
        <w:t>e</w:t>
      </w:r>
      <w:r>
        <w:rPr>
          <w:rFonts w:ascii="Times New Roman" w:hAnsi="Times New Roman" w:cs="Times New Roman"/>
          <w:sz w:val="22"/>
          <w:szCs w:val="22"/>
        </w:rPr>
        <w:t xml:space="preserve"> og redskaber</w:t>
      </w:r>
      <w:r w:rsidR="00D527E9">
        <w:rPr>
          <w:rFonts w:ascii="Times New Roman" w:hAnsi="Times New Roman" w:cs="Times New Roman"/>
          <w:sz w:val="22"/>
          <w:szCs w:val="22"/>
        </w:rPr>
        <w:t>,</w:t>
      </w:r>
      <w:r>
        <w:rPr>
          <w:rFonts w:ascii="Times New Roman" w:hAnsi="Times New Roman" w:cs="Times New Roman"/>
          <w:sz w:val="22"/>
          <w:szCs w:val="22"/>
        </w:rPr>
        <w:t xml:space="preserve"> som kan tages i brug for at hjælpe eleverne </w:t>
      </w:r>
      <w:r w:rsidR="00D527E9">
        <w:rPr>
          <w:rFonts w:ascii="Times New Roman" w:hAnsi="Times New Roman" w:cs="Times New Roman"/>
          <w:sz w:val="22"/>
          <w:szCs w:val="22"/>
        </w:rPr>
        <w:t xml:space="preserve">med at </w:t>
      </w:r>
      <w:r>
        <w:rPr>
          <w:rFonts w:ascii="Times New Roman" w:hAnsi="Times New Roman" w:cs="Times New Roman"/>
          <w:sz w:val="22"/>
          <w:szCs w:val="22"/>
        </w:rPr>
        <w:t>udvikle deres historiebevidsthed. Der er</w:t>
      </w:r>
      <w:r w:rsidR="00D527E9">
        <w:rPr>
          <w:rFonts w:ascii="Times New Roman" w:hAnsi="Times New Roman" w:cs="Times New Roman"/>
          <w:sz w:val="22"/>
          <w:szCs w:val="22"/>
        </w:rPr>
        <w:t>, også udenfor skolen</w:t>
      </w:r>
      <w:r>
        <w:rPr>
          <w:rFonts w:ascii="Times New Roman" w:hAnsi="Times New Roman" w:cs="Times New Roman"/>
          <w:sz w:val="22"/>
          <w:szCs w:val="22"/>
        </w:rPr>
        <w:t xml:space="preserve"> </w:t>
      </w:r>
      <w:r w:rsidR="00D527E9">
        <w:rPr>
          <w:rFonts w:ascii="Times New Roman" w:hAnsi="Times New Roman" w:cs="Times New Roman"/>
          <w:sz w:val="22"/>
          <w:szCs w:val="22"/>
        </w:rPr>
        <w:t>mange</w:t>
      </w:r>
      <w:r>
        <w:rPr>
          <w:rFonts w:ascii="Times New Roman" w:hAnsi="Times New Roman" w:cs="Times New Roman"/>
          <w:sz w:val="22"/>
          <w:szCs w:val="22"/>
        </w:rPr>
        <w:t xml:space="preserve"> steder eleverne møder historie</w:t>
      </w:r>
      <w:r w:rsidR="00D527E9">
        <w:rPr>
          <w:rFonts w:ascii="Times New Roman" w:hAnsi="Times New Roman" w:cs="Times New Roman"/>
          <w:sz w:val="22"/>
          <w:szCs w:val="22"/>
        </w:rPr>
        <w:t>. Bernard Eric Jensen kalder disse</w:t>
      </w:r>
      <w:r>
        <w:rPr>
          <w:rFonts w:ascii="Times New Roman" w:hAnsi="Times New Roman" w:cs="Times New Roman"/>
          <w:sz w:val="22"/>
          <w:szCs w:val="22"/>
        </w:rPr>
        <w:t xml:space="preserve"> for dannelses- og brugssteder. </w:t>
      </w:r>
    </w:p>
    <w:p w14:paraId="106EEDDE" w14:textId="77777777" w:rsidR="003E5B84" w:rsidRDefault="003E5B84" w:rsidP="007F232E">
      <w:pPr>
        <w:widowControl w:val="0"/>
        <w:autoSpaceDE w:val="0"/>
        <w:autoSpaceDN w:val="0"/>
        <w:adjustRightInd w:val="0"/>
        <w:spacing w:line="360" w:lineRule="auto"/>
        <w:rPr>
          <w:rFonts w:ascii="Times New Roman" w:hAnsi="Times New Roman" w:cs="Times New Roman"/>
          <w:sz w:val="22"/>
          <w:szCs w:val="22"/>
        </w:rPr>
      </w:pPr>
    </w:p>
    <w:p w14:paraId="7AE1188E" w14:textId="09DDA89C" w:rsidR="00CE5CAF" w:rsidRDefault="00CE5CAF" w:rsidP="00CE5CAF">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noProof/>
          <w:sz w:val="22"/>
          <w:szCs w:val="22"/>
          <w:lang w:eastAsia="da-DK"/>
        </w:rPr>
        <w:drawing>
          <wp:inline distT="0" distB="0" distL="0" distR="0" wp14:anchorId="179A2A16" wp14:editId="5F150E5B">
            <wp:extent cx="4200730" cy="406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3 at 5.34.55 PM.png"/>
                    <pic:cNvPicPr/>
                  </pic:nvPicPr>
                  <pic:blipFill>
                    <a:blip r:embed="rId14">
                      <a:extLst>
                        <a:ext uri="{28A0092B-C50C-407E-A947-70E740481C1C}">
                          <a14:useLocalDpi xmlns:a14="http://schemas.microsoft.com/office/drawing/2010/main" val="0"/>
                        </a:ext>
                      </a:extLst>
                    </a:blip>
                    <a:stretch>
                      <a:fillRect/>
                    </a:stretch>
                  </pic:blipFill>
                  <pic:spPr>
                    <a:xfrm>
                      <a:off x="0" y="0"/>
                      <a:ext cx="4200730" cy="4066540"/>
                    </a:xfrm>
                    <a:prstGeom prst="rect">
                      <a:avLst/>
                    </a:prstGeom>
                  </pic:spPr>
                </pic:pic>
              </a:graphicData>
            </a:graphic>
          </wp:inline>
        </w:drawing>
      </w:r>
    </w:p>
    <w:p w14:paraId="2877EDE2" w14:textId="4DCE8497" w:rsidR="00CE5CAF" w:rsidRPr="00437934" w:rsidRDefault="00EE7DCA" w:rsidP="00EE7DCA">
      <w:pPr>
        <w:widowControl w:val="0"/>
        <w:autoSpaceDE w:val="0"/>
        <w:autoSpaceDN w:val="0"/>
        <w:adjustRightInd w:val="0"/>
        <w:spacing w:line="360" w:lineRule="auto"/>
        <w:jc w:val="right"/>
        <w:rPr>
          <w:rFonts w:ascii="Times New Roman" w:hAnsi="Times New Roman" w:cs="Times New Roman"/>
          <w:sz w:val="16"/>
          <w:szCs w:val="16"/>
        </w:rPr>
      </w:pPr>
      <w:r w:rsidRPr="00437934">
        <w:rPr>
          <w:rFonts w:ascii="Times New Roman" w:hAnsi="Times New Roman" w:cs="Times New Roman"/>
          <w:sz w:val="16"/>
          <w:szCs w:val="16"/>
        </w:rPr>
        <w:t>(Jensen, 2003, 88)</w:t>
      </w:r>
      <w:r w:rsidR="00C26C02" w:rsidRPr="00437934">
        <w:rPr>
          <w:rFonts w:ascii="Times New Roman" w:hAnsi="Times New Roman" w:cs="Times New Roman"/>
          <w:sz w:val="16"/>
          <w:szCs w:val="16"/>
        </w:rPr>
        <w:t>.</w:t>
      </w:r>
    </w:p>
    <w:p w14:paraId="45D49FC9" w14:textId="0CE9B9DA" w:rsidR="00CE5CAF" w:rsidRDefault="00EE7DCA"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I diagrammet, ses en oversigt over dannelses- og brugssteder. </w:t>
      </w:r>
      <w:r w:rsidR="00427B18">
        <w:rPr>
          <w:rFonts w:ascii="Times New Roman" w:hAnsi="Times New Roman" w:cs="Times New Roman"/>
          <w:sz w:val="22"/>
          <w:szCs w:val="22"/>
        </w:rPr>
        <w:t>Flere af stederne blev repræsenteret under korstogsforløbet, ikke mindst brugen af teater i undervisning.</w:t>
      </w:r>
    </w:p>
    <w:p w14:paraId="4E0D640E" w14:textId="77777777" w:rsidR="00437934" w:rsidRDefault="00437934" w:rsidP="007F232E">
      <w:pPr>
        <w:widowControl w:val="0"/>
        <w:autoSpaceDE w:val="0"/>
        <w:autoSpaceDN w:val="0"/>
        <w:adjustRightInd w:val="0"/>
        <w:spacing w:line="360" w:lineRule="auto"/>
        <w:rPr>
          <w:rFonts w:ascii="Times New Roman" w:hAnsi="Times New Roman" w:cs="Times New Roman"/>
          <w:sz w:val="22"/>
          <w:szCs w:val="22"/>
        </w:rPr>
      </w:pPr>
    </w:p>
    <w:p w14:paraId="4B360CD1" w14:textId="4059BB6F" w:rsidR="00990DBF" w:rsidRDefault="007C0CFA"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Da både læring og historiebevids</w:t>
      </w:r>
      <w:r w:rsidR="00D11D64">
        <w:rPr>
          <w:rFonts w:ascii="Times New Roman" w:hAnsi="Times New Roman" w:cs="Times New Roman"/>
          <w:sz w:val="22"/>
          <w:szCs w:val="22"/>
        </w:rPr>
        <w:t>thed hænger sammen med kognitiv</w:t>
      </w:r>
      <w:r>
        <w:rPr>
          <w:rFonts w:ascii="Times New Roman" w:hAnsi="Times New Roman" w:cs="Times New Roman"/>
          <w:sz w:val="22"/>
          <w:szCs w:val="22"/>
        </w:rPr>
        <w:t xml:space="preserve"> udvikling har jeg valgt a</w:t>
      </w:r>
      <w:r w:rsidR="00D11D64">
        <w:rPr>
          <w:rFonts w:ascii="Times New Roman" w:hAnsi="Times New Roman" w:cs="Times New Roman"/>
          <w:sz w:val="22"/>
          <w:szCs w:val="22"/>
        </w:rPr>
        <w:t>t inddrage Christian Noack i mit teori</w:t>
      </w:r>
      <w:r>
        <w:rPr>
          <w:rFonts w:ascii="Times New Roman" w:hAnsi="Times New Roman" w:cs="Times New Roman"/>
          <w:sz w:val="22"/>
          <w:szCs w:val="22"/>
        </w:rPr>
        <w:t xml:space="preserve">afsnit. Noack er </w:t>
      </w:r>
      <w:r w:rsidR="00B1562D">
        <w:rPr>
          <w:rFonts w:ascii="Times New Roman" w:hAnsi="Times New Roman" w:cs="Times New Roman"/>
          <w:sz w:val="22"/>
          <w:szCs w:val="22"/>
        </w:rPr>
        <w:t xml:space="preserve">en </w:t>
      </w:r>
      <w:r>
        <w:rPr>
          <w:rFonts w:ascii="Times New Roman" w:hAnsi="Times New Roman" w:cs="Times New Roman"/>
          <w:sz w:val="22"/>
          <w:szCs w:val="22"/>
        </w:rPr>
        <w:t>tysk forsker</w:t>
      </w:r>
      <w:r w:rsidR="00B1562D">
        <w:rPr>
          <w:rFonts w:ascii="Times New Roman" w:hAnsi="Times New Roman" w:cs="Times New Roman"/>
          <w:sz w:val="22"/>
          <w:szCs w:val="22"/>
        </w:rPr>
        <w:t>,</w:t>
      </w:r>
      <w:r>
        <w:rPr>
          <w:rFonts w:ascii="Times New Roman" w:hAnsi="Times New Roman" w:cs="Times New Roman"/>
          <w:sz w:val="22"/>
          <w:szCs w:val="22"/>
        </w:rPr>
        <w:t xml:space="preserve"> hvis undersøgelser </w:t>
      </w:r>
      <w:r w:rsidR="00B1562D">
        <w:rPr>
          <w:rFonts w:ascii="Times New Roman" w:hAnsi="Times New Roman" w:cs="Times New Roman"/>
          <w:sz w:val="22"/>
          <w:szCs w:val="22"/>
        </w:rPr>
        <w:t xml:space="preserve">tager udgangspunkt i Piagets stadieteori for kognitiv </w:t>
      </w:r>
      <w:r>
        <w:rPr>
          <w:rFonts w:ascii="Times New Roman" w:hAnsi="Times New Roman" w:cs="Times New Roman"/>
          <w:sz w:val="22"/>
          <w:szCs w:val="22"/>
        </w:rPr>
        <w:t>udvikling. Skematisk ser hans teori således ud.</w:t>
      </w:r>
    </w:p>
    <w:p w14:paraId="4D787474"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21186BE5"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40EFFD4B"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51D4FC90"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72EA03BD"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169E6B4A"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5686B2A6"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08807010"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27DCC61B" w14:textId="77777777" w:rsidR="008702BC" w:rsidRDefault="008702BC" w:rsidP="007F232E">
      <w:pPr>
        <w:widowControl w:val="0"/>
        <w:autoSpaceDE w:val="0"/>
        <w:autoSpaceDN w:val="0"/>
        <w:adjustRightInd w:val="0"/>
        <w:spacing w:line="360" w:lineRule="auto"/>
        <w:rPr>
          <w:rFonts w:ascii="Times New Roman" w:hAnsi="Times New Roman" w:cs="Times New Roman"/>
          <w:sz w:val="22"/>
          <w:szCs w:val="22"/>
        </w:rPr>
      </w:pPr>
    </w:p>
    <w:tbl>
      <w:tblPr>
        <w:tblStyle w:val="Tabel-Gitter"/>
        <w:tblW w:w="0" w:type="auto"/>
        <w:tblLook w:val="04A0" w:firstRow="1" w:lastRow="0" w:firstColumn="1" w:lastColumn="0" w:noHBand="0" w:noVBand="1"/>
      </w:tblPr>
      <w:tblGrid>
        <w:gridCol w:w="1398"/>
        <w:gridCol w:w="1254"/>
        <w:gridCol w:w="6204"/>
      </w:tblGrid>
      <w:tr w:rsidR="007C0CFA" w14:paraId="74558F1C" w14:textId="77777777" w:rsidTr="007C0CFA">
        <w:tc>
          <w:tcPr>
            <w:tcW w:w="1101" w:type="dxa"/>
          </w:tcPr>
          <w:p w14:paraId="1E59ECAA" w14:textId="69FE7D6D"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lastRenderedPageBreak/>
              <w:t>Trin</w:t>
            </w:r>
          </w:p>
        </w:tc>
        <w:tc>
          <w:tcPr>
            <w:tcW w:w="1275" w:type="dxa"/>
          </w:tcPr>
          <w:p w14:paraId="7AD8F9A4" w14:textId="631EB8CE"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Alder</w:t>
            </w:r>
          </w:p>
        </w:tc>
        <w:tc>
          <w:tcPr>
            <w:tcW w:w="6480" w:type="dxa"/>
          </w:tcPr>
          <w:p w14:paraId="70EDF825" w14:textId="41C79D94"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Udviklingsstadie</w:t>
            </w:r>
          </w:p>
        </w:tc>
      </w:tr>
      <w:tr w:rsidR="007C0CFA" w14:paraId="27A28265" w14:textId="77777777" w:rsidTr="007C0CFA">
        <w:tc>
          <w:tcPr>
            <w:tcW w:w="1101" w:type="dxa"/>
          </w:tcPr>
          <w:p w14:paraId="11602620" w14:textId="2091C42C" w:rsidR="007C0CFA" w:rsidRPr="002B5FF1" w:rsidRDefault="00E64EA9"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Intuitiv</w:t>
            </w:r>
            <w:r w:rsidR="002B5FF1" w:rsidRPr="002B5FF1">
              <w:rPr>
                <w:rFonts w:ascii="Times New Roman" w:hAnsi="Times New Roman" w:cs="Times New Roman"/>
                <w:sz w:val="16"/>
                <w:szCs w:val="16"/>
              </w:rPr>
              <w:t>-projektiv</w:t>
            </w:r>
          </w:p>
        </w:tc>
        <w:tc>
          <w:tcPr>
            <w:tcW w:w="1275" w:type="dxa"/>
          </w:tcPr>
          <w:p w14:paraId="30A36454" w14:textId="79B644DF"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2-6 år</w:t>
            </w:r>
          </w:p>
        </w:tc>
        <w:tc>
          <w:tcPr>
            <w:tcW w:w="6480" w:type="dxa"/>
          </w:tcPr>
          <w:p w14:paraId="074CC808" w14:textId="180BA655" w:rsidR="007C0CFA" w:rsidRPr="002B5FF1" w:rsidRDefault="00BB2E45" w:rsidP="00BB2E45">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 xml:space="preserve">Ingen historisk bevidsthed og mangler forståelse om årsager og konsekvenser. Nutiden er i fokus. Betydning og mening kommer fra forældrene. Det er muligt at </w:t>
            </w:r>
            <w:r w:rsidR="00A831E7">
              <w:rPr>
                <w:rFonts w:ascii="Times New Roman" w:hAnsi="Times New Roman" w:cs="Times New Roman"/>
                <w:sz w:val="16"/>
                <w:szCs w:val="16"/>
              </w:rPr>
              <w:t>tilegne</w:t>
            </w:r>
            <w:r>
              <w:rPr>
                <w:rFonts w:ascii="Times New Roman" w:hAnsi="Times New Roman" w:cs="Times New Roman"/>
                <w:sz w:val="16"/>
                <w:szCs w:val="16"/>
              </w:rPr>
              <w:t xml:space="preserve"> sig dele af familiens historie. Det er svært at skelne mellem fantasi og virkelighed, især når det gælder aktør.</w:t>
            </w:r>
          </w:p>
        </w:tc>
      </w:tr>
      <w:tr w:rsidR="007C0CFA" w14:paraId="6C0D5FAA" w14:textId="77777777" w:rsidTr="007C0CFA">
        <w:tc>
          <w:tcPr>
            <w:tcW w:w="1101" w:type="dxa"/>
          </w:tcPr>
          <w:p w14:paraId="20712BF8" w14:textId="7BA6B92F"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Konkret narrativ</w:t>
            </w:r>
          </w:p>
        </w:tc>
        <w:tc>
          <w:tcPr>
            <w:tcW w:w="1275" w:type="dxa"/>
          </w:tcPr>
          <w:p w14:paraId="30B08350" w14:textId="4F133CF2" w:rsidR="007C0CFA" w:rsidRPr="002B5FF1" w:rsidRDefault="002B5FF1" w:rsidP="002B5FF1">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6-12 år (kan være forsinket)</w:t>
            </w:r>
          </w:p>
        </w:tc>
        <w:tc>
          <w:tcPr>
            <w:tcW w:w="6480" w:type="dxa"/>
          </w:tcPr>
          <w:p w14:paraId="7EAA7311" w14:textId="7596A32F" w:rsidR="007C0CFA" w:rsidRPr="002B5FF1" w:rsidRDefault="00B96174" w:rsidP="003472CF">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 xml:space="preserve">Evnen til at </w:t>
            </w:r>
            <w:r w:rsidR="00A831E7">
              <w:rPr>
                <w:rFonts w:ascii="Times New Roman" w:hAnsi="Times New Roman" w:cs="Times New Roman"/>
                <w:sz w:val="16"/>
                <w:szCs w:val="16"/>
              </w:rPr>
              <w:t>differentiere</w:t>
            </w:r>
            <w:r>
              <w:rPr>
                <w:rFonts w:ascii="Times New Roman" w:hAnsi="Times New Roman" w:cs="Times New Roman"/>
                <w:sz w:val="16"/>
                <w:szCs w:val="16"/>
              </w:rPr>
              <w:t xml:space="preserve"> mellem fortid, nutid og fremtid, samt en narrativ historisk bevidsthed</w:t>
            </w:r>
            <w:r w:rsidR="003472CF">
              <w:rPr>
                <w:rFonts w:ascii="Times New Roman" w:hAnsi="Times New Roman" w:cs="Times New Roman"/>
                <w:sz w:val="16"/>
                <w:szCs w:val="16"/>
              </w:rPr>
              <w:t xml:space="preserve"> er under udvikling</w:t>
            </w:r>
            <w:r>
              <w:rPr>
                <w:rFonts w:ascii="Times New Roman" w:hAnsi="Times New Roman" w:cs="Times New Roman"/>
                <w:sz w:val="16"/>
                <w:szCs w:val="16"/>
              </w:rPr>
              <w:t>. Elever ser historie som en fortælling med en kæde af begivenheder. Her kan der være fokus på aktør i undervisningen da store personligheder har meget betydning. I</w:t>
            </w:r>
            <w:r w:rsidR="00670FFA">
              <w:rPr>
                <w:rFonts w:ascii="Times New Roman" w:hAnsi="Times New Roman" w:cs="Times New Roman"/>
                <w:sz w:val="16"/>
                <w:szCs w:val="16"/>
              </w:rPr>
              <w:t xml:space="preserve"> for</w:t>
            </w:r>
            <w:r>
              <w:rPr>
                <w:rFonts w:ascii="Times New Roman" w:hAnsi="Times New Roman" w:cs="Times New Roman"/>
                <w:sz w:val="16"/>
                <w:szCs w:val="16"/>
              </w:rPr>
              <w:t>hold til identitetsdannelse er der tæt forbindelse med familie og kammerater. Det s</w:t>
            </w:r>
            <w:r w:rsidR="009D2BC3">
              <w:rPr>
                <w:rFonts w:ascii="Times New Roman" w:hAnsi="Times New Roman" w:cs="Times New Roman"/>
                <w:sz w:val="16"/>
                <w:szCs w:val="16"/>
              </w:rPr>
              <w:t>tøttes af</w:t>
            </w:r>
            <w:r w:rsidR="00A25997">
              <w:rPr>
                <w:rFonts w:ascii="Times New Roman" w:hAnsi="Times New Roman" w:cs="Times New Roman"/>
                <w:sz w:val="16"/>
                <w:szCs w:val="16"/>
              </w:rPr>
              <w:t xml:space="preserve"> Eriksons udviklingsstadier (1983, 28</w:t>
            </w:r>
            <w:r w:rsidR="003D575E">
              <w:rPr>
                <w:rFonts w:ascii="Times New Roman" w:hAnsi="Times New Roman" w:cs="Times New Roman"/>
                <w:sz w:val="16"/>
                <w:szCs w:val="16"/>
              </w:rPr>
              <w:t>-29</w:t>
            </w:r>
            <w:r w:rsidR="00A25997">
              <w:rPr>
                <w:rFonts w:ascii="Times New Roman" w:hAnsi="Times New Roman" w:cs="Times New Roman"/>
                <w:sz w:val="16"/>
                <w:szCs w:val="16"/>
              </w:rPr>
              <w:t>).</w:t>
            </w:r>
            <w:r>
              <w:rPr>
                <w:rFonts w:ascii="Times New Roman" w:hAnsi="Times New Roman" w:cs="Times New Roman"/>
                <w:sz w:val="16"/>
                <w:szCs w:val="16"/>
              </w:rPr>
              <w:t xml:space="preserve"> </w:t>
            </w:r>
          </w:p>
        </w:tc>
      </w:tr>
      <w:tr w:rsidR="007C0CFA" w14:paraId="18FE1A80" w14:textId="77777777" w:rsidTr="007C0CFA">
        <w:tc>
          <w:tcPr>
            <w:tcW w:w="1101" w:type="dxa"/>
          </w:tcPr>
          <w:p w14:paraId="461B491E" w14:textId="64D04910"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Konventionel</w:t>
            </w:r>
          </w:p>
          <w:p w14:paraId="393FEF68" w14:textId="63E12700" w:rsidR="002B5FF1"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Affirmativ</w:t>
            </w:r>
          </w:p>
          <w:p w14:paraId="581BECC6" w14:textId="7AFAB224" w:rsidR="002B5FF1"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sidRPr="002B5FF1">
              <w:rPr>
                <w:rFonts w:ascii="Times New Roman" w:hAnsi="Times New Roman" w:cs="Times New Roman"/>
                <w:sz w:val="16"/>
                <w:szCs w:val="16"/>
              </w:rPr>
              <w:t>(bekræftende)</w:t>
            </w:r>
          </w:p>
        </w:tc>
        <w:tc>
          <w:tcPr>
            <w:tcW w:w="1275" w:type="dxa"/>
          </w:tcPr>
          <w:p w14:paraId="4257570C" w14:textId="3015EDE0"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puberteten</w:t>
            </w:r>
          </w:p>
        </w:tc>
        <w:tc>
          <w:tcPr>
            <w:tcW w:w="6480" w:type="dxa"/>
          </w:tcPr>
          <w:p w14:paraId="2BB34F83" w14:textId="265E7C28" w:rsidR="007C0CFA" w:rsidRPr="002B5FF1" w:rsidRDefault="003D575E" w:rsidP="003D575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Fokus på identitet og gruppe identitet. Elever søger efter værdier, normer og regler i historien som kan bruges i nutiden. Historieforståelse er forbundet med personlige beretninger. Derved kan følelsesmæssig indlevelse, som kan opnås igennem teaterstykker, forstærke elevernes udvikling inden for dette trin.</w:t>
            </w:r>
          </w:p>
        </w:tc>
      </w:tr>
      <w:tr w:rsidR="007C0CFA" w14:paraId="3E26B05A" w14:textId="77777777" w:rsidTr="007C0CFA">
        <w:tc>
          <w:tcPr>
            <w:tcW w:w="1101" w:type="dxa"/>
          </w:tcPr>
          <w:p w14:paraId="674B6608" w14:textId="4FA21699"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Kritisk reflekterende</w:t>
            </w:r>
          </w:p>
        </w:tc>
        <w:tc>
          <w:tcPr>
            <w:tcW w:w="1275" w:type="dxa"/>
          </w:tcPr>
          <w:p w14:paraId="52963053" w14:textId="081BFDB0"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17år +</w:t>
            </w:r>
          </w:p>
        </w:tc>
        <w:tc>
          <w:tcPr>
            <w:tcW w:w="6480" w:type="dxa"/>
          </w:tcPr>
          <w:p w14:paraId="66C8BDD0" w14:textId="4632F885" w:rsidR="007C0CFA" w:rsidRPr="002B5FF1" w:rsidRDefault="00C26966"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Elever kan ”forholde sig kritisk til og revurdere egne forståelse af historie, traditionelle historier og tolkning” (Pietras</w:t>
            </w:r>
            <w:r>
              <w:rPr>
                <w:rFonts w:ascii="Times New Roman" w:hAnsi="Times New Roman" w:cs="Times New Roman"/>
                <w:i/>
                <w:sz w:val="16"/>
                <w:szCs w:val="16"/>
              </w:rPr>
              <w:t xml:space="preserve"> et al.</w:t>
            </w:r>
            <w:r>
              <w:rPr>
                <w:rFonts w:ascii="Times New Roman" w:hAnsi="Times New Roman" w:cs="Times New Roman"/>
                <w:sz w:val="16"/>
                <w:szCs w:val="16"/>
              </w:rPr>
              <w:t>, 2011, 106). Her kan elever a</w:t>
            </w:r>
            <w:r w:rsidR="007B2E65">
              <w:rPr>
                <w:rFonts w:ascii="Times New Roman" w:hAnsi="Times New Roman" w:cs="Times New Roman"/>
                <w:sz w:val="16"/>
                <w:szCs w:val="16"/>
              </w:rPr>
              <w:t>rbejde mest effektivt med kilde</w:t>
            </w:r>
            <w:r>
              <w:rPr>
                <w:rFonts w:ascii="Times New Roman" w:hAnsi="Times New Roman" w:cs="Times New Roman"/>
                <w:sz w:val="16"/>
                <w:szCs w:val="16"/>
              </w:rPr>
              <w:t xml:space="preserve">kritiske opgaver. Elever har mulighed til at forholde sig til personer og begivenheder ud fra periodens egen </w:t>
            </w:r>
            <w:r w:rsidR="003F3C2C">
              <w:rPr>
                <w:rFonts w:ascii="Times New Roman" w:hAnsi="Times New Roman" w:cs="Times New Roman"/>
                <w:sz w:val="16"/>
                <w:szCs w:val="16"/>
              </w:rPr>
              <w:t>paradigme</w:t>
            </w:r>
            <w:r>
              <w:rPr>
                <w:rFonts w:ascii="Times New Roman" w:hAnsi="Times New Roman" w:cs="Times New Roman"/>
                <w:sz w:val="16"/>
                <w:szCs w:val="16"/>
              </w:rPr>
              <w:t>.</w:t>
            </w:r>
          </w:p>
        </w:tc>
      </w:tr>
      <w:tr w:rsidR="007C0CFA" w14:paraId="42CCE141" w14:textId="77777777" w:rsidTr="007C0CFA">
        <w:tc>
          <w:tcPr>
            <w:tcW w:w="1101" w:type="dxa"/>
          </w:tcPr>
          <w:p w14:paraId="6D4833BA" w14:textId="0D9DCA33" w:rsidR="007C0CFA" w:rsidRPr="002B5FF1" w:rsidRDefault="002B5FF1"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Selv</w:t>
            </w:r>
            <w:r w:rsidR="00E64EA9">
              <w:rPr>
                <w:rFonts w:ascii="Times New Roman" w:hAnsi="Times New Roman" w:cs="Times New Roman"/>
                <w:sz w:val="16"/>
                <w:szCs w:val="16"/>
              </w:rPr>
              <w:t>reflekterende</w:t>
            </w:r>
            <w:r>
              <w:rPr>
                <w:rFonts w:ascii="Times New Roman" w:hAnsi="Times New Roman" w:cs="Times New Roman"/>
                <w:sz w:val="16"/>
                <w:szCs w:val="16"/>
              </w:rPr>
              <w:t>- forbindende</w:t>
            </w:r>
          </w:p>
        </w:tc>
        <w:tc>
          <w:tcPr>
            <w:tcW w:w="1275" w:type="dxa"/>
          </w:tcPr>
          <w:p w14:paraId="05F547E8" w14:textId="77777777" w:rsidR="007C0CFA" w:rsidRPr="002B5FF1" w:rsidRDefault="007C0CFA" w:rsidP="007F232E">
            <w:pPr>
              <w:widowControl w:val="0"/>
              <w:autoSpaceDE w:val="0"/>
              <w:autoSpaceDN w:val="0"/>
              <w:adjustRightInd w:val="0"/>
              <w:spacing w:line="360" w:lineRule="auto"/>
              <w:rPr>
                <w:rFonts w:ascii="Times New Roman" w:hAnsi="Times New Roman" w:cs="Times New Roman"/>
                <w:sz w:val="16"/>
                <w:szCs w:val="16"/>
              </w:rPr>
            </w:pPr>
          </w:p>
        </w:tc>
        <w:tc>
          <w:tcPr>
            <w:tcW w:w="6480" w:type="dxa"/>
          </w:tcPr>
          <w:p w14:paraId="2DD440F6" w14:textId="40793BBA" w:rsidR="007C0CFA" w:rsidRPr="002B5FF1" w:rsidRDefault="00C26966" w:rsidP="007F232E">
            <w:pPr>
              <w:widowControl w:val="0"/>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Forståelse og erkendelse at vores viden om fort</w:t>
            </w:r>
            <w:r w:rsidR="007B2E65">
              <w:rPr>
                <w:rFonts w:ascii="Times New Roman" w:hAnsi="Times New Roman" w:cs="Times New Roman"/>
                <w:sz w:val="16"/>
                <w:szCs w:val="16"/>
              </w:rPr>
              <w:t>iden er konstrueret ud fra vor</w:t>
            </w:r>
            <w:r>
              <w:rPr>
                <w:rFonts w:ascii="Times New Roman" w:hAnsi="Times New Roman" w:cs="Times New Roman"/>
                <w:sz w:val="16"/>
                <w:szCs w:val="16"/>
              </w:rPr>
              <w:t xml:space="preserve"> opfattelse af den. </w:t>
            </w:r>
            <w:r w:rsidR="007B2E65">
              <w:rPr>
                <w:rFonts w:ascii="Times New Roman" w:hAnsi="Times New Roman" w:cs="Times New Roman"/>
                <w:sz w:val="16"/>
                <w:szCs w:val="16"/>
              </w:rPr>
              <w:t>Der</w:t>
            </w:r>
            <w:r>
              <w:rPr>
                <w:rFonts w:ascii="Times New Roman" w:hAnsi="Times New Roman" w:cs="Times New Roman"/>
                <w:sz w:val="16"/>
                <w:szCs w:val="16"/>
              </w:rPr>
              <w:t xml:space="preserve"> er en sammensætning af konkurrerende fortolkninge</w:t>
            </w:r>
            <w:r w:rsidR="007B2E65">
              <w:rPr>
                <w:rFonts w:ascii="Times New Roman" w:hAnsi="Times New Roman" w:cs="Times New Roman"/>
                <w:sz w:val="16"/>
                <w:szCs w:val="16"/>
              </w:rPr>
              <w:t>r der</w:t>
            </w:r>
            <w:r>
              <w:rPr>
                <w:rFonts w:ascii="Times New Roman" w:hAnsi="Times New Roman" w:cs="Times New Roman"/>
                <w:sz w:val="16"/>
                <w:szCs w:val="16"/>
              </w:rPr>
              <w:t xml:space="preserve"> kan ændres over tid, på baggrund af ny viden eller fremtidens paradigme. Erkendelse</w:t>
            </w:r>
            <w:r w:rsidR="007B2E65">
              <w:rPr>
                <w:rFonts w:ascii="Times New Roman" w:hAnsi="Times New Roman" w:cs="Times New Roman"/>
                <w:sz w:val="16"/>
                <w:szCs w:val="16"/>
              </w:rPr>
              <w:t xml:space="preserve"> af, at selv om der ikke er en klar sandhed i</w:t>
            </w:r>
            <w:r>
              <w:rPr>
                <w:rFonts w:ascii="Times New Roman" w:hAnsi="Times New Roman" w:cs="Times New Roman"/>
                <w:sz w:val="16"/>
                <w:szCs w:val="16"/>
              </w:rPr>
              <w:t xml:space="preserve"> fortiden, kan vi bruge den til at orientere os i nutiden.</w:t>
            </w:r>
          </w:p>
        </w:tc>
      </w:tr>
    </w:tbl>
    <w:p w14:paraId="6E2172E1" w14:textId="1E0F1FC7" w:rsidR="00E62671" w:rsidRPr="00437934" w:rsidRDefault="007C0CFA" w:rsidP="007C0CFA">
      <w:pPr>
        <w:widowControl w:val="0"/>
        <w:autoSpaceDE w:val="0"/>
        <w:autoSpaceDN w:val="0"/>
        <w:adjustRightInd w:val="0"/>
        <w:spacing w:line="360" w:lineRule="auto"/>
        <w:jc w:val="right"/>
        <w:rPr>
          <w:rFonts w:ascii="Times New Roman" w:hAnsi="Times New Roman" w:cs="Times New Roman"/>
          <w:sz w:val="16"/>
          <w:szCs w:val="16"/>
        </w:rPr>
      </w:pPr>
      <w:r w:rsidRPr="00437934">
        <w:rPr>
          <w:rFonts w:ascii="Times New Roman" w:hAnsi="Times New Roman" w:cs="Times New Roman"/>
          <w:sz w:val="16"/>
          <w:szCs w:val="16"/>
        </w:rPr>
        <w:t xml:space="preserve">(Baseret på Pietras </w:t>
      </w:r>
      <w:r w:rsidRPr="00437934">
        <w:rPr>
          <w:rFonts w:ascii="Times New Roman" w:hAnsi="Times New Roman" w:cs="Times New Roman"/>
          <w:i/>
          <w:sz w:val="16"/>
          <w:szCs w:val="16"/>
        </w:rPr>
        <w:t>et al.</w:t>
      </w:r>
      <w:r w:rsidRPr="00437934">
        <w:rPr>
          <w:rFonts w:ascii="Times New Roman" w:hAnsi="Times New Roman" w:cs="Times New Roman"/>
          <w:sz w:val="16"/>
          <w:szCs w:val="16"/>
        </w:rPr>
        <w:t>, 2011, 105-106).</w:t>
      </w:r>
    </w:p>
    <w:p w14:paraId="71D84D59" w14:textId="77777777" w:rsidR="00390C06" w:rsidRDefault="00390C06" w:rsidP="00953870">
      <w:pPr>
        <w:widowControl w:val="0"/>
        <w:autoSpaceDE w:val="0"/>
        <w:autoSpaceDN w:val="0"/>
        <w:adjustRightInd w:val="0"/>
        <w:spacing w:line="360" w:lineRule="auto"/>
        <w:rPr>
          <w:rFonts w:ascii="Times New Roman" w:hAnsi="Times New Roman" w:cs="Times New Roman"/>
          <w:sz w:val="22"/>
          <w:szCs w:val="22"/>
        </w:rPr>
      </w:pPr>
    </w:p>
    <w:p w14:paraId="4F0EC090" w14:textId="08E26A65" w:rsidR="00953870" w:rsidRDefault="00953870" w:rsidP="00953870">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I forhold til 7. </w:t>
      </w:r>
      <w:r w:rsidR="009A09D1">
        <w:rPr>
          <w:rFonts w:ascii="Times New Roman" w:hAnsi="Times New Roman" w:cs="Times New Roman"/>
          <w:sz w:val="22"/>
          <w:szCs w:val="22"/>
        </w:rPr>
        <w:t>å</w:t>
      </w:r>
      <w:r>
        <w:rPr>
          <w:rFonts w:ascii="Times New Roman" w:hAnsi="Times New Roman" w:cs="Times New Roman"/>
          <w:sz w:val="22"/>
          <w:szCs w:val="22"/>
        </w:rPr>
        <w:t>rgang</w:t>
      </w:r>
      <w:r w:rsidR="00390C06">
        <w:rPr>
          <w:rFonts w:ascii="Times New Roman" w:hAnsi="Times New Roman" w:cs="Times New Roman"/>
          <w:sz w:val="22"/>
          <w:szCs w:val="22"/>
        </w:rPr>
        <w:t xml:space="preserve"> på H</w:t>
      </w:r>
      <w:r>
        <w:rPr>
          <w:rFonts w:ascii="Times New Roman" w:hAnsi="Times New Roman" w:cs="Times New Roman"/>
          <w:sz w:val="22"/>
          <w:szCs w:val="22"/>
        </w:rPr>
        <w:t xml:space="preserve">umlebæk skole vil deres historiebevidsthed </w:t>
      </w:r>
      <w:r w:rsidR="002C7DD6">
        <w:rPr>
          <w:rFonts w:ascii="Times New Roman" w:hAnsi="Times New Roman" w:cs="Times New Roman"/>
          <w:sz w:val="22"/>
          <w:szCs w:val="22"/>
        </w:rPr>
        <w:t>sandsynligvis ligge på et sted mellem 2. og 4. Trin, b</w:t>
      </w:r>
      <w:r>
        <w:rPr>
          <w:rFonts w:ascii="Times New Roman" w:hAnsi="Times New Roman" w:cs="Times New Roman"/>
          <w:sz w:val="22"/>
          <w:szCs w:val="22"/>
        </w:rPr>
        <w:t>etinget</w:t>
      </w:r>
      <w:r w:rsidR="002C7DD6">
        <w:rPr>
          <w:rFonts w:ascii="Times New Roman" w:hAnsi="Times New Roman" w:cs="Times New Roman"/>
          <w:sz w:val="22"/>
          <w:szCs w:val="22"/>
        </w:rPr>
        <w:t xml:space="preserve"> af</w:t>
      </w:r>
      <w:r>
        <w:rPr>
          <w:rFonts w:ascii="Times New Roman" w:hAnsi="Times New Roman" w:cs="Times New Roman"/>
          <w:sz w:val="22"/>
          <w:szCs w:val="22"/>
        </w:rPr>
        <w:t xml:space="preserve"> elevernes individuelle udvikling og faglighed.</w:t>
      </w:r>
    </w:p>
    <w:p w14:paraId="7917F557" w14:textId="77777777" w:rsidR="00597EB3" w:rsidRPr="007C0CFA" w:rsidRDefault="00597EB3" w:rsidP="00953870">
      <w:pPr>
        <w:widowControl w:val="0"/>
        <w:autoSpaceDE w:val="0"/>
        <w:autoSpaceDN w:val="0"/>
        <w:adjustRightInd w:val="0"/>
        <w:spacing w:line="360" w:lineRule="auto"/>
        <w:rPr>
          <w:rFonts w:ascii="Times New Roman" w:hAnsi="Times New Roman" w:cs="Times New Roman"/>
          <w:sz w:val="22"/>
          <w:szCs w:val="22"/>
        </w:rPr>
      </w:pPr>
    </w:p>
    <w:p w14:paraId="144123F7" w14:textId="384311F7" w:rsidR="00E62671" w:rsidRDefault="00E62671" w:rsidP="007F232E">
      <w:pPr>
        <w:widowControl w:val="0"/>
        <w:autoSpaceDE w:val="0"/>
        <w:autoSpaceDN w:val="0"/>
        <w:adjustRightInd w:val="0"/>
        <w:spacing w:line="360" w:lineRule="auto"/>
        <w:rPr>
          <w:rFonts w:ascii="Times New Roman" w:hAnsi="Times New Roman" w:cs="Times New Roman"/>
          <w:b/>
          <w:bCs/>
          <w:sz w:val="22"/>
          <w:szCs w:val="22"/>
        </w:rPr>
      </w:pPr>
      <w:r w:rsidRPr="007F232E">
        <w:rPr>
          <w:rFonts w:ascii="Times New Roman" w:hAnsi="Times New Roman" w:cs="Times New Roman"/>
          <w:b/>
          <w:bCs/>
          <w:sz w:val="22"/>
          <w:szCs w:val="22"/>
        </w:rPr>
        <w:t>Læring</w:t>
      </w:r>
    </w:p>
    <w:p w14:paraId="06A66BC3" w14:textId="5BF3C51F" w:rsidR="001B2720" w:rsidRDefault="00F1504F" w:rsidP="001B2720">
      <w:pPr>
        <w:widowControl w:val="0"/>
        <w:autoSpaceDE w:val="0"/>
        <w:autoSpaceDN w:val="0"/>
        <w:adjustRightInd w:val="0"/>
        <w:spacing w:line="360" w:lineRule="auto"/>
        <w:jc w:val="center"/>
        <w:rPr>
          <w:rFonts w:ascii="Times New Roman" w:hAnsi="Times New Roman" w:cs="Times New Roman"/>
          <w:bCs/>
          <w:sz w:val="22"/>
          <w:szCs w:val="22"/>
        </w:rPr>
      </w:pPr>
      <w:r>
        <w:rPr>
          <w:rFonts w:ascii="Times New Roman" w:hAnsi="Times New Roman" w:cs="Times New Roman"/>
          <w:bCs/>
          <w:sz w:val="22"/>
          <w:szCs w:val="22"/>
        </w:rPr>
        <w:t>”L</w:t>
      </w:r>
      <w:r w:rsidR="001B2720">
        <w:rPr>
          <w:rFonts w:ascii="Times New Roman" w:hAnsi="Times New Roman" w:cs="Times New Roman"/>
          <w:bCs/>
          <w:sz w:val="22"/>
          <w:szCs w:val="22"/>
        </w:rPr>
        <w:t xml:space="preserve">æring er en </w:t>
      </w:r>
      <w:r w:rsidR="00E64EA9">
        <w:rPr>
          <w:rFonts w:ascii="Times New Roman" w:hAnsi="Times New Roman" w:cs="Times New Roman"/>
          <w:bCs/>
          <w:sz w:val="22"/>
          <w:szCs w:val="22"/>
        </w:rPr>
        <w:t>proces</w:t>
      </w:r>
      <w:r w:rsidR="001B2720">
        <w:rPr>
          <w:rFonts w:ascii="Times New Roman" w:hAnsi="Times New Roman" w:cs="Times New Roman"/>
          <w:bCs/>
          <w:sz w:val="22"/>
          <w:szCs w:val="22"/>
        </w:rPr>
        <w:t xml:space="preserve">, der består af situation, person, opgave, mål og social samspil som en helhed. Det er udvikling i denne helhed, altså en forandringsproces, der betegnes læring” </w:t>
      </w:r>
      <w:r w:rsidR="001B2720" w:rsidRPr="00437934">
        <w:rPr>
          <w:rFonts w:ascii="Times New Roman" w:hAnsi="Times New Roman" w:cs="Times New Roman"/>
          <w:bCs/>
          <w:sz w:val="16"/>
          <w:szCs w:val="16"/>
        </w:rPr>
        <w:t>(Nielsen</w:t>
      </w:r>
      <w:r w:rsidR="001B2720" w:rsidRPr="00437934">
        <w:rPr>
          <w:rFonts w:ascii="Times New Roman" w:hAnsi="Times New Roman" w:cs="Times New Roman"/>
          <w:bCs/>
          <w:i/>
          <w:sz w:val="16"/>
          <w:szCs w:val="16"/>
        </w:rPr>
        <w:t xml:space="preserve"> et al.</w:t>
      </w:r>
      <w:r w:rsidR="001B2720" w:rsidRPr="00437934">
        <w:rPr>
          <w:rFonts w:ascii="Times New Roman" w:hAnsi="Times New Roman" w:cs="Times New Roman"/>
          <w:bCs/>
          <w:sz w:val="16"/>
          <w:szCs w:val="16"/>
        </w:rPr>
        <w:t>, 2005, 149).</w:t>
      </w:r>
    </w:p>
    <w:p w14:paraId="698562A8" w14:textId="77777777" w:rsidR="001B2720" w:rsidRDefault="001B2720" w:rsidP="001B2720">
      <w:pPr>
        <w:widowControl w:val="0"/>
        <w:autoSpaceDE w:val="0"/>
        <w:autoSpaceDN w:val="0"/>
        <w:adjustRightInd w:val="0"/>
        <w:spacing w:line="360" w:lineRule="auto"/>
        <w:jc w:val="center"/>
        <w:rPr>
          <w:rFonts w:ascii="Times New Roman" w:hAnsi="Times New Roman" w:cs="Times New Roman"/>
          <w:bCs/>
          <w:sz w:val="22"/>
          <w:szCs w:val="22"/>
        </w:rPr>
      </w:pPr>
    </w:p>
    <w:p w14:paraId="48BF229B" w14:textId="081C84E9" w:rsidR="001B2720" w:rsidRDefault="00EE4114" w:rsidP="001B2720">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Med det</w:t>
      </w:r>
      <w:r w:rsidR="00F1504F">
        <w:rPr>
          <w:rFonts w:ascii="Times New Roman" w:hAnsi="Times New Roman" w:cs="Times New Roman"/>
          <w:sz w:val="22"/>
          <w:szCs w:val="22"/>
        </w:rPr>
        <w:t xml:space="preserve"> overstående citat som definition på læring vi</w:t>
      </w:r>
      <w:r>
        <w:rPr>
          <w:rFonts w:ascii="Times New Roman" w:hAnsi="Times New Roman" w:cs="Times New Roman"/>
          <w:sz w:val="22"/>
          <w:szCs w:val="22"/>
        </w:rPr>
        <w:t>l</w:t>
      </w:r>
      <w:r w:rsidR="00F1504F">
        <w:rPr>
          <w:rFonts w:ascii="Times New Roman" w:hAnsi="Times New Roman" w:cs="Times New Roman"/>
          <w:sz w:val="22"/>
          <w:szCs w:val="22"/>
        </w:rPr>
        <w:t xml:space="preserve"> d</w:t>
      </w:r>
      <w:r>
        <w:rPr>
          <w:rFonts w:ascii="Times New Roman" w:hAnsi="Times New Roman" w:cs="Times New Roman"/>
          <w:sz w:val="22"/>
          <w:szCs w:val="22"/>
        </w:rPr>
        <w:t xml:space="preserve">enne del af opgaven </w:t>
      </w:r>
      <w:r w:rsidR="001B2720">
        <w:rPr>
          <w:rFonts w:ascii="Times New Roman" w:hAnsi="Times New Roman" w:cs="Times New Roman"/>
          <w:sz w:val="22"/>
          <w:szCs w:val="22"/>
        </w:rPr>
        <w:t xml:space="preserve">beskrive Hans Jørgen Kristensens </w:t>
      </w:r>
      <w:r w:rsidR="00F1504F">
        <w:rPr>
          <w:rFonts w:ascii="Times New Roman" w:hAnsi="Times New Roman" w:cs="Times New Roman"/>
          <w:sz w:val="22"/>
          <w:szCs w:val="22"/>
        </w:rPr>
        <w:t>og Knud Illeris’ forståelse af læring.</w:t>
      </w:r>
    </w:p>
    <w:p w14:paraId="72C446FF" w14:textId="77777777" w:rsidR="00437934" w:rsidRPr="001B2720" w:rsidRDefault="00437934" w:rsidP="001B2720">
      <w:pPr>
        <w:widowControl w:val="0"/>
        <w:autoSpaceDE w:val="0"/>
        <w:autoSpaceDN w:val="0"/>
        <w:adjustRightInd w:val="0"/>
        <w:spacing w:line="360" w:lineRule="auto"/>
        <w:rPr>
          <w:rFonts w:ascii="Times New Roman" w:hAnsi="Times New Roman" w:cs="Times New Roman"/>
          <w:sz w:val="22"/>
          <w:szCs w:val="22"/>
        </w:rPr>
      </w:pPr>
    </w:p>
    <w:p w14:paraId="127C9EB1" w14:textId="034C4A04"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sz w:val="22"/>
          <w:szCs w:val="22"/>
        </w:rPr>
        <w:t xml:space="preserve">I følge Hans </w:t>
      </w:r>
      <w:r w:rsidR="00CF5746" w:rsidRPr="007F232E">
        <w:rPr>
          <w:rFonts w:ascii="Times New Roman" w:hAnsi="Times New Roman" w:cs="Times New Roman"/>
          <w:sz w:val="22"/>
          <w:szCs w:val="22"/>
        </w:rPr>
        <w:t>Jørgen</w:t>
      </w:r>
      <w:r w:rsidRPr="007F232E">
        <w:rPr>
          <w:rFonts w:ascii="Times New Roman" w:hAnsi="Times New Roman" w:cs="Times New Roman"/>
          <w:sz w:val="22"/>
          <w:szCs w:val="22"/>
        </w:rPr>
        <w:t xml:space="preserve"> </w:t>
      </w:r>
      <w:r w:rsidR="00CF5746" w:rsidRPr="007F232E">
        <w:rPr>
          <w:rFonts w:ascii="Times New Roman" w:hAnsi="Times New Roman" w:cs="Times New Roman"/>
          <w:sz w:val="22"/>
          <w:szCs w:val="22"/>
        </w:rPr>
        <w:t>Kristensen</w:t>
      </w:r>
      <w:r w:rsidRPr="007F232E">
        <w:rPr>
          <w:rFonts w:ascii="Times New Roman" w:hAnsi="Times New Roman" w:cs="Times New Roman"/>
          <w:sz w:val="22"/>
          <w:szCs w:val="22"/>
        </w:rPr>
        <w:t xml:space="preserve"> </w:t>
      </w:r>
      <w:r w:rsidR="00CF5746" w:rsidRPr="007F232E">
        <w:rPr>
          <w:rFonts w:ascii="Times New Roman" w:hAnsi="Times New Roman" w:cs="Times New Roman"/>
          <w:sz w:val="22"/>
          <w:szCs w:val="22"/>
        </w:rPr>
        <w:t>forstås</w:t>
      </w:r>
      <w:r w:rsidRPr="007F232E">
        <w:rPr>
          <w:rFonts w:ascii="Times New Roman" w:hAnsi="Times New Roman" w:cs="Times New Roman"/>
          <w:sz w:val="22"/>
          <w:szCs w:val="22"/>
        </w:rPr>
        <w:t xml:space="preserve"> læring som "handling og aktiviteter, som udføres af en person med henblik på at denne person selv lærer noget bestemt, som kan være besluttet af andre eller som den </w:t>
      </w:r>
      <w:r w:rsidR="00CF5746" w:rsidRPr="007F232E">
        <w:rPr>
          <w:rFonts w:ascii="Times New Roman" w:hAnsi="Times New Roman" w:cs="Times New Roman"/>
          <w:sz w:val="22"/>
          <w:szCs w:val="22"/>
        </w:rPr>
        <w:t>pågældende</w:t>
      </w:r>
      <w:r w:rsidRPr="007F232E">
        <w:rPr>
          <w:rFonts w:ascii="Times New Roman" w:hAnsi="Times New Roman" w:cs="Times New Roman"/>
          <w:sz w:val="22"/>
          <w:szCs w:val="22"/>
        </w:rPr>
        <w:t xml:space="preserve"> person selv har bestemt eller været med til at bestemme" </w:t>
      </w:r>
      <w:r w:rsidRPr="001F41FC">
        <w:rPr>
          <w:rFonts w:ascii="Times New Roman" w:hAnsi="Times New Roman" w:cs="Times New Roman"/>
          <w:sz w:val="16"/>
          <w:szCs w:val="16"/>
        </w:rPr>
        <w:t>(2011, 97)</w:t>
      </w:r>
      <w:r w:rsidRPr="007F232E">
        <w:rPr>
          <w:rFonts w:ascii="Times New Roman" w:hAnsi="Times New Roman" w:cs="Times New Roman"/>
          <w:sz w:val="22"/>
          <w:szCs w:val="22"/>
        </w:rPr>
        <w:t>.</w:t>
      </w:r>
    </w:p>
    <w:p w14:paraId="51E0B5F4" w14:textId="77777777"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p>
    <w:p w14:paraId="73968DC2"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41A58E82" w14:textId="01EA711F"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sz w:val="22"/>
          <w:szCs w:val="22"/>
        </w:rPr>
        <w:lastRenderedPageBreak/>
        <w:t>I dette citat ligger læring hos eleven selv. Det er noget de selv skal en</w:t>
      </w:r>
      <w:r w:rsidR="001B7A26">
        <w:rPr>
          <w:rFonts w:ascii="Times New Roman" w:hAnsi="Times New Roman" w:cs="Times New Roman"/>
          <w:sz w:val="22"/>
          <w:szCs w:val="22"/>
        </w:rPr>
        <w:t>gagere sig i og være modtagelige</w:t>
      </w:r>
      <w:r w:rsidRPr="007F232E">
        <w:rPr>
          <w:rFonts w:ascii="Times New Roman" w:hAnsi="Times New Roman" w:cs="Times New Roman"/>
          <w:sz w:val="22"/>
          <w:szCs w:val="22"/>
        </w:rPr>
        <w:t xml:space="preserve"> over for. Der er fokus på at "personen selv lærer" </w:t>
      </w:r>
      <w:r w:rsidRPr="001F41FC">
        <w:rPr>
          <w:rFonts w:ascii="Times New Roman" w:hAnsi="Times New Roman" w:cs="Times New Roman"/>
          <w:sz w:val="16"/>
          <w:szCs w:val="16"/>
        </w:rPr>
        <w:t>(</w:t>
      </w:r>
      <w:r w:rsidRPr="001F41FC">
        <w:rPr>
          <w:rFonts w:ascii="Times New Roman" w:hAnsi="Times New Roman" w:cs="Times New Roman"/>
          <w:i/>
          <w:iCs/>
          <w:sz w:val="16"/>
          <w:szCs w:val="16"/>
        </w:rPr>
        <w:t>ibid.</w:t>
      </w:r>
      <w:r w:rsidRPr="001F41FC">
        <w:rPr>
          <w:rFonts w:ascii="Times New Roman" w:hAnsi="Times New Roman" w:cs="Times New Roman"/>
          <w:sz w:val="16"/>
          <w:szCs w:val="16"/>
        </w:rPr>
        <w:t>)</w:t>
      </w:r>
      <w:r w:rsidRPr="007F232E">
        <w:rPr>
          <w:rFonts w:ascii="Times New Roman" w:hAnsi="Times New Roman" w:cs="Times New Roman"/>
          <w:sz w:val="22"/>
          <w:szCs w:val="22"/>
        </w:rPr>
        <w:t xml:space="preserve">. I </w:t>
      </w:r>
      <w:r w:rsidR="00FA5E29" w:rsidRPr="007F232E">
        <w:rPr>
          <w:rFonts w:ascii="Times New Roman" w:hAnsi="Times New Roman" w:cs="Times New Roman"/>
          <w:sz w:val="22"/>
          <w:szCs w:val="22"/>
        </w:rPr>
        <w:t>forlængelse</w:t>
      </w:r>
      <w:r w:rsidRPr="007F232E">
        <w:rPr>
          <w:rFonts w:ascii="Times New Roman" w:hAnsi="Times New Roman" w:cs="Times New Roman"/>
          <w:sz w:val="22"/>
          <w:szCs w:val="22"/>
        </w:rPr>
        <w:t xml:space="preserve"> </w:t>
      </w:r>
      <w:r w:rsidR="001B7A26">
        <w:rPr>
          <w:rFonts w:ascii="Times New Roman" w:hAnsi="Times New Roman" w:cs="Times New Roman"/>
          <w:sz w:val="22"/>
          <w:szCs w:val="22"/>
        </w:rPr>
        <w:t xml:space="preserve">hermed </w:t>
      </w:r>
      <w:r w:rsidRPr="007F232E">
        <w:rPr>
          <w:rFonts w:ascii="Times New Roman" w:hAnsi="Times New Roman" w:cs="Times New Roman"/>
          <w:sz w:val="22"/>
          <w:szCs w:val="22"/>
        </w:rPr>
        <w:t>b</w:t>
      </w:r>
      <w:r w:rsidR="00FA5E29" w:rsidRPr="007F232E">
        <w:rPr>
          <w:rFonts w:ascii="Times New Roman" w:hAnsi="Times New Roman" w:cs="Times New Roman"/>
          <w:sz w:val="22"/>
          <w:szCs w:val="22"/>
        </w:rPr>
        <w:t>e</w:t>
      </w:r>
      <w:r w:rsidR="001B7A26">
        <w:rPr>
          <w:rFonts w:ascii="Times New Roman" w:hAnsi="Times New Roman" w:cs="Times New Roman"/>
          <w:sz w:val="22"/>
          <w:szCs w:val="22"/>
        </w:rPr>
        <w:t>tyder det,</w:t>
      </w:r>
      <w:r w:rsidRPr="007F232E">
        <w:rPr>
          <w:rFonts w:ascii="Times New Roman" w:hAnsi="Times New Roman" w:cs="Times New Roman"/>
          <w:sz w:val="22"/>
          <w:szCs w:val="22"/>
        </w:rPr>
        <w:t xml:space="preserve"> at læring ikke kan ske ved at læreren hælder informationen ned i en </w:t>
      </w:r>
      <w:r w:rsidR="00FA5E29" w:rsidRPr="007F232E">
        <w:rPr>
          <w:rFonts w:ascii="Times New Roman" w:hAnsi="Times New Roman" w:cs="Times New Roman"/>
          <w:sz w:val="22"/>
          <w:szCs w:val="22"/>
        </w:rPr>
        <w:t>passiv</w:t>
      </w:r>
      <w:r w:rsidR="001B7A26">
        <w:rPr>
          <w:rFonts w:ascii="Times New Roman" w:hAnsi="Times New Roman" w:cs="Times New Roman"/>
          <w:sz w:val="22"/>
          <w:szCs w:val="22"/>
        </w:rPr>
        <w:t xml:space="preserve"> bruger/elev. E</w:t>
      </w:r>
      <w:r w:rsidRPr="007F232E">
        <w:rPr>
          <w:rFonts w:ascii="Times New Roman" w:hAnsi="Times New Roman" w:cs="Times New Roman"/>
          <w:sz w:val="22"/>
          <w:szCs w:val="22"/>
        </w:rPr>
        <w:t xml:space="preserve">leven som </w:t>
      </w:r>
      <w:r w:rsidR="00BE72D4">
        <w:rPr>
          <w:rFonts w:ascii="Times New Roman" w:hAnsi="Times New Roman" w:cs="Times New Roman"/>
          <w:sz w:val="22"/>
          <w:szCs w:val="22"/>
        </w:rPr>
        <w:t xml:space="preserve">er </w:t>
      </w:r>
      <w:r w:rsidRPr="007F232E">
        <w:rPr>
          <w:rFonts w:ascii="Times New Roman" w:hAnsi="Times New Roman" w:cs="Times New Roman"/>
          <w:sz w:val="22"/>
          <w:szCs w:val="22"/>
        </w:rPr>
        <w:t>modtager</w:t>
      </w:r>
      <w:r w:rsidR="001B7A26">
        <w:rPr>
          <w:rFonts w:ascii="Times New Roman" w:hAnsi="Times New Roman" w:cs="Times New Roman"/>
          <w:sz w:val="22"/>
          <w:szCs w:val="22"/>
        </w:rPr>
        <w:t>,</w:t>
      </w:r>
      <w:r w:rsidRPr="007F232E">
        <w:rPr>
          <w:rFonts w:ascii="Times New Roman" w:hAnsi="Times New Roman" w:cs="Times New Roman"/>
          <w:sz w:val="22"/>
          <w:szCs w:val="22"/>
        </w:rPr>
        <w:t xml:space="preserve"> af information</w:t>
      </w:r>
      <w:r w:rsidR="001B7A26">
        <w:rPr>
          <w:rFonts w:ascii="Times New Roman" w:hAnsi="Times New Roman" w:cs="Times New Roman"/>
          <w:sz w:val="22"/>
          <w:szCs w:val="22"/>
        </w:rPr>
        <w:t>,</w:t>
      </w:r>
      <w:r w:rsidR="00BE72D4">
        <w:rPr>
          <w:rFonts w:ascii="Times New Roman" w:hAnsi="Times New Roman" w:cs="Times New Roman"/>
          <w:sz w:val="22"/>
          <w:szCs w:val="22"/>
        </w:rPr>
        <w:t xml:space="preserve"> skal være aktiv. D</w:t>
      </w:r>
      <w:r w:rsidRPr="007F232E">
        <w:rPr>
          <w:rFonts w:ascii="Times New Roman" w:hAnsi="Times New Roman" w:cs="Times New Roman"/>
          <w:sz w:val="22"/>
          <w:szCs w:val="22"/>
        </w:rPr>
        <w:t xml:space="preserve">er skal </w:t>
      </w:r>
      <w:r w:rsidR="00BE72D4">
        <w:rPr>
          <w:rFonts w:ascii="Times New Roman" w:hAnsi="Times New Roman" w:cs="Times New Roman"/>
          <w:sz w:val="22"/>
          <w:szCs w:val="22"/>
        </w:rPr>
        <w:t>udvises aktivet, og der skal handling til. E</w:t>
      </w:r>
      <w:r w:rsidRPr="007F232E">
        <w:rPr>
          <w:rFonts w:ascii="Times New Roman" w:hAnsi="Times New Roman" w:cs="Times New Roman"/>
          <w:sz w:val="22"/>
          <w:szCs w:val="22"/>
        </w:rPr>
        <w:t xml:space="preserve">leven skal omsætte informationen og tilføje det til </w:t>
      </w:r>
      <w:r w:rsidR="00BE72D4">
        <w:rPr>
          <w:rFonts w:ascii="Times New Roman" w:hAnsi="Times New Roman" w:cs="Times New Roman"/>
          <w:sz w:val="22"/>
          <w:szCs w:val="22"/>
        </w:rPr>
        <w:t>sin egen verdens</w:t>
      </w:r>
      <w:r w:rsidRPr="007F232E">
        <w:rPr>
          <w:rFonts w:ascii="Times New Roman" w:hAnsi="Times New Roman" w:cs="Times New Roman"/>
          <w:sz w:val="22"/>
          <w:szCs w:val="22"/>
        </w:rPr>
        <w:t xml:space="preserve">forståelse. Citatet </w:t>
      </w:r>
      <w:r w:rsidR="009F7490">
        <w:rPr>
          <w:rFonts w:ascii="Times New Roman" w:hAnsi="Times New Roman" w:cs="Times New Roman"/>
          <w:sz w:val="22"/>
          <w:szCs w:val="22"/>
        </w:rPr>
        <w:t>omhandler også informationens styrings</w:t>
      </w:r>
      <w:r w:rsidRPr="007F232E">
        <w:rPr>
          <w:rFonts w:ascii="Times New Roman" w:hAnsi="Times New Roman" w:cs="Times New Roman"/>
          <w:sz w:val="22"/>
          <w:szCs w:val="22"/>
        </w:rPr>
        <w:t>kilder. Det vil sige</w:t>
      </w:r>
      <w:r w:rsidR="009F7490">
        <w:rPr>
          <w:rFonts w:ascii="Times New Roman" w:hAnsi="Times New Roman" w:cs="Times New Roman"/>
          <w:sz w:val="22"/>
          <w:szCs w:val="22"/>
        </w:rPr>
        <w:t xml:space="preserve">, hvorvidt </w:t>
      </w:r>
      <w:r w:rsidRPr="007F232E">
        <w:rPr>
          <w:rFonts w:ascii="Times New Roman" w:hAnsi="Times New Roman" w:cs="Times New Roman"/>
          <w:sz w:val="22"/>
          <w:szCs w:val="22"/>
        </w:rPr>
        <w:t>det er centralt/lærer styret, elevs</w:t>
      </w:r>
      <w:r w:rsidR="009F7490">
        <w:rPr>
          <w:rFonts w:ascii="Times New Roman" w:hAnsi="Times New Roman" w:cs="Times New Roman"/>
          <w:sz w:val="22"/>
          <w:szCs w:val="22"/>
        </w:rPr>
        <w:t>tyret eller om det kommer fra et</w:t>
      </w:r>
      <w:r w:rsidRPr="007F232E">
        <w:rPr>
          <w:rFonts w:ascii="Times New Roman" w:hAnsi="Times New Roman" w:cs="Times New Roman"/>
          <w:sz w:val="22"/>
          <w:szCs w:val="22"/>
        </w:rPr>
        <w:t xml:space="preserve"> indgået samarbejde med læreren</w:t>
      </w:r>
      <w:r w:rsidR="009F7490">
        <w:rPr>
          <w:rFonts w:ascii="Times New Roman" w:hAnsi="Times New Roman" w:cs="Times New Roman"/>
          <w:sz w:val="22"/>
          <w:szCs w:val="22"/>
        </w:rPr>
        <w:t>,</w:t>
      </w:r>
      <w:r w:rsidRPr="007F232E">
        <w:rPr>
          <w:rFonts w:ascii="Times New Roman" w:hAnsi="Times New Roman" w:cs="Times New Roman"/>
          <w:sz w:val="22"/>
          <w:szCs w:val="22"/>
        </w:rPr>
        <w:t xml:space="preserve"> hvor eleverne har medbestemmelse over </w:t>
      </w:r>
      <w:r w:rsidR="009F7490">
        <w:rPr>
          <w:rFonts w:ascii="Times New Roman" w:hAnsi="Times New Roman" w:cs="Times New Roman"/>
          <w:sz w:val="22"/>
          <w:szCs w:val="22"/>
        </w:rPr>
        <w:t>undervisningen</w:t>
      </w:r>
      <w:r w:rsidRPr="007F232E">
        <w:rPr>
          <w:rFonts w:ascii="Times New Roman" w:hAnsi="Times New Roman" w:cs="Times New Roman"/>
          <w:sz w:val="22"/>
          <w:szCs w:val="22"/>
        </w:rPr>
        <w:t>.</w:t>
      </w:r>
    </w:p>
    <w:p w14:paraId="12F58067" w14:textId="77777777" w:rsidR="00E62671" w:rsidRPr="007F232E" w:rsidRDefault="00E62671" w:rsidP="007F232E">
      <w:pPr>
        <w:widowControl w:val="0"/>
        <w:autoSpaceDE w:val="0"/>
        <w:autoSpaceDN w:val="0"/>
        <w:adjustRightInd w:val="0"/>
        <w:spacing w:line="360" w:lineRule="auto"/>
        <w:rPr>
          <w:rFonts w:ascii="Times New Roman" w:hAnsi="Times New Roman" w:cs="Times New Roman"/>
          <w:sz w:val="22"/>
          <w:szCs w:val="22"/>
        </w:rPr>
      </w:pPr>
    </w:p>
    <w:p w14:paraId="6DE25774" w14:textId="697EDE39" w:rsidR="007425B4" w:rsidRPr="00E64EA9" w:rsidRDefault="00E62671" w:rsidP="007F232E">
      <w:pPr>
        <w:widowControl w:val="0"/>
        <w:autoSpaceDE w:val="0"/>
        <w:autoSpaceDN w:val="0"/>
        <w:adjustRightInd w:val="0"/>
        <w:spacing w:line="360" w:lineRule="auto"/>
        <w:rPr>
          <w:rFonts w:ascii="Times New Roman" w:hAnsi="Times New Roman" w:cs="Times New Roman"/>
          <w:color w:val="C0504D" w:themeColor="accent2"/>
          <w:sz w:val="22"/>
          <w:szCs w:val="22"/>
        </w:rPr>
      </w:pPr>
      <w:r w:rsidRPr="007F232E">
        <w:rPr>
          <w:rFonts w:ascii="Times New Roman" w:hAnsi="Times New Roman" w:cs="Times New Roman"/>
          <w:sz w:val="22"/>
          <w:szCs w:val="22"/>
        </w:rPr>
        <w:t>D</w:t>
      </w:r>
      <w:r w:rsidR="00F72F2C">
        <w:rPr>
          <w:rFonts w:ascii="Times New Roman" w:hAnsi="Times New Roman" w:cs="Times New Roman"/>
          <w:sz w:val="22"/>
          <w:szCs w:val="22"/>
        </w:rPr>
        <w:t>et er på grund af elevens aktive</w:t>
      </w:r>
      <w:r w:rsidRPr="007F232E">
        <w:rPr>
          <w:rFonts w:ascii="Times New Roman" w:hAnsi="Times New Roman" w:cs="Times New Roman"/>
          <w:sz w:val="22"/>
          <w:szCs w:val="22"/>
        </w:rPr>
        <w:t xml:space="preserve"> deltagelse i l</w:t>
      </w:r>
      <w:r w:rsidR="00FA5E29" w:rsidRPr="007F232E">
        <w:rPr>
          <w:rFonts w:ascii="Times New Roman" w:hAnsi="Times New Roman" w:cs="Times New Roman"/>
          <w:sz w:val="22"/>
          <w:szCs w:val="22"/>
        </w:rPr>
        <w:t>æring, at undervisning</w:t>
      </w:r>
      <w:r w:rsidR="00F72F2C">
        <w:rPr>
          <w:rFonts w:ascii="Times New Roman" w:hAnsi="Times New Roman" w:cs="Times New Roman"/>
          <w:sz w:val="22"/>
          <w:szCs w:val="22"/>
        </w:rPr>
        <w:t>en skal have klare mål;</w:t>
      </w:r>
      <w:r w:rsidR="00FA5E29" w:rsidRPr="007F232E">
        <w:rPr>
          <w:rFonts w:ascii="Times New Roman" w:hAnsi="Times New Roman" w:cs="Times New Roman"/>
          <w:sz w:val="22"/>
          <w:szCs w:val="22"/>
        </w:rPr>
        <w:t xml:space="preserve"> og </w:t>
      </w:r>
      <w:r w:rsidR="00F72F2C">
        <w:rPr>
          <w:rFonts w:ascii="Times New Roman" w:hAnsi="Times New Roman" w:cs="Times New Roman"/>
          <w:sz w:val="22"/>
          <w:szCs w:val="22"/>
        </w:rPr>
        <w:t>undervisningen er forudsætning</w:t>
      </w:r>
      <w:r w:rsidR="00FA5E29" w:rsidRPr="007F232E">
        <w:rPr>
          <w:rFonts w:ascii="Times New Roman" w:hAnsi="Times New Roman" w:cs="Times New Roman"/>
          <w:sz w:val="22"/>
          <w:szCs w:val="22"/>
        </w:rPr>
        <w:t xml:space="preserve"> for læring. </w:t>
      </w:r>
      <w:r w:rsidR="00F72F2C">
        <w:rPr>
          <w:rFonts w:ascii="Times New Roman" w:hAnsi="Times New Roman" w:cs="Times New Roman"/>
          <w:sz w:val="22"/>
          <w:szCs w:val="22"/>
        </w:rPr>
        <w:t>Kort</w:t>
      </w:r>
      <w:r w:rsidR="00FA5E29" w:rsidRPr="007F232E">
        <w:rPr>
          <w:rFonts w:ascii="Times New Roman" w:hAnsi="Times New Roman" w:cs="Times New Roman"/>
          <w:sz w:val="22"/>
          <w:szCs w:val="22"/>
        </w:rPr>
        <w:t xml:space="preserve"> sagt skal undervisning og læring gå hånd i hånd.</w:t>
      </w:r>
      <w:r w:rsidR="00E64EA9">
        <w:rPr>
          <w:rFonts w:ascii="Times New Roman" w:hAnsi="Times New Roman" w:cs="Times New Roman"/>
          <w:color w:val="C0504D" w:themeColor="accent2"/>
          <w:sz w:val="22"/>
          <w:szCs w:val="22"/>
        </w:rPr>
        <w:t xml:space="preserve"> </w:t>
      </w:r>
      <w:r w:rsidR="008759AE" w:rsidRPr="007F232E">
        <w:rPr>
          <w:rFonts w:ascii="Times New Roman" w:hAnsi="Times New Roman" w:cs="Times New Roman"/>
          <w:sz w:val="22"/>
          <w:szCs w:val="22"/>
        </w:rPr>
        <w:t>S</w:t>
      </w:r>
      <w:r w:rsidR="007425B4" w:rsidRPr="007F232E">
        <w:rPr>
          <w:rFonts w:ascii="Times New Roman" w:hAnsi="Times New Roman" w:cs="Times New Roman"/>
          <w:sz w:val="22"/>
          <w:szCs w:val="22"/>
        </w:rPr>
        <w:t xml:space="preserve">elv om </w:t>
      </w:r>
      <w:r w:rsidR="00F72F2C">
        <w:rPr>
          <w:rFonts w:ascii="Times New Roman" w:hAnsi="Times New Roman" w:cs="Times New Roman"/>
          <w:sz w:val="22"/>
          <w:szCs w:val="22"/>
        </w:rPr>
        <w:t xml:space="preserve">en </w:t>
      </w:r>
      <w:r w:rsidR="007425B4" w:rsidRPr="007F232E">
        <w:rPr>
          <w:rFonts w:ascii="Times New Roman" w:hAnsi="Times New Roman" w:cs="Times New Roman"/>
          <w:sz w:val="22"/>
          <w:szCs w:val="22"/>
        </w:rPr>
        <w:t>lærer ofte</w:t>
      </w:r>
      <w:r w:rsidR="00F72F2C">
        <w:rPr>
          <w:rFonts w:ascii="Times New Roman" w:hAnsi="Times New Roman" w:cs="Times New Roman"/>
          <w:sz w:val="22"/>
          <w:szCs w:val="22"/>
        </w:rPr>
        <w:t>,</w:t>
      </w:r>
      <w:r w:rsidR="007425B4" w:rsidRPr="007F232E">
        <w:rPr>
          <w:rFonts w:ascii="Times New Roman" w:hAnsi="Times New Roman" w:cs="Times New Roman"/>
          <w:sz w:val="22"/>
          <w:szCs w:val="22"/>
        </w:rPr>
        <w:t xml:space="preserve"> genne</w:t>
      </w:r>
      <w:r w:rsidR="00F72F2C">
        <w:rPr>
          <w:rFonts w:ascii="Times New Roman" w:hAnsi="Times New Roman" w:cs="Times New Roman"/>
          <w:sz w:val="22"/>
          <w:szCs w:val="22"/>
        </w:rPr>
        <w:t>m</w:t>
      </w:r>
      <w:r w:rsidR="007425B4" w:rsidRPr="007F232E">
        <w:rPr>
          <w:rFonts w:ascii="Times New Roman" w:hAnsi="Times New Roman" w:cs="Times New Roman"/>
          <w:sz w:val="22"/>
          <w:szCs w:val="22"/>
        </w:rPr>
        <w:t xml:space="preserve"> deres erfaring og relation til eleverne, </w:t>
      </w:r>
      <w:r w:rsidR="00F72F2C">
        <w:rPr>
          <w:rFonts w:ascii="Times New Roman" w:hAnsi="Times New Roman" w:cs="Times New Roman"/>
          <w:sz w:val="22"/>
          <w:szCs w:val="22"/>
        </w:rPr>
        <w:t>kan se</w:t>
      </w:r>
      <w:r w:rsidR="00F72F2C" w:rsidRPr="007F232E">
        <w:rPr>
          <w:rFonts w:ascii="Times New Roman" w:hAnsi="Times New Roman" w:cs="Times New Roman"/>
          <w:sz w:val="22"/>
          <w:szCs w:val="22"/>
        </w:rPr>
        <w:t xml:space="preserve"> </w:t>
      </w:r>
      <w:r w:rsidR="007425B4" w:rsidRPr="007F232E">
        <w:rPr>
          <w:rFonts w:ascii="Times New Roman" w:hAnsi="Times New Roman" w:cs="Times New Roman"/>
          <w:sz w:val="22"/>
          <w:szCs w:val="22"/>
        </w:rPr>
        <w:t xml:space="preserve">at læring er </w:t>
      </w:r>
      <w:r w:rsidR="00F72F2C">
        <w:rPr>
          <w:rFonts w:ascii="Times New Roman" w:hAnsi="Times New Roman" w:cs="Times New Roman"/>
          <w:sz w:val="22"/>
          <w:szCs w:val="22"/>
        </w:rPr>
        <w:t>sket,</w:t>
      </w:r>
      <w:r w:rsidR="007425B4" w:rsidRPr="007F232E">
        <w:rPr>
          <w:rFonts w:ascii="Times New Roman" w:hAnsi="Times New Roman" w:cs="Times New Roman"/>
          <w:sz w:val="22"/>
          <w:szCs w:val="22"/>
        </w:rPr>
        <w:t xml:space="preserve"> er det centralt at bevise det. Det er vigtigt</w:t>
      </w:r>
      <w:r w:rsidR="00560FDC">
        <w:rPr>
          <w:rFonts w:ascii="Times New Roman" w:hAnsi="Times New Roman" w:cs="Times New Roman"/>
          <w:sz w:val="22"/>
          <w:szCs w:val="22"/>
        </w:rPr>
        <w:t>, at eleven selv har nogen</w:t>
      </w:r>
      <w:r w:rsidR="007425B4" w:rsidRPr="007F232E">
        <w:rPr>
          <w:rFonts w:ascii="Times New Roman" w:hAnsi="Times New Roman" w:cs="Times New Roman"/>
          <w:sz w:val="22"/>
          <w:szCs w:val="22"/>
        </w:rPr>
        <w:t xml:space="preserve"> empiri</w:t>
      </w:r>
      <w:r w:rsidR="00560FDC">
        <w:rPr>
          <w:rFonts w:ascii="Times New Roman" w:hAnsi="Times New Roman" w:cs="Times New Roman"/>
          <w:sz w:val="22"/>
          <w:szCs w:val="22"/>
        </w:rPr>
        <w:t>,</w:t>
      </w:r>
      <w:r w:rsidR="007425B4" w:rsidRPr="007F232E">
        <w:rPr>
          <w:rFonts w:ascii="Times New Roman" w:hAnsi="Times New Roman" w:cs="Times New Roman"/>
          <w:sz w:val="22"/>
          <w:szCs w:val="22"/>
        </w:rPr>
        <w:t xml:space="preserve"> som beviser at de har rykket sig fagligt</w:t>
      </w:r>
      <w:r w:rsidR="00560FDC">
        <w:rPr>
          <w:rFonts w:ascii="Times New Roman" w:hAnsi="Times New Roman" w:cs="Times New Roman"/>
          <w:sz w:val="22"/>
          <w:szCs w:val="22"/>
        </w:rPr>
        <w:t>,</w:t>
      </w:r>
      <w:r w:rsidR="007425B4" w:rsidRPr="007F232E">
        <w:rPr>
          <w:rFonts w:ascii="Times New Roman" w:hAnsi="Times New Roman" w:cs="Times New Roman"/>
          <w:sz w:val="22"/>
          <w:szCs w:val="22"/>
        </w:rPr>
        <w:t xml:space="preserve"> og </w:t>
      </w:r>
      <w:r w:rsidR="00560FDC">
        <w:rPr>
          <w:rFonts w:ascii="Times New Roman" w:hAnsi="Times New Roman" w:cs="Times New Roman"/>
          <w:sz w:val="22"/>
          <w:szCs w:val="22"/>
        </w:rPr>
        <w:t>hvor stor</w:t>
      </w:r>
      <w:r w:rsidR="007425B4" w:rsidRPr="007F232E">
        <w:rPr>
          <w:rFonts w:ascii="Times New Roman" w:hAnsi="Times New Roman" w:cs="Times New Roman"/>
          <w:sz w:val="22"/>
          <w:szCs w:val="22"/>
        </w:rPr>
        <w:t xml:space="preserve"> deres progression har været. Det skaber en oplevelse hos eleven som motivere</w:t>
      </w:r>
      <w:r w:rsidR="00560FDC">
        <w:rPr>
          <w:rFonts w:ascii="Times New Roman" w:hAnsi="Times New Roman" w:cs="Times New Roman"/>
          <w:sz w:val="22"/>
          <w:szCs w:val="22"/>
        </w:rPr>
        <w:t>r dem i fremtiden. K</w:t>
      </w:r>
      <w:r w:rsidR="007425B4" w:rsidRPr="007F232E">
        <w:rPr>
          <w:rFonts w:ascii="Times New Roman" w:hAnsi="Times New Roman" w:cs="Times New Roman"/>
          <w:sz w:val="22"/>
          <w:szCs w:val="22"/>
        </w:rPr>
        <w:t>ynisk set</w:t>
      </w:r>
      <w:r w:rsidR="00560FDC">
        <w:rPr>
          <w:rFonts w:ascii="Times New Roman" w:hAnsi="Times New Roman" w:cs="Times New Roman"/>
          <w:sz w:val="22"/>
          <w:szCs w:val="22"/>
        </w:rPr>
        <w:t>,</w:t>
      </w:r>
      <w:r w:rsidR="007425B4" w:rsidRPr="007F232E">
        <w:rPr>
          <w:rFonts w:ascii="Times New Roman" w:hAnsi="Times New Roman" w:cs="Times New Roman"/>
          <w:sz w:val="22"/>
          <w:szCs w:val="22"/>
        </w:rPr>
        <w:t xml:space="preserve"> kan man sige at en af lærerens roller er at fostre en livslang afhængighed for læring hos eleven.</w:t>
      </w:r>
      <w:r w:rsidR="008759AE" w:rsidRPr="007F232E">
        <w:rPr>
          <w:rFonts w:ascii="Times New Roman" w:hAnsi="Times New Roman" w:cs="Times New Roman"/>
          <w:sz w:val="22"/>
          <w:szCs w:val="22"/>
        </w:rPr>
        <w:t xml:space="preserve"> </w:t>
      </w:r>
      <w:r w:rsidR="007425B4" w:rsidRPr="007F232E">
        <w:rPr>
          <w:rFonts w:ascii="Times New Roman" w:hAnsi="Times New Roman" w:cs="Times New Roman"/>
          <w:sz w:val="22"/>
          <w:szCs w:val="22"/>
        </w:rPr>
        <w:t>Ud over det, er det vigtigt at bevise elevern</w:t>
      </w:r>
      <w:r w:rsidR="00560FDC">
        <w:rPr>
          <w:rFonts w:ascii="Times New Roman" w:hAnsi="Times New Roman" w:cs="Times New Roman"/>
          <w:sz w:val="22"/>
          <w:szCs w:val="22"/>
        </w:rPr>
        <w:t>es læring til andre interesserede</w:t>
      </w:r>
      <w:r w:rsidR="007425B4" w:rsidRPr="007F232E">
        <w:rPr>
          <w:rFonts w:ascii="Times New Roman" w:hAnsi="Times New Roman" w:cs="Times New Roman"/>
          <w:sz w:val="22"/>
          <w:szCs w:val="22"/>
        </w:rPr>
        <w:t xml:space="preserve"> </w:t>
      </w:r>
      <w:r w:rsidR="00560FDC">
        <w:rPr>
          <w:rFonts w:ascii="Times New Roman" w:hAnsi="Times New Roman" w:cs="Times New Roman"/>
          <w:sz w:val="22"/>
          <w:szCs w:val="22"/>
        </w:rPr>
        <w:t>parter, for eksempel; f</w:t>
      </w:r>
      <w:r w:rsidR="007425B4" w:rsidRPr="007F232E">
        <w:rPr>
          <w:rFonts w:ascii="Times New Roman" w:hAnsi="Times New Roman" w:cs="Times New Roman"/>
          <w:sz w:val="22"/>
          <w:szCs w:val="22"/>
        </w:rPr>
        <w:t>orældre til skole-hjem samarbejde, skolen</w:t>
      </w:r>
      <w:r w:rsidR="00560FDC">
        <w:rPr>
          <w:rFonts w:ascii="Times New Roman" w:hAnsi="Times New Roman" w:cs="Times New Roman"/>
          <w:sz w:val="22"/>
          <w:szCs w:val="22"/>
        </w:rPr>
        <w:t>s</w:t>
      </w:r>
      <w:r w:rsidR="007425B4" w:rsidRPr="007F232E">
        <w:rPr>
          <w:rFonts w:ascii="Times New Roman" w:hAnsi="Times New Roman" w:cs="Times New Roman"/>
          <w:sz w:val="22"/>
          <w:szCs w:val="22"/>
        </w:rPr>
        <w:t xml:space="preserve"> ledelse/læreteams hvor standarden sammenlignes med andre</w:t>
      </w:r>
      <w:r w:rsidR="00560FDC">
        <w:rPr>
          <w:rFonts w:ascii="Times New Roman" w:hAnsi="Times New Roman" w:cs="Times New Roman"/>
          <w:sz w:val="22"/>
          <w:szCs w:val="22"/>
        </w:rPr>
        <w:t>,</w:t>
      </w:r>
      <w:r w:rsidR="007425B4" w:rsidRPr="007F232E">
        <w:rPr>
          <w:rFonts w:ascii="Times New Roman" w:hAnsi="Times New Roman" w:cs="Times New Roman"/>
          <w:sz w:val="22"/>
          <w:szCs w:val="22"/>
        </w:rPr>
        <w:t xml:space="preserve"> og </w:t>
      </w:r>
      <w:r w:rsidR="00560FDC">
        <w:rPr>
          <w:rFonts w:ascii="Times New Roman" w:hAnsi="Times New Roman" w:cs="Times New Roman"/>
          <w:sz w:val="22"/>
          <w:szCs w:val="22"/>
        </w:rPr>
        <w:t xml:space="preserve">sidst med </w:t>
      </w:r>
      <w:r w:rsidR="007425B4" w:rsidRPr="007F232E">
        <w:rPr>
          <w:rFonts w:ascii="Times New Roman" w:hAnsi="Times New Roman" w:cs="Times New Roman"/>
          <w:sz w:val="22"/>
          <w:szCs w:val="22"/>
        </w:rPr>
        <w:t>ikke</w:t>
      </w:r>
      <w:r w:rsidR="00560FDC">
        <w:rPr>
          <w:rFonts w:ascii="Times New Roman" w:hAnsi="Times New Roman" w:cs="Times New Roman"/>
          <w:sz w:val="22"/>
          <w:szCs w:val="22"/>
        </w:rPr>
        <w:t xml:space="preserve"> mindst til det øverste centrale </w:t>
      </w:r>
      <w:r w:rsidR="007425B4" w:rsidRPr="007F232E">
        <w:rPr>
          <w:rFonts w:ascii="Times New Roman" w:hAnsi="Times New Roman" w:cs="Times New Roman"/>
          <w:sz w:val="22"/>
          <w:szCs w:val="22"/>
        </w:rPr>
        <w:t>styre: regering</w:t>
      </w:r>
      <w:r w:rsidR="00560FDC">
        <w:rPr>
          <w:rFonts w:ascii="Times New Roman" w:hAnsi="Times New Roman" w:cs="Times New Roman"/>
          <w:sz w:val="22"/>
          <w:szCs w:val="22"/>
        </w:rPr>
        <w:t>en</w:t>
      </w:r>
      <w:r w:rsidR="007425B4" w:rsidRPr="007F232E">
        <w:rPr>
          <w:rFonts w:ascii="Times New Roman" w:hAnsi="Times New Roman" w:cs="Times New Roman"/>
          <w:sz w:val="22"/>
          <w:szCs w:val="22"/>
        </w:rPr>
        <w:t>. Der er mange mulige metoder</w:t>
      </w:r>
      <w:r w:rsidR="00560FDC">
        <w:rPr>
          <w:rFonts w:ascii="Times New Roman" w:hAnsi="Times New Roman" w:cs="Times New Roman"/>
          <w:sz w:val="22"/>
          <w:szCs w:val="22"/>
        </w:rPr>
        <w:t>,</w:t>
      </w:r>
      <w:r w:rsidR="007425B4" w:rsidRPr="007F232E">
        <w:rPr>
          <w:rFonts w:ascii="Times New Roman" w:hAnsi="Times New Roman" w:cs="Times New Roman"/>
          <w:sz w:val="22"/>
          <w:szCs w:val="22"/>
        </w:rPr>
        <w:t xml:space="preserve"> som kan bruges for at bevise at læring er </w:t>
      </w:r>
      <w:r w:rsidR="00560FDC">
        <w:rPr>
          <w:rFonts w:ascii="Times New Roman" w:hAnsi="Times New Roman" w:cs="Times New Roman"/>
          <w:sz w:val="22"/>
          <w:szCs w:val="22"/>
        </w:rPr>
        <w:t>sket</w:t>
      </w:r>
      <w:r w:rsidR="007425B4" w:rsidRPr="007F232E">
        <w:rPr>
          <w:rFonts w:ascii="Times New Roman" w:hAnsi="Times New Roman" w:cs="Times New Roman"/>
          <w:sz w:val="22"/>
          <w:szCs w:val="22"/>
        </w:rPr>
        <w:t>; observation</w:t>
      </w:r>
      <w:r w:rsidR="00DB77CB">
        <w:rPr>
          <w:rFonts w:ascii="Times New Roman" w:hAnsi="Times New Roman" w:cs="Times New Roman"/>
          <w:sz w:val="22"/>
          <w:szCs w:val="22"/>
        </w:rPr>
        <w:t>er</w:t>
      </w:r>
      <w:r w:rsidR="007425B4" w:rsidRPr="007F232E">
        <w:rPr>
          <w:rFonts w:ascii="Times New Roman" w:hAnsi="Times New Roman" w:cs="Times New Roman"/>
          <w:sz w:val="22"/>
          <w:szCs w:val="22"/>
        </w:rPr>
        <w:t>,</w:t>
      </w:r>
      <w:r w:rsidR="008759AE" w:rsidRPr="007F232E">
        <w:rPr>
          <w:rFonts w:ascii="Times New Roman" w:hAnsi="Times New Roman" w:cs="Times New Roman"/>
          <w:sz w:val="22"/>
          <w:szCs w:val="22"/>
        </w:rPr>
        <w:t xml:space="preserve"> </w:t>
      </w:r>
      <w:r w:rsidR="007425B4" w:rsidRPr="007F232E">
        <w:rPr>
          <w:rFonts w:ascii="Times New Roman" w:hAnsi="Times New Roman" w:cs="Times New Roman"/>
          <w:sz w:val="22"/>
          <w:szCs w:val="22"/>
        </w:rPr>
        <w:t>sa</w:t>
      </w:r>
      <w:r w:rsidR="00DB77CB">
        <w:rPr>
          <w:rFonts w:ascii="Times New Roman" w:hAnsi="Times New Roman" w:cs="Times New Roman"/>
          <w:sz w:val="22"/>
          <w:szCs w:val="22"/>
        </w:rPr>
        <w:t>mtaler, elev</w:t>
      </w:r>
      <w:r w:rsidR="007425B4" w:rsidRPr="007F232E">
        <w:rPr>
          <w:rFonts w:ascii="Times New Roman" w:hAnsi="Times New Roman" w:cs="Times New Roman"/>
          <w:sz w:val="22"/>
          <w:szCs w:val="22"/>
        </w:rPr>
        <w:t xml:space="preserve">produkter i forskellige medier som kan bruges intern på skolen, men også tests som kan </w:t>
      </w:r>
      <w:r w:rsidR="008759AE" w:rsidRPr="007F232E">
        <w:rPr>
          <w:rFonts w:ascii="Times New Roman" w:hAnsi="Times New Roman" w:cs="Times New Roman"/>
          <w:sz w:val="22"/>
          <w:szCs w:val="22"/>
        </w:rPr>
        <w:t>måle, veje, reguler</w:t>
      </w:r>
      <w:r w:rsidR="00DB77CB">
        <w:rPr>
          <w:rFonts w:ascii="Times New Roman" w:hAnsi="Times New Roman" w:cs="Times New Roman"/>
          <w:sz w:val="22"/>
          <w:szCs w:val="22"/>
        </w:rPr>
        <w:t>e og analysere lærings</w:t>
      </w:r>
      <w:r w:rsidR="008759AE" w:rsidRPr="007F232E">
        <w:rPr>
          <w:rFonts w:ascii="Times New Roman" w:hAnsi="Times New Roman" w:cs="Times New Roman"/>
          <w:sz w:val="22"/>
          <w:szCs w:val="22"/>
        </w:rPr>
        <w:t>standarden lokalt og nationalt.</w:t>
      </w:r>
    </w:p>
    <w:p w14:paraId="1F41F27B" w14:textId="77777777" w:rsidR="008759AE" w:rsidRPr="007F232E" w:rsidRDefault="008759AE" w:rsidP="007F232E">
      <w:pPr>
        <w:widowControl w:val="0"/>
        <w:autoSpaceDE w:val="0"/>
        <w:autoSpaceDN w:val="0"/>
        <w:adjustRightInd w:val="0"/>
        <w:spacing w:line="360" w:lineRule="auto"/>
        <w:rPr>
          <w:rFonts w:ascii="Times New Roman" w:hAnsi="Times New Roman" w:cs="Times New Roman"/>
          <w:sz w:val="22"/>
          <w:szCs w:val="22"/>
        </w:rPr>
      </w:pPr>
    </w:p>
    <w:p w14:paraId="0EA12F72" w14:textId="7DD3CA6F" w:rsidR="007425B4" w:rsidRPr="007F232E" w:rsidRDefault="00DB77CB"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Da</w:t>
      </w:r>
      <w:r w:rsidR="00FA5E29" w:rsidRPr="007F232E">
        <w:rPr>
          <w:rFonts w:ascii="Times New Roman" w:hAnsi="Times New Roman" w:cs="Times New Roman"/>
          <w:sz w:val="22"/>
          <w:szCs w:val="22"/>
        </w:rPr>
        <w:t xml:space="preserve"> meget læring sker uden for skolen</w:t>
      </w:r>
      <w:r>
        <w:rPr>
          <w:rFonts w:ascii="Times New Roman" w:hAnsi="Times New Roman" w:cs="Times New Roman"/>
          <w:sz w:val="22"/>
          <w:szCs w:val="22"/>
        </w:rPr>
        <w:t>,</w:t>
      </w:r>
      <w:r w:rsidR="00FA5E29" w:rsidRPr="007F232E">
        <w:rPr>
          <w:rFonts w:ascii="Times New Roman" w:hAnsi="Times New Roman" w:cs="Times New Roman"/>
          <w:sz w:val="22"/>
          <w:szCs w:val="22"/>
        </w:rPr>
        <w:t xml:space="preserve"> og dele af det som bliver undervist i skolen ikke bliver lært/husket</w:t>
      </w:r>
      <w:r>
        <w:rPr>
          <w:rFonts w:ascii="Times New Roman" w:hAnsi="Times New Roman" w:cs="Times New Roman"/>
          <w:sz w:val="22"/>
          <w:szCs w:val="22"/>
        </w:rPr>
        <w:t>,</w:t>
      </w:r>
      <w:r w:rsidR="00FA5E29" w:rsidRPr="007F232E">
        <w:rPr>
          <w:rFonts w:ascii="Times New Roman" w:hAnsi="Times New Roman" w:cs="Times New Roman"/>
          <w:sz w:val="22"/>
          <w:szCs w:val="22"/>
        </w:rPr>
        <w:t xml:space="preserve"> er der blevet forsket </w:t>
      </w:r>
      <w:r>
        <w:rPr>
          <w:rFonts w:ascii="Times New Roman" w:hAnsi="Times New Roman" w:cs="Times New Roman"/>
          <w:sz w:val="22"/>
          <w:szCs w:val="22"/>
        </w:rPr>
        <w:t>meget</w:t>
      </w:r>
      <w:r w:rsidR="00FA5E29" w:rsidRPr="007F232E">
        <w:rPr>
          <w:rFonts w:ascii="Times New Roman" w:hAnsi="Times New Roman" w:cs="Times New Roman"/>
          <w:sz w:val="22"/>
          <w:szCs w:val="22"/>
        </w:rPr>
        <w:t xml:space="preserve"> i forholdet</w:t>
      </w:r>
      <w:r>
        <w:rPr>
          <w:rFonts w:ascii="Times New Roman" w:hAnsi="Times New Roman" w:cs="Times New Roman"/>
          <w:sz w:val="22"/>
          <w:szCs w:val="22"/>
        </w:rPr>
        <w:t xml:space="preserve"> mellem undervisning og læring. </w:t>
      </w:r>
      <w:r w:rsidR="007425B4" w:rsidRPr="007F232E">
        <w:rPr>
          <w:rFonts w:ascii="Times New Roman" w:hAnsi="Times New Roman" w:cs="Times New Roman"/>
          <w:sz w:val="22"/>
          <w:szCs w:val="22"/>
        </w:rPr>
        <w:t>Kristensen præsentere</w:t>
      </w:r>
      <w:r>
        <w:rPr>
          <w:rFonts w:ascii="Times New Roman" w:hAnsi="Times New Roman" w:cs="Times New Roman"/>
          <w:sz w:val="22"/>
          <w:szCs w:val="22"/>
        </w:rPr>
        <w:t>r</w:t>
      </w:r>
      <w:r w:rsidR="007425B4" w:rsidRPr="007F232E">
        <w:rPr>
          <w:rFonts w:ascii="Times New Roman" w:hAnsi="Times New Roman" w:cs="Times New Roman"/>
          <w:sz w:val="22"/>
          <w:szCs w:val="22"/>
        </w:rPr>
        <w:t xml:space="preserve"> 4</w:t>
      </w:r>
      <w:r>
        <w:rPr>
          <w:rFonts w:ascii="Times New Roman" w:hAnsi="Times New Roman" w:cs="Times New Roman"/>
          <w:sz w:val="22"/>
          <w:szCs w:val="22"/>
        </w:rPr>
        <w:t xml:space="preserve"> forskellige hovedsynspunkter om</w:t>
      </w:r>
      <w:r w:rsidR="007425B4" w:rsidRPr="007F232E">
        <w:rPr>
          <w:rFonts w:ascii="Times New Roman" w:hAnsi="Times New Roman" w:cs="Times New Roman"/>
          <w:sz w:val="22"/>
          <w:szCs w:val="22"/>
        </w:rPr>
        <w:t xml:space="preserve"> læring som danner en basis for undervisning.</w:t>
      </w:r>
    </w:p>
    <w:p w14:paraId="58A5E8C7" w14:textId="55A698FD" w:rsidR="007425B4" w:rsidRPr="007F232E" w:rsidRDefault="007425B4" w:rsidP="007F232E">
      <w:pPr>
        <w:pStyle w:val="Listeafsnit"/>
        <w:widowControl w:val="0"/>
        <w:numPr>
          <w:ilvl w:val="0"/>
          <w:numId w:val="13"/>
        </w:numPr>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sz w:val="22"/>
          <w:szCs w:val="22"/>
        </w:rPr>
        <w:t>Læri</w:t>
      </w:r>
      <w:r w:rsidR="00DB77CB">
        <w:rPr>
          <w:rFonts w:ascii="Times New Roman" w:hAnsi="Times New Roman" w:cs="Times New Roman"/>
          <w:b/>
          <w:sz w:val="22"/>
          <w:szCs w:val="22"/>
        </w:rPr>
        <w:t>ng som resultat af verbal</w:t>
      </w:r>
      <w:r w:rsidRPr="007F232E">
        <w:rPr>
          <w:rFonts w:ascii="Times New Roman" w:hAnsi="Times New Roman" w:cs="Times New Roman"/>
          <w:b/>
          <w:sz w:val="22"/>
          <w:szCs w:val="22"/>
        </w:rPr>
        <w:t xml:space="preserve"> formidling</w:t>
      </w:r>
      <w:r w:rsidR="003568CE" w:rsidRPr="007F232E">
        <w:rPr>
          <w:rFonts w:ascii="Times New Roman" w:hAnsi="Times New Roman" w:cs="Times New Roman"/>
          <w:sz w:val="22"/>
          <w:szCs w:val="22"/>
        </w:rPr>
        <w:t>: Her sker der en meddelelse af viden til eleverne. Det kan være fra læreren</w:t>
      </w:r>
      <w:r w:rsidR="00DB77CB">
        <w:rPr>
          <w:rFonts w:ascii="Times New Roman" w:hAnsi="Times New Roman" w:cs="Times New Roman"/>
          <w:sz w:val="22"/>
          <w:szCs w:val="22"/>
        </w:rPr>
        <w:t>,</w:t>
      </w:r>
      <w:r w:rsidR="003568CE" w:rsidRPr="007F232E">
        <w:rPr>
          <w:rFonts w:ascii="Times New Roman" w:hAnsi="Times New Roman" w:cs="Times New Roman"/>
          <w:sz w:val="22"/>
          <w:szCs w:val="22"/>
        </w:rPr>
        <w:t xml:space="preserve"> eller fra andre elever som præsentere</w:t>
      </w:r>
      <w:r w:rsidR="00DB77CB">
        <w:rPr>
          <w:rFonts w:ascii="Times New Roman" w:hAnsi="Times New Roman" w:cs="Times New Roman"/>
          <w:sz w:val="22"/>
          <w:szCs w:val="22"/>
        </w:rPr>
        <w:t>r</w:t>
      </w:r>
      <w:r w:rsidR="003568CE" w:rsidRPr="007F232E">
        <w:rPr>
          <w:rFonts w:ascii="Times New Roman" w:hAnsi="Times New Roman" w:cs="Times New Roman"/>
          <w:sz w:val="22"/>
          <w:szCs w:val="22"/>
        </w:rPr>
        <w:t xml:space="preserve"> noget af deres arbejde. Kendetegn ved denne</w:t>
      </w:r>
      <w:r w:rsidR="00C034A2" w:rsidRPr="007F232E">
        <w:rPr>
          <w:rFonts w:ascii="Times New Roman" w:hAnsi="Times New Roman" w:cs="Times New Roman"/>
          <w:sz w:val="22"/>
          <w:szCs w:val="22"/>
        </w:rPr>
        <w:t xml:space="preserve"> grundopfattelse af læring er</w:t>
      </w:r>
      <w:r w:rsidR="00E63B73">
        <w:rPr>
          <w:rFonts w:ascii="Times New Roman" w:hAnsi="Times New Roman" w:cs="Times New Roman"/>
          <w:sz w:val="22"/>
          <w:szCs w:val="22"/>
        </w:rPr>
        <w:t>,</w:t>
      </w:r>
      <w:r w:rsidR="00C034A2" w:rsidRPr="007F232E">
        <w:rPr>
          <w:rFonts w:ascii="Times New Roman" w:hAnsi="Times New Roman" w:cs="Times New Roman"/>
          <w:sz w:val="22"/>
          <w:szCs w:val="22"/>
        </w:rPr>
        <w:t xml:space="preserve"> at der er envejskommunikation mellem formidleren og lytterne/eleverne. Den gode lære</w:t>
      </w:r>
      <w:r w:rsidR="00E63B73">
        <w:rPr>
          <w:rFonts w:ascii="Times New Roman" w:hAnsi="Times New Roman" w:cs="Times New Roman"/>
          <w:sz w:val="22"/>
          <w:szCs w:val="22"/>
        </w:rPr>
        <w:t>r</w:t>
      </w:r>
      <w:r w:rsidR="00C034A2" w:rsidRPr="007F232E">
        <w:rPr>
          <w:rFonts w:ascii="Times New Roman" w:hAnsi="Times New Roman" w:cs="Times New Roman"/>
          <w:sz w:val="22"/>
          <w:szCs w:val="22"/>
        </w:rPr>
        <w:t xml:space="preserve"> skal være god til at formidle</w:t>
      </w:r>
      <w:r w:rsidR="00E63B73">
        <w:rPr>
          <w:rFonts w:ascii="Times New Roman" w:hAnsi="Times New Roman" w:cs="Times New Roman"/>
          <w:sz w:val="22"/>
          <w:szCs w:val="22"/>
        </w:rPr>
        <w:t>,</w:t>
      </w:r>
      <w:r w:rsidR="00C034A2" w:rsidRPr="007F232E">
        <w:rPr>
          <w:rFonts w:ascii="Times New Roman" w:hAnsi="Times New Roman" w:cs="Times New Roman"/>
          <w:sz w:val="22"/>
          <w:szCs w:val="22"/>
        </w:rPr>
        <w:t xml:space="preserve"> for at kunne holde eleverne motiveret. Som lærer kan man </w:t>
      </w:r>
      <w:r w:rsidR="00E63B73">
        <w:rPr>
          <w:rFonts w:ascii="Times New Roman" w:hAnsi="Times New Roman" w:cs="Times New Roman"/>
          <w:sz w:val="22"/>
          <w:szCs w:val="22"/>
        </w:rPr>
        <w:t>op</w:t>
      </w:r>
      <w:r w:rsidR="00C034A2" w:rsidRPr="007F232E">
        <w:rPr>
          <w:rFonts w:ascii="Times New Roman" w:hAnsi="Times New Roman" w:cs="Times New Roman"/>
          <w:sz w:val="22"/>
          <w:szCs w:val="22"/>
        </w:rPr>
        <w:t>stille dilemmaer</w:t>
      </w:r>
      <w:r w:rsidR="00E63B73">
        <w:rPr>
          <w:rFonts w:ascii="Times New Roman" w:hAnsi="Times New Roman" w:cs="Times New Roman"/>
          <w:sz w:val="22"/>
          <w:szCs w:val="22"/>
        </w:rPr>
        <w:t>,</w:t>
      </w:r>
      <w:r w:rsidR="00C034A2" w:rsidRPr="007F232E">
        <w:rPr>
          <w:rFonts w:ascii="Times New Roman" w:hAnsi="Times New Roman" w:cs="Times New Roman"/>
          <w:sz w:val="22"/>
          <w:szCs w:val="22"/>
        </w:rPr>
        <w:t xml:space="preserve"> f</w:t>
      </w:r>
      <w:r w:rsidR="00E63B73">
        <w:rPr>
          <w:rFonts w:ascii="Times New Roman" w:hAnsi="Times New Roman" w:cs="Times New Roman"/>
          <w:sz w:val="22"/>
          <w:szCs w:val="22"/>
        </w:rPr>
        <w:t>or at få gang i elevernes tankeprocesser, men s</w:t>
      </w:r>
      <w:r w:rsidR="00C034A2" w:rsidRPr="007F232E">
        <w:rPr>
          <w:rFonts w:ascii="Times New Roman" w:hAnsi="Times New Roman" w:cs="Times New Roman"/>
          <w:sz w:val="22"/>
          <w:szCs w:val="22"/>
        </w:rPr>
        <w:t>om ulempe</w:t>
      </w:r>
      <w:r w:rsidR="00E63B73">
        <w:rPr>
          <w:rFonts w:ascii="Times New Roman" w:hAnsi="Times New Roman" w:cs="Times New Roman"/>
          <w:sz w:val="22"/>
          <w:szCs w:val="22"/>
        </w:rPr>
        <w:t xml:space="preserve"> heraf</w:t>
      </w:r>
      <w:r w:rsidR="00C034A2" w:rsidRPr="007F232E">
        <w:rPr>
          <w:rFonts w:ascii="Times New Roman" w:hAnsi="Times New Roman" w:cs="Times New Roman"/>
          <w:sz w:val="22"/>
          <w:szCs w:val="22"/>
        </w:rPr>
        <w:t xml:space="preserve"> er eleverne ikke engageret i undervisningen, de er passive deltagere. Der er mangel på aktivitet og brug af </w:t>
      </w:r>
      <w:r w:rsidR="00557625">
        <w:rPr>
          <w:rFonts w:ascii="Times New Roman" w:hAnsi="Times New Roman" w:cs="Times New Roman"/>
          <w:sz w:val="22"/>
          <w:szCs w:val="22"/>
        </w:rPr>
        <w:t xml:space="preserve">flere </w:t>
      </w:r>
      <w:r w:rsidR="00C034A2" w:rsidRPr="007F232E">
        <w:rPr>
          <w:rFonts w:ascii="Times New Roman" w:hAnsi="Times New Roman" w:cs="Times New Roman"/>
          <w:sz w:val="22"/>
          <w:szCs w:val="22"/>
        </w:rPr>
        <w:t>sanser i undervisningen</w:t>
      </w:r>
      <w:r w:rsidR="00E63B73">
        <w:rPr>
          <w:rFonts w:ascii="Times New Roman" w:hAnsi="Times New Roman" w:cs="Times New Roman"/>
          <w:sz w:val="22"/>
          <w:szCs w:val="22"/>
        </w:rPr>
        <w:t>,</w:t>
      </w:r>
      <w:r w:rsidR="00C034A2" w:rsidRPr="007F232E">
        <w:rPr>
          <w:rFonts w:ascii="Times New Roman" w:hAnsi="Times New Roman" w:cs="Times New Roman"/>
          <w:sz w:val="22"/>
          <w:szCs w:val="22"/>
        </w:rPr>
        <w:t xml:space="preserve"> og </w:t>
      </w:r>
      <w:r w:rsidR="00E63B73">
        <w:rPr>
          <w:rFonts w:ascii="Times New Roman" w:hAnsi="Times New Roman" w:cs="Times New Roman"/>
          <w:sz w:val="22"/>
          <w:szCs w:val="22"/>
        </w:rPr>
        <w:t xml:space="preserve">der er </w:t>
      </w:r>
      <w:r w:rsidR="00C034A2" w:rsidRPr="007F232E">
        <w:rPr>
          <w:rFonts w:ascii="Times New Roman" w:hAnsi="Times New Roman" w:cs="Times New Roman"/>
          <w:sz w:val="22"/>
          <w:szCs w:val="22"/>
        </w:rPr>
        <w:t xml:space="preserve">ingen diskussion mellem </w:t>
      </w:r>
      <w:r w:rsidR="00C034A2" w:rsidRPr="007F232E">
        <w:rPr>
          <w:rFonts w:ascii="Times New Roman" w:hAnsi="Times New Roman" w:cs="Times New Roman"/>
          <w:sz w:val="22"/>
          <w:szCs w:val="22"/>
        </w:rPr>
        <w:lastRenderedPageBreak/>
        <w:t>eleverne. Da meget af eleverne</w:t>
      </w:r>
      <w:r w:rsidR="00557625">
        <w:rPr>
          <w:rFonts w:ascii="Times New Roman" w:hAnsi="Times New Roman" w:cs="Times New Roman"/>
          <w:sz w:val="22"/>
          <w:szCs w:val="22"/>
        </w:rPr>
        <w:t>s</w:t>
      </w:r>
      <w:r w:rsidR="00C034A2" w:rsidRPr="007F232E">
        <w:rPr>
          <w:rFonts w:ascii="Times New Roman" w:hAnsi="Times New Roman" w:cs="Times New Roman"/>
          <w:sz w:val="22"/>
          <w:szCs w:val="22"/>
        </w:rPr>
        <w:t xml:space="preserve"> bearbejdning af information</w:t>
      </w:r>
      <w:r w:rsidR="00E63B73">
        <w:rPr>
          <w:rFonts w:ascii="Times New Roman" w:hAnsi="Times New Roman" w:cs="Times New Roman"/>
          <w:sz w:val="22"/>
          <w:szCs w:val="22"/>
        </w:rPr>
        <w:t xml:space="preserve"> sker</w:t>
      </w:r>
      <w:r w:rsidR="00C034A2" w:rsidRPr="007F232E">
        <w:rPr>
          <w:rFonts w:ascii="Times New Roman" w:hAnsi="Times New Roman" w:cs="Times New Roman"/>
          <w:sz w:val="22"/>
          <w:szCs w:val="22"/>
        </w:rPr>
        <w:t xml:space="preserve"> i deres tanker</w:t>
      </w:r>
      <w:r w:rsidR="00E63B73">
        <w:rPr>
          <w:rFonts w:ascii="Times New Roman" w:hAnsi="Times New Roman" w:cs="Times New Roman"/>
          <w:sz w:val="22"/>
          <w:szCs w:val="22"/>
        </w:rPr>
        <w:t>,</w:t>
      </w:r>
      <w:r w:rsidR="00C034A2" w:rsidRPr="007F232E">
        <w:rPr>
          <w:rFonts w:ascii="Times New Roman" w:hAnsi="Times New Roman" w:cs="Times New Roman"/>
          <w:sz w:val="22"/>
          <w:szCs w:val="22"/>
        </w:rPr>
        <w:t xml:space="preserve"> kan denne form for undervisning være svært at evaluer</w:t>
      </w:r>
      <w:r w:rsidR="00E63B73">
        <w:rPr>
          <w:rFonts w:ascii="Times New Roman" w:hAnsi="Times New Roman" w:cs="Times New Roman"/>
          <w:sz w:val="22"/>
          <w:szCs w:val="22"/>
        </w:rPr>
        <w:t xml:space="preserve">e </w:t>
      </w:r>
      <w:r w:rsidR="00C034A2" w:rsidRPr="007F232E">
        <w:rPr>
          <w:rFonts w:ascii="Times New Roman" w:hAnsi="Times New Roman" w:cs="Times New Roman"/>
          <w:sz w:val="22"/>
          <w:szCs w:val="22"/>
        </w:rPr>
        <w:t xml:space="preserve">og derfor </w:t>
      </w:r>
      <w:r w:rsidR="00E63B73">
        <w:rPr>
          <w:rFonts w:ascii="Times New Roman" w:hAnsi="Times New Roman" w:cs="Times New Roman"/>
          <w:sz w:val="22"/>
          <w:szCs w:val="22"/>
        </w:rPr>
        <w:t>svært at differentiere.</w:t>
      </w:r>
    </w:p>
    <w:p w14:paraId="4C9ED395" w14:textId="77777777" w:rsidR="00C27A1B" w:rsidRDefault="007425B4" w:rsidP="00C27A1B">
      <w:pPr>
        <w:pStyle w:val="Listeafsnit"/>
        <w:widowControl w:val="0"/>
        <w:numPr>
          <w:ilvl w:val="0"/>
          <w:numId w:val="13"/>
        </w:numPr>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sz w:val="22"/>
          <w:szCs w:val="22"/>
        </w:rPr>
        <w:t>Læring som resultat af egen aktivitet</w:t>
      </w:r>
      <w:r w:rsidR="00C27A1B">
        <w:rPr>
          <w:rFonts w:ascii="Times New Roman" w:hAnsi="Times New Roman" w:cs="Times New Roman"/>
          <w:sz w:val="22"/>
          <w:szCs w:val="22"/>
        </w:rPr>
        <w:t>: Eleverne er aktive</w:t>
      </w:r>
      <w:r w:rsidR="00C034A2" w:rsidRPr="007F232E">
        <w:rPr>
          <w:rFonts w:ascii="Times New Roman" w:hAnsi="Times New Roman" w:cs="Times New Roman"/>
          <w:sz w:val="22"/>
          <w:szCs w:val="22"/>
        </w:rPr>
        <w:t xml:space="preserve"> både fysisk og </w:t>
      </w:r>
      <w:r w:rsidR="006F32C2" w:rsidRPr="007F232E">
        <w:rPr>
          <w:rFonts w:ascii="Times New Roman" w:hAnsi="Times New Roman" w:cs="Times New Roman"/>
          <w:sz w:val="22"/>
          <w:szCs w:val="22"/>
        </w:rPr>
        <w:t>kognitivt</w:t>
      </w:r>
      <w:r w:rsidR="00C27A1B">
        <w:rPr>
          <w:rFonts w:ascii="Times New Roman" w:hAnsi="Times New Roman" w:cs="Times New Roman"/>
          <w:sz w:val="22"/>
          <w:szCs w:val="22"/>
        </w:rPr>
        <w:t>,</w:t>
      </w:r>
      <w:r w:rsidR="00C034A2" w:rsidRPr="007F232E">
        <w:rPr>
          <w:rFonts w:ascii="Times New Roman" w:hAnsi="Times New Roman" w:cs="Times New Roman"/>
          <w:sz w:val="22"/>
          <w:szCs w:val="22"/>
        </w:rPr>
        <w:t xml:space="preserve"> og læring sker ved </w:t>
      </w:r>
      <w:r w:rsidR="006F32C2" w:rsidRPr="007F232E">
        <w:rPr>
          <w:rFonts w:ascii="Times New Roman" w:hAnsi="Times New Roman" w:cs="Times New Roman"/>
          <w:sz w:val="22"/>
          <w:szCs w:val="22"/>
        </w:rPr>
        <w:t>kommunikation</w:t>
      </w:r>
      <w:r w:rsidR="00C27A1B">
        <w:rPr>
          <w:rFonts w:ascii="Times New Roman" w:hAnsi="Times New Roman" w:cs="Times New Roman"/>
          <w:sz w:val="22"/>
          <w:szCs w:val="22"/>
        </w:rPr>
        <w:t xml:space="preserve"> i en social</w:t>
      </w:r>
      <w:r w:rsidR="00C034A2" w:rsidRPr="007F232E">
        <w:rPr>
          <w:rFonts w:ascii="Times New Roman" w:hAnsi="Times New Roman" w:cs="Times New Roman"/>
          <w:sz w:val="22"/>
          <w:szCs w:val="22"/>
        </w:rPr>
        <w:t xml:space="preserve"> sammenhæng. Undervisningen kan diffe</w:t>
      </w:r>
      <w:r w:rsidR="00C27A1B">
        <w:rPr>
          <w:rFonts w:ascii="Times New Roman" w:hAnsi="Times New Roman" w:cs="Times New Roman"/>
          <w:sz w:val="22"/>
          <w:szCs w:val="22"/>
        </w:rPr>
        <w:t>rentieres ved hjælp af det elev</w:t>
      </w:r>
      <w:r w:rsidR="00C034A2" w:rsidRPr="007F232E">
        <w:rPr>
          <w:rFonts w:ascii="Times New Roman" w:hAnsi="Times New Roman" w:cs="Times New Roman"/>
          <w:sz w:val="22"/>
          <w:szCs w:val="22"/>
        </w:rPr>
        <w:t>respon</w:t>
      </w:r>
      <w:r w:rsidR="00C27A1B">
        <w:rPr>
          <w:rFonts w:ascii="Times New Roman" w:hAnsi="Times New Roman" w:cs="Times New Roman"/>
          <w:sz w:val="22"/>
          <w:szCs w:val="22"/>
        </w:rPr>
        <w:t xml:space="preserve">s læreren får, </w:t>
      </w:r>
      <w:r w:rsidR="00C034A2" w:rsidRPr="007F232E">
        <w:rPr>
          <w:rFonts w:ascii="Times New Roman" w:hAnsi="Times New Roman" w:cs="Times New Roman"/>
          <w:sz w:val="22"/>
          <w:szCs w:val="22"/>
        </w:rPr>
        <w:t>det</w:t>
      </w:r>
      <w:r w:rsidR="00C27A1B">
        <w:rPr>
          <w:rFonts w:ascii="Times New Roman" w:hAnsi="Times New Roman" w:cs="Times New Roman"/>
          <w:sz w:val="22"/>
          <w:szCs w:val="22"/>
        </w:rPr>
        <w:t>te</w:t>
      </w:r>
      <w:r w:rsidR="00C034A2" w:rsidRPr="007F232E">
        <w:rPr>
          <w:rFonts w:ascii="Times New Roman" w:hAnsi="Times New Roman" w:cs="Times New Roman"/>
          <w:sz w:val="22"/>
          <w:szCs w:val="22"/>
        </w:rPr>
        <w:t xml:space="preserve"> respons kan i øvrigt</w:t>
      </w:r>
    </w:p>
    <w:p w14:paraId="6FDFF541" w14:textId="17D7FBD4" w:rsidR="007425B4" w:rsidRPr="00C27A1B" w:rsidRDefault="00C034A2" w:rsidP="00C27A1B">
      <w:pPr>
        <w:pStyle w:val="Listeafsnit"/>
        <w:widowControl w:val="0"/>
        <w:autoSpaceDE w:val="0"/>
        <w:autoSpaceDN w:val="0"/>
        <w:adjustRightInd w:val="0"/>
        <w:spacing w:line="360" w:lineRule="auto"/>
        <w:rPr>
          <w:rFonts w:ascii="Times New Roman" w:hAnsi="Times New Roman" w:cs="Times New Roman"/>
          <w:sz w:val="22"/>
          <w:szCs w:val="22"/>
        </w:rPr>
      </w:pPr>
      <w:r w:rsidRPr="00C27A1B">
        <w:rPr>
          <w:rFonts w:ascii="Times New Roman" w:hAnsi="Times New Roman" w:cs="Times New Roman"/>
          <w:sz w:val="22"/>
          <w:szCs w:val="22"/>
        </w:rPr>
        <w:t xml:space="preserve">være med til at kvalificere denne </w:t>
      </w:r>
      <w:r w:rsidR="00C27A1B">
        <w:rPr>
          <w:rFonts w:ascii="Times New Roman" w:hAnsi="Times New Roman" w:cs="Times New Roman"/>
          <w:sz w:val="22"/>
          <w:szCs w:val="22"/>
        </w:rPr>
        <w:t>form for undervisning. Styrken</w:t>
      </w:r>
      <w:r w:rsidRPr="00C27A1B">
        <w:rPr>
          <w:rFonts w:ascii="Times New Roman" w:hAnsi="Times New Roman" w:cs="Times New Roman"/>
          <w:sz w:val="22"/>
          <w:szCs w:val="22"/>
        </w:rPr>
        <w:t xml:space="preserve"> ligger i</w:t>
      </w:r>
      <w:r w:rsidR="00C27A1B">
        <w:rPr>
          <w:rFonts w:ascii="Times New Roman" w:hAnsi="Times New Roman" w:cs="Times New Roman"/>
          <w:sz w:val="22"/>
          <w:szCs w:val="22"/>
        </w:rPr>
        <w:t>,</w:t>
      </w:r>
      <w:r w:rsidRPr="00C27A1B">
        <w:rPr>
          <w:rFonts w:ascii="Times New Roman" w:hAnsi="Times New Roman" w:cs="Times New Roman"/>
          <w:sz w:val="22"/>
          <w:szCs w:val="22"/>
        </w:rPr>
        <w:t xml:space="preserve"> at </w:t>
      </w:r>
      <w:r w:rsidR="00C27A1B">
        <w:rPr>
          <w:rFonts w:ascii="Times New Roman" w:hAnsi="Times New Roman" w:cs="Times New Roman"/>
          <w:sz w:val="22"/>
          <w:szCs w:val="22"/>
        </w:rPr>
        <w:t>undervisningen er undersøgende, e</w:t>
      </w:r>
      <w:r w:rsidRPr="00C27A1B">
        <w:rPr>
          <w:rFonts w:ascii="Times New Roman" w:hAnsi="Times New Roman" w:cs="Times New Roman"/>
          <w:sz w:val="22"/>
          <w:szCs w:val="22"/>
        </w:rPr>
        <w:t xml:space="preserve">ksperimenterende og </w:t>
      </w:r>
      <w:r w:rsidR="00C27A1B">
        <w:rPr>
          <w:rFonts w:ascii="Times New Roman" w:hAnsi="Times New Roman" w:cs="Times New Roman"/>
          <w:sz w:val="22"/>
          <w:szCs w:val="22"/>
        </w:rPr>
        <w:t xml:space="preserve">at </w:t>
      </w:r>
      <w:r w:rsidRPr="00C27A1B">
        <w:rPr>
          <w:rFonts w:ascii="Times New Roman" w:hAnsi="Times New Roman" w:cs="Times New Roman"/>
          <w:sz w:val="22"/>
          <w:szCs w:val="22"/>
        </w:rPr>
        <w:t>ele</w:t>
      </w:r>
      <w:r w:rsidR="00C27A1B">
        <w:rPr>
          <w:rFonts w:ascii="Times New Roman" w:hAnsi="Times New Roman" w:cs="Times New Roman"/>
          <w:sz w:val="22"/>
          <w:szCs w:val="22"/>
        </w:rPr>
        <w:t>verne kan arbejde i grupper. Dette kræver grundig</w:t>
      </w:r>
      <w:r w:rsidRPr="00C27A1B">
        <w:rPr>
          <w:rFonts w:ascii="Times New Roman" w:hAnsi="Times New Roman" w:cs="Times New Roman"/>
          <w:sz w:val="22"/>
          <w:szCs w:val="22"/>
        </w:rPr>
        <w:t xml:space="preserve"> planlægning fra lærerens side</w:t>
      </w:r>
      <w:r w:rsidR="00C27A1B">
        <w:rPr>
          <w:rFonts w:ascii="Times New Roman" w:hAnsi="Times New Roman" w:cs="Times New Roman"/>
          <w:sz w:val="22"/>
          <w:szCs w:val="22"/>
        </w:rPr>
        <w:t>,</w:t>
      </w:r>
      <w:r w:rsidRPr="00C27A1B">
        <w:rPr>
          <w:rFonts w:ascii="Times New Roman" w:hAnsi="Times New Roman" w:cs="Times New Roman"/>
          <w:sz w:val="22"/>
          <w:szCs w:val="22"/>
        </w:rPr>
        <w:t xml:space="preserve"> men der er stor</w:t>
      </w:r>
      <w:r w:rsidR="00C27A1B">
        <w:rPr>
          <w:rFonts w:ascii="Times New Roman" w:hAnsi="Times New Roman" w:cs="Times New Roman"/>
          <w:sz w:val="22"/>
          <w:szCs w:val="22"/>
        </w:rPr>
        <w:t>e tilpasnings</w:t>
      </w:r>
      <w:r w:rsidRPr="00C27A1B">
        <w:rPr>
          <w:rFonts w:ascii="Times New Roman" w:hAnsi="Times New Roman" w:cs="Times New Roman"/>
          <w:sz w:val="22"/>
          <w:szCs w:val="22"/>
        </w:rPr>
        <w:t>muligheder for undervisn</w:t>
      </w:r>
      <w:r w:rsidR="006F32C2" w:rsidRPr="00C27A1B">
        <w:rPr>
          <w:rFonts w:ascii="Times New Roman" w:hAnsi="Times New Roman" w:cs="Times New Roman"/>
          <w:sz w:val="22"/>
          <w:szCs w:val="22"/>
        </w:rPr>
        <w:t>ingen</w:t>
      </w:r>
      <w:r w:rsidR="00C27A1B">
        <w:rPr>
          <w:rFonts w:ascii="Times New Roman" w:hAnsi="Times New Roman" w:cs="Times New Roman"/>
          <w:sz w:val="22"/>
          <w:szCs w:val="22"/>
        </w:rPr>
        <w:t>,</w:t>
      </w:r>
      <w:r w:rsidR="006F32C2" w:rsidRPr="00C27A1B">
        <w:rPr>
          <w:rFonts w:ascii="Times New Roman" w:hAnsi="Times New Roman" w:cs="Times New Roman"/>
          <w:sz w:val="22"/>
          <w:szCs w:val="22"/>
        </w:rPr>
        <w:t xml:space="preserve"> så det passer </w:t>
      </w:r>
      <w:r w:rsidR="00C27A1B" w:rsidRPr="00C27A1B">
        <w:rPr>
          <w:rFonts w:ascii="Times New Roman" w:hAnsi="Times New Roman" w:cs="Times New Roman"/>
          <w:sz w:val="22"/>
          <w:szCs w:val="22"/>
        </w:rPr>
        <w:t xml:space="preserve">både </w:t>
      </w:r>
      <w:r w:rsidR="006F32C2" w:rsidRPr="00C27A1B">
        <w:rPr>
          <w:rFonts w:ascii="Times New Roman" w:hAnsi="Times New Roman" w:cs="Times New Roman"/>
          <w:sz w:val="22"/>
          <w:szCs w:val="22"/>
        </w:rPr>
        <w:t xml:space="preserve">til de </w:t>
      </w:r>
      <w:r w:rsidRPr="00C27A1B">
        <w:rPr>
          <w:rFonts w:ascii="Times New Roman" w:hAnsi="Times New Roman" w:cs="Times New Roman"/>
          <w:sz w:val="22"/>
          <w:szCs w:val="22"/>
        </w:rPr>
        <w:t xml:space="preserve">lavpraktiske hverdags </w:t>
      </w:r>
      <w:r w:rsidR="00C27A1B">
        <w:rPr>
          <w:rFonts w:ascii="Times New Roman" w:hAnsi="Times New Roman" w:cs="Times New Roman"/>
          <w:sz w:val="22"/>
          <w:szCs w:val="22"/>
        </w:rPr>
        <w:t>begivenheder på skolen, og</w:t>
      </w:r>
      <w:r w:rsidR="006F32C2" w:rsidRPr="00C27A1B">
        <w:rPr>
          <w:rFonts w:ascii="Times New Roman" w:hAnsi="Times New Roman" w:cs="Times New Roman"/>
          <w:sz w:val="22"/>
          <w:szCs w:val="22"/>
        </w:rPr>
        <w:t xml:space="preserve"> ti</w:t>
      </w:r>
      <w:r w:rsidR="00C27A1B">
        <w:rPr>
          <w:rFonts w:ascii="Times New Roman" w:hAnsi="Times New Roman" w:cs="Times New Roman"/>
          <w:sz w:val="22"/>
          <w:szCs w:val="22"/>
        </w:rPr>
        <w:t>l elevernes varierende læringsb</w:t>
      </w:r>
      <w:r w:rsidR="006F32C2" w:rsidRPr="00C27A1B">
        <w:rPr>
          <w:rFonts w:ascii="Times New Roman" w:hAnsi="Times New Roman" w:cs="Times New Roman"/>
          <w:sz w:val="22"/>
          <w:szCs w:val="22"/>
        </w:rPr>
        <w:t>ehov. I</w:t>
      </w:r>
      <w:r w:rsidR="00C27A1B">
        <w:rPr>
          <w:rFonts w:ascii="Times New Roman" w:hAnsi="Times New Roman" w:cs="Times New Roman"/>
          <w:sz w:val="22"/>
          <w:szCs w:val="22"/>
        </w:rPr>
        <w:t xml:space="preserve"> </w:t>
      </w:r>
      <w:r w:rsidR="006F32C2" w:rsidRPr="00C27A1B">
        <w:rPr>
          <w:rFonts w:ascii="Times New Roman" w:hAnsi="Times New Roman" w:cs="Times New Roman"/>
          <w:sz w:val="22"/>
          <w:szCs w:val="22"/>
        </w:rPr>
        <w:t>denne g</w:t>
      </w:r>
      <w:r w:rsidR="00C27A1B">
        <w:rPr>
          <w:rFonts w:ascii="Times New Roman" w:hAnsi="Times New Roman" w:cs="Times New Roman"/>
          <w:sz w:val="22"/>
          <w:szCs w:val="22"/>
        </w:rPr>
        <w:t>rundopfattelse af læring kan den</w:t>
      </w:r>
      <w:r w:rsidR="006F32C2" w:rsidRPr="00C27A1B">
        <w:rPr>
          <w:rFonts w:ascii="Times New Roman" w:hAnsi="Times New Roman" w:cs="Times New Roman"/>
          <w:sz w:val="22"/>
          <w:szCs w:val="22"/>
        </w:rPr>
        <w:t xml:space="preserve"> praktisk musiske </w:t>
      </w:r>
      <w:r w:rsidR="00C27A1B">
        <w:rPr>
          <w:rFonts w:ascii="Times New Roman" w:hAnsi="Times New Roman" w:cs="Times New Roman"/>
          <w:sz w:val="22"/>
          <w:szCs w:val="22"/>
        </w:rPr>
        <w:t>dimension</w:t>
      </w:r>
      <w:r w:rsidR="006F32C2" w:rsidRPr="00C27A1B">
        <w:rPr>
          <w:rFonts w:ascii="Times New Roman" w:hAnsi="Times New Roman" w:cs="Times New Roman"/>
          <w:sz w:val="22"/>
          <w:szCs w:val="22"/>
        </w:rPr>
        <w:t xml:space="preserve"> til faget sidde i centrum. De</w:t>
      </w:r>
      <w:r w:rsidR="00FC5860">
        <w:rPr>
          <w:rFonts w:ascii="Times New Roman" w:hAnsi="Times New Roman" w:cs="Times New Roman"/>
          <w:sz w:val="22"/>
          <w:szCs w:val="22"/>
        </w:rPr>
        <w:t xml:space="preserve">t kan være en </w:t>
      </w:r>
      <w:r w:rsidR="00CC34A7">
        <w:rPr>
          <w:rFonts w:ascii="Times New Roman" w:hAnsi="Times New Roman" w:cs="Times New Roman"/>
          <w:sz w:val="22"/>
          <w:szCs w:val="22"/>
        </w:rPr>
        <w:t xml:space="preserve">ulempe </w:t>
      </w:r>
      <w:r w:rsidR="006F32C2" w:rsidRPr="00C27A1B">
        <w:rPr>
          <w:rFonts w:ascii="Times New Roman" w:hAnsi="Times New Roman" w:cs="Times New Roman"/>
          <w:sz w:val="22"/>
          <w:szCs w:val="22"/>
        </w:rPr>
        <w:t xml:space="preserve">at eleverne </w:t>
      </w:r>
      <w:r w:rsidR="00CC34A7">
        <w:rPr>
          <w:rFonts w:ascii="Times New Roman" w:hAnsi="Times New Roman" w:cs="Times New Roman"/>
          <w:sz w:val="22"/>
          <w:szCs w:val="22"/>
        </w:rPr>
        <w:t>i nogle tilfælde</w:t>
      </w:r>
      <w:r w:rsidR="006F32C2" w:rsidRPr="00C27A1B">
        <w:rPr>
          <w:rFonts w:ascii="Times New Roman" w:hAnsi="Times New Roman" w:cs="Times New Roman"/>
          <w:sz w:val="22"/>
          <w:szCs w:val="22"/>
        </w:rPr>
        <w:t xml:space="preserve"> ikke har </w:t>
      </w:r>
      <w:r w:rsidR="00CC34A7">
        <w:rPr>
          <w:rFonts w:ascii="Times New Roman" w:hAnsi="Times New Roman" w:cs="Times New Roman"/>
          <w:sz w:val="22"/>
          <w:szCs w:val="22"/>
        </w:rPr>
        <w:t>tilstrækkelig medbestemmelse i undervisnings</w:t>
      </w:r>
      <w:r w:rsidR="006F32C2" w:rsidRPr="00C27A1B">
        <w:rPr>
          <w:rFonts w:ascii="Times New Roman" w:hAnsi="Times New Roman" w:cs="Times New Roman"/>
          <w:sz w:val="22"/>
          <w:szCs w:val="22"/>
        </w:rPr>
        <w:t>planen</w:t>
      </w:r>
      <w:r w:rsidR="00CC34A7">
        <w:rPr>
          <w:rFonts w:ascii="Times New Roman" w:hAnsi="Times New Roman" w:cs="Times New Roman"/>
          <w:sz w:val="22"/>
          <w:szCs w:val="22"/>
        </w:rPr>
        <w:t>,</w:t>
      </w:r>
      <w:r w:rsidR="006F32C2" w:rsidRPr="00C27A1B">
        <w:rPr>
          <w:rFonts w:ascii="Times New Roman" w:hAnsi="Times New Roman" w:cs="Times New Roman"/>
          <w:sz w:val="22"/>
          <w:szCs w:val="22"/>
        </w:rPr>
        <w:t xml:space="preserve"> da den</w:t>
      </w:r>
      <w:r w:rsidR="00CC34A7">
        <w:rPr>
          <w:rFonts w:ascii="Times New Roman" w:hAnsi="Times New Roman" w:cs="Times New Roman"/>
          <w:sz w:val="22"/>
          <w:szCs w:val="22"/>
        </w:rPr>
        <w:t>ne</w:t>
      </w:r>
      <w:r w:rsidR="006F32C2" w:rsidRPr="00C27A1B">
        <w:rPr>
          <w:rFonts w:ascii="Times New Roman" w:hAnsi="Times New Roman" w:cs="Times New Roman"/>
          <w:sz w:val="22"/>
          <w:szCs w:val="22"/>
        </w:rPr>
        <w:t xml:space="preserve"> ofte kræver </w:t>
      </w:r>
      <w:r w:rsidR="00CC34A7">
        <w:rPr>
          <w:rFonts w:ascii="Times New Roman" w:hAnsi="Times New Roman" w:cs="Times New Roman"/>
          <w:sz w:val="22"/>
          <w:szCs w:val="22"/>
        </w:rPr>
        <w:t xml:space="preserve">en så grundig </w:t>
      </w:r>
      <w:r w:rsidR="006F32C2" w:rsidRPr="00C27A1B">
        <w:rPr>
          <w:rFonts w:ascii="Times New Roman" w:hAnsi="Times New Roman" w:cs="Times New Roman"/>
          <w:sz w:val="22"/>
          <w:szCs w:val="22"/>
        </w:rPr>
        <w:t xml:space="preserve">planlægning. </w:t>
      </w:r>
      <w:r w:rsidR="00D20840">
        <w:rPr>
          <w:rFonts w:ascii="Times New Roman" w:hAnsi="Times New Roman" w:cs="Times New Roman"/>
          <w:sz w:val="22"/>
          <w:szCs w:val="22"/>
        </w:rPr>
        <w:t>Herudover kan der</w:t>
      </w:r>
      <w:r w:rsidR="006F32C2" w:rsidRPr="00C27A1B">
        <w:rPr>
          <w:rFonts w:ascii="Times New Roman" w:hAnsi="Times New Roman" w:cs="Times New Roman"/>
          <w:sz w:val="22"/>
          <w:szCs w:val="22"/>
        </w:rPr>
        <w:t>, da det er en ak</w:t>
      </w:r>
      <w:r w:rsidR="00D20840">
        <w:rPr>
          <w:rFonts w:ascii="Times New Roman" w:hAnsi="Times New Roman" w:cs="Times New Roman"/>
          <w:sz w:val="22"/>
          <w:szCs w:val="22"/>
        </w:rPr>
        <w:t>tiv tilgang til undervisningen, stå nogle</w:t>
      </w:r>
      <w:r w:rsidR="006F32C2" w:rsidRPr="00C27A1B">
        <w:rPr>
          <w:rFonts w:ascii="Times New Roman" w:hAnsi="Times New Roman" w:cs="Times New Roman"/>
          <w:sz w:val="22"/>
          <w:szCs w:val="22"/>
        </w:rPr>
        <w:t xml:space="preserve"> praktiske problemer i vejen for læring. Det kan for eksempel være</w:t>
      </w:r>
      <w:r w:rsidR="00D20840">
        <w:rPr>
          <w:rFonts w:ascii="Times New Roman" w:hAnsi="Times New Roman" w:cs="Times New Roman"/>
          <w:sz w:val="22"/>
          <w:szCs w:val="22"/>
        </w:rPr>
        <w:t>,</w:t>
      </w:r>
      <w:r w:rsidR="006F32C2" w:rsidRPr="00C27A1B">
        <w:rPr>
          <w:rFonts w:ascii="Times New Roman" w:hAnsi="Times New Roman" w:cs="Times New Roman"/>
          <w:sz w:val="22"/>
          <w:szCs w:val="22"/>
        </w:rPr>
        <w:t xml:space="preserve"> </w:t>
      </w:r>
      <w:r w:rsidR="00D20840">
        <w:rPr>
          <w:rFonts w:ascii="Times New Roman" w:hAnsi="Times New Roman" w:cs="Times New Roman"/>
          <w:sz w:val="22"/>
          <w:szCs w:val="22"/>
        </w:rPr>
        <w:t>at der er</w:t>
      </w:r>
      <w:r w:rsidR="006F32C2" w:rsidRPr="00C27A1B">
        <w:rPr>
          <w:rFonts w:ascii="Times New Roman" w:hAnsi="Times New Roman" w:cs="Times New Roman"/>
          <w:sz w:val="22"/>
          <w:szCs w:val="22"/>
        </w:rPr>
        <w:t xml:space="preserve"> uro i klassen, eleverne skal ind og ud af lokalet</w:t>
      </w:r>
      <w:r w:rsidR="00D20840">
        <w:rPr>
          <w:rFonts w:ascii="Times New Roman" w:hAnsi="Times New Roman" w:cs="Times New Roman"/>
          <w:sz w:val="22"/>
          <w:szCs w:val="22"/>
        </w:rPr>
        <w:t>,</w:t>
      </w:r>
      <w:r w:rsidR="006F32C2" w:rsidRPr="00C27A1B">
        <w:rPr>
          <w:rFonts w:ascii="Times New Roman" w:hAnsi="Times New Roman" w:cs="Times New Roman"/>
          <w:sz w:val="22"/>
          <w:szCs w:val="22"/>
        </w:rPr>
        <w:t xml:space="preserve"> og da læreren skal </w:t>
      </w:r>
      <w:r w:rsidR="00D20840">
        <w:rPr>
          <w:rFonts w:ascii="Times New Roman" w:hAnsi="Times New Roman" w:cs="Times New Roman"/>
          <w:sz w:val="22"/>
          <w:szCs w:val="22"/>
        </w:rPr>
        <w:t xml:space="preserve">nå </w:t>
      </w:r>
      <w:r w:rsidR="006F32C2" w:rsidRPr="00C27A1B">
        <w:rPr>
          <w:rFonts w:ascii="Times New Roman" w:hAnsi="Times New Roman" w:cs="Times New Roman"/>
          <w:sz w:val="22"/>
          <w:szCs w:val="22"/>
        </w:rPr>
        <w:t xml:space="preserve">rundt til alle </w:t>
      </w:r>
      <w:r w:rsidR="00D20840">
        <w:rPr>
          <w:rFonts w:ascii="Times New Roman" w:hAnsi="Times New Roman" w:cs="Times New Roman"/>
          <w:sz w:val="22"/>
          <w:szCs w:val="22"/>
        </w:rPr>
        <w:t>findes der måske enkelte</w:t>
      </w:r>
      <w:r w:rsidR="006F32C2" w:rsidRPr="00C27A1B">
        <w:rPr>
          <w:rFonts w:ascii="Times New Roman" w:hAnsi="Times New Roman" w:cs="Times New Roman"/>
          <w:sz w:val="22"/>
          <w:szCs w:val="22"/>
        </w:rPr>
        <w:t xml:space="preserve"> elever som subtilt melder sig ud af deltagelse</w:t>
      </w:r>
      <w:r w:rsidR="00D20840">
        <w:rPr>
          <w:rFonts w:ascii="Times New Roman" w:hAnsi="Times New Roman" w:cs="Times New Roman"/>
          <w:sz w:val="22"/>
          <w:szCs w:val="22"/>
        </w:rPr>
        <w:t>n</w:t>
      </w:r>
      <w:r w:rsidR="006F32C2" w:rsidRPr="00C27A1B">
        <w:rPr>
          <w:rFonts w:ascii="Times New Roman" w:hAnsi="Times New Roman" w:cs="Times New Roman"/>
          <w:sz w:val="22"/>
          <w:szCs w:val="22"/>
        </w:rPr>
        <w:t>. Derfor kræver denne type undervisning klare regler for deltagelse</w:t>
      </w:r>
      <w:r w:rsidR="00A37C00">
        <w:rPr>
          <w:rFonts w:ascii="Times New Roman" w:hAnsi="Times New Roman" w:cs="Times New Roman"/>
          <w:sz w:val="22"/>
          <w:szCs w:val="22"/>
        </w:rPr>
        <w:t>,</w:t>
      </w:r>
      <w:r w:rsidR="006F32C2" w:rsidRPr="00C27A1B">
        <w:rPr>
          <w:rFonts w:ascii="Times New Roman" w:hAnsi="Times New Roman" w:cs="Times New Roman"/>
          <w:sz w:val="22"/>
          <w:szCs w:val="22"/>
        </w:rPr>
        <w:t xml:space="preserve"> og </w:t>
      </w:r>
      <w:r w:rsidR="00A37C00">
        <w:rPr>
          <w:rFonts w:ascii="Times New Roman" w:hAnsi="Times New Roman" w:cs="Times New Roman"/>
          <w:sz w:val="22"/>
          <w:szCs w:val="22"/>
        </w:rPr>
        <w:t xml:space="preserve">hermed en </w:t>
      </w:r>
      <w:r w:rsidR="006F32C2" w:rsidRPr="00C27A1B">
        <w:rPr>
          <w:rFonts w:ascii="Times New Roman" w:hAnsi="Times New Roman" w:cs="Times New Roman"/>
          <w:sz w:val="22"/>
          <w:szCs w:val="22"/>
        </w:rPr>
        <w:t xml:space="preserve">fælles </w:t>
      </w:r>
      <w:r w:rsidR="00A37C00">
        <w:rPr>
          <w:rFonts w:ascii="Times New Roman" w:hAnsi="Times New Roman" w:cs="Times New Roman"/>
          <w:sz w:val="22"/>
          <w:szCs w:val="22"/>
        </w:rPr>
        <w:t>opdragelse om, hvordan man i en specifik</w:t>
      </w:r>
      <w:r w:rsidR="006F32C2" w:rsidRPr="00C27A1B">
        <w:rPr>
          <w:rFonts w:ascii="Times New Roman" w:hAnsi="Times New Roman" w:cs="Times New Roman"/>
          <w:sz w:val="22"/>
          <w:szCs w:val="22"/>
        </w:rPr>
        <w:t xml:space="preserve"> klasse deltager i denne type undervisning.</w:t>
      </w:r>
    </w:p>
    <w:p w14:paraId="7DD0AC14" w14:textId="34B681AE" w:rsidR="007425B4" w:rsidRPr="007F232E" w:rsidRDefault="007425B4" w:rsidP="007F232E">
      <w:pPr>
        <w:pStyle w:val="Listeafsnit"/>
        <w:widowControl w:val="0"/>
        <w:numPr>
          <w:ilvl w:val="0"/>
          <w:numId w:val="13"/>
        </w:numPr>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sz w:val="22"/>
          <w:szCs w:val="22"/>
        </w:rPr>
        <w:t>Læring som resultat af tænkning og konstruktion</w:t>
      </w:r>
      <w:r w:rsidR="00CE0EEF" w:rsidRPr="007F232E">
        <w:rPr>
          <w:rFonts w:ascii="Times New Roman" w:hAnsi="Times New Roman" w:cs="Times New Roman"/>
          <w:sz w:val="22"/>
          <w:szCs w:val="22"/>
        </w:rPr>
        <w:t xml:space="preserve">: </w:t>
      </w:r>
      <w:r w:rsidR="0023002C" w:rsidRPr="007F232E">
        <w:rPr>
          <w:rFonts w:ascii="Times New Roman" w:hAnsi="Times New Roman" w:cs="Times New Roman"/>
          <w:sz w:val="22"/>
          <w:szCs w:val="22"/>
        </w:rPr>
        <w:t xml:space="preserve">I denne grundopfattelse af læring er det tænkning som er afgørende i tilegnelsen af ny viden, indsigt og forståelse </w:t>
      </w:r>
      <w:r w:rsidR="0023002C" w:rsidRPr="001F41FC">
        <w:rPr>
          <w:rFonts w:ascii="Times New Roman" w:hAnsi="Times New Roman" w:cs="Times New Roman"/>
          <w:sz w:val="16"/>
          <w:szCs w:val="16"/>
        </w:rPr>
        <w:t>(Kristensen, 2011, 110)</w:t>
      </w:r>
      <w:r w:rsidR="0023002C" w:rsidRPr="007F232E">
        <w:rPr>
          <w:rFonts w:ascii="Times New Roman" w:hAnsi="Times New Roman" w:cs="Times New Roman"/>
          <w:sz w:val="22"/>
          <w:szCs w:val="22"/>
        </w:rPr>
        <w:t>. Der er fokus på det kognitive</w:t>
      </w:r>
      <w:r w:rsidR="00F32C5B">
        <w:rPr>
          <w:rFonts w:ascii="Times New Roman" w:hAnsi="Times New Roman" w:cs="Times New Roman"/>
          <w:sz w:val="22"/>
          <w:szCs w:val="22"/>
        </w:rPr>
        <w:t>,</w:t>
      </w:r>
      <w:r w:rsidR="0023002C" w:rsidRPr="007F232E">
        <w:rPr>
          <w:rFonts w:ascii="Times New Roman" w:hAnsi="Times New Roman" w:cs="Times New Roman"/>
          <w:sz w:val="22"/>
          <w:szCs w:val="22"/>
        </w:rPr>
        <w:t xml:space="preserve"> og derfor har det rod i Piagets teorier om barnets kognitive udvikling. Alt </w:t>
      </w:r>
      <w:r w:rsidR="00F32C5B">
        <w:rPr>
          <w:rFonts w:ascii="Times New Roman" w:hAnsi="Times New Roman" w:cs="Times New Roman"/>
          <w:sz w:val="22"/>
          <w:szCs w:val="22"/>
        </w:rPr>
        <w:t>hvad vi ved om tilværelsen kommer fra vort møde med den gennem vore</w:t>
      </w:r>
      <w:r w:rsidR="00F4542B">
        <w:rPr>
          <w:rFonts w:ascii="Times New Roman" w:hAnsi="Times New Roman" w:cs="Times New Roman"/>
          <w:sz w:val="22"/>
          <w:szCs w:val="22"/>
        </w:rPr>
        <w:t xml:space="preserve"> sanser. Vi bearbejder vor omverdensempiri og sætter den</w:t>
      </w:r>
      <w:r w:rsidR="0023002C" w:rsidRPr="007F232E">
        <w:rPr>
          <w:rFonts w:ascii="Times New Roman" w:hAnsi="Times New Roman" w:cs="Times New Roman"/>
          <w:sz w:val="22"/>
          <w:szCs w:val="22"/>
        </w:rPr>
        <w:t xml:space="preserve"> i ’skemaer’, som er en </w:t>
      </w:r>
      <w:r w:rsidR="00F4542B">
        <w:rPr>
          <w:rFonts w:ascii="Times New Roman" w:hAnsi="Times New Roman" w:cs="Times New Roman"/>
          <w:sz w:val="22"/>
          <w:szCs w:val="22"/>
        </w:rPr>
        <w:t>kognitiv</w:t>
      </w:r>
      <w:r w:rsidR="0023002C" w:rsidRPr="007F232E">
        <w:rPr>
          <w:rFonts w:ascii="Times New Roman" w:hAnsi="Times New Roman" w:cs="Times New Roman"/>
          <w:sz w:val="22"/>
          <w:szCs w:val="22"/>
        </w:rPr>
        <w:t xml:space="preserve"> struktur </w:t>
      </w:r>
      <w:r w:rsidR="0023002C" w:rsidRPr="001F41FC">
        <w:rPr>
          <w:rFonts w:ascii="Times New Roman" w:hAnsi="Times New Roman" w:cs="Times New Roman"/>
          <w:sz w:val="16"/>
          <w:szCs w:val="16"/>
        </w:rPr>
        <w:t>(Kristensen, 2011, 111)</w:t>
      </w:r>
      <w:r w:rsidR="0023002C" w:rsidRPr="007F232E">
        <w:rPr>
          <w:rFonts w:ascii="Times New Roman" w:hAnsi="Times New Roman" w:cs="Times New Roman"/>
          <w:sz w:val="22"/>
          <w:szCs w:val="22"/>
        </w:rPr>
        <w:t>.</w:t>
      </w:r>
      <w:r w:rsidR="00952ADA" w:rsidRPr="007F232E">
        <w:rPr>
          <w:rFonts w:ascii="Times New Roman" w:hAnsi="Times New Roman" w:cs="Times New Roman"/>
          <w:sz w:val="22"/>
          <w:szCs w:val="22"/>
        </w:rPr>
        <w:t xml:space="preserve"> Hver struktur, og hver tilføjelse til denne struktur</w:t>
      </w:r>
      <w:r w:rsidR="00F4542B">
        <w:rPr>
          <w:rFonts w:ascii="Times New Roman" w:hAnsi="Times New Roman" w:cs="Times New Roman"/>
          <w:sz w:val="22"/>
          <w:szCs w:val="22"/>
        </w:rPr>
        <w:t>,</w:t>
      </w:r>
      <w:r w:rsidR="00952ADA" w:rsidRPr="007F232E">
        <w:rPr>
          <w:rFonts w:ascii="Times New Roman" w:hAnsi="Times New Roman" w:cs="Times New Roman"/>
          <w:sz w:val="22"/>
          <w:szCs w:val="22"/>
        </w:rPr>
        <w:t xml:space="preserve"> skaber forudsætning for vider</w:t>
      </w:r>
      <w:r w:rsidR="00F4542B">
        <w:rPr>
          <w:rFonts w:ascii="Times New Roman" w:hAnsi="Times New Roman" w:cs="Times New Roman"/>
          <w:sz w:val="22"/>
          <w:szCs w:val="22"/>
        </w:rPr>
        <w:t>e</w:t>
      </w:r>
      <w:r w:rsidR="00952ADA" w:rsidRPr="007F232E">
        <w:rPr>
          <w:rFonts w:ascii="Times New Roman" w:hAnsi="Times New Roman" w:cs="Times New Roman"/>
          <w:sz w:val="22"/>
          <w:szCs w:val="22"/>
        </w:rPr>
        <w:t xml:space="preserve"> læring. </w:t>
      </w:r>
      <w:r w:rsidR="00F4542B">
        <w:rPr>
          <w:rFonts w:ascii="Times New Roman" w:hAnsi="Times New Roman" w:cs="Times New Roman"/>
          <w:sz w:val="22"/>
          <w:szCs w:val="22"/>
        </w:rPr>
        <w:t>Herved</w:t>
      </w:r>
      <w:r w:rsidR="00952ADA" w:rsidRPr="007F232E">
        <w:rPr>
          <w:rFonts w:ascii="Times New Roman" w:hAnsi="Times New Roman" w:cs="Times New Roman"/>
          <w:sz w:val="22"/>
          <w:szCs w:val="22"/>
        </w:rPr>
        <w:t xml:space="preserve"> ser vi Vygotskys zone for nærmeste læring. Undervisningen </w:t>
      </w:r>
      <w:r w:rsidR="00F4542B">
        <w:rPr>
          <w:rFonts w:ascii="Times New Roman" w:hAnsi="Times New Roman" w:cs="Times New Roman"/>
          <w:sz w:val="22"/>
          <w:szCs w:val="22"/>
        </w:rPr>
        <w:t>skal</w:t>
      </w:r>
      <w:r w:rsidR="00952ADA" w:rsidRPr="007F232E">
        <w:rPr>
          <w:rFonts w:ascii="Times New Roman" w:hAnsi="Times New Roman" w:cs="Times New Roman"/>
          <w:sz w:val="22"/>
          <w:szCs w:val="22"/>
        </w:rPr>
        <w:t xml:space="preserve"> sørge for</w:t>
      </w:r>
      <w:r w:rsidR="00F4542B">
        <w:rPr>
          <w:rFonts w:ascii="Times New Roman" w:hAnsi="Times New Roman" w:cs="Times New Roman"/>
          <w:sz w:val="22"/>
          <w:szCs w:val="22"/>
        </w:rPr>
        <w:t>,</w:t>
      </w:r>
      <w:r w:rsidR="00952ADA" w:rsidRPr="007F232E">
        <w:rPr>
          <w:rFonts w:ascii="Times New Roman" w:hAnsi="Times New Roman" w:cs="Times New Roman"/>
          <w:sz w:val="22"/>
          <w:szCs w:val="22"/>
        </w:rPr>
        <w:t xml:space="preserve"> at eleverne opmagasinerer deres lærte vide</w:t>
      </w:r>
      <w:r w:rsidR="00F4542B">
        <w:rPr>
          <w:rFonts w:ascii="Times New Roman" w:hAnsi="Times New Roman" w:cs="Times New Roman"/>
          <w:sz w:val="22"/>
          <w:szCs w:val="22"/>
        </w:rPr>
        <w:t>n i de rigtige kognitiv</w:t>
      </w:r>
      <w:r w:rsidR="00952ADA" w:rsidRPr="007F232E">
        <w:rPr>
          <w:rFonts w:ascii="Times New Roman" w:hAnsi="Times New Roman" w:cs="Times New Roman"/>
          <w:sz w:val="22"/>
          <w:szCs w:val="22"/>
        </w:rPr>
        <w:t xml:space="preserve"> strukturer, ellers er der fare for at de udvikler nogle forforståelser</w:t>
      </w:r>
      <w:r w:rsidR="00F4542B">
        <w:rPr>
          <w:rFonts w:ascii="Times New Roman" w:hAnsi="Times New Roman" w:cs="Times New Roman"/>
          <w:sz w:val="22"/>
          <w:szCs w:val="22"/>
        </w:rPr>
        <w:t>,</w:t>
      </w:r>
      <w:r w:rsidR="00952ADA" w:rsidRPr="007F232E">
        <w:rPr>
          <w:rFonts w:ascii="Times New Roman" w:hAnsi="Times New Roman" w:cs="Times New Roman"/>
          <w:sz w:val="22"/>
          <w:szCs w:val="22"/>
        </w:rPr>
        <w:t xml:space="preserve"> som kan gøre det svært eller forvirrende at lære i fremtiden.</w:t>
      </w:r>
      <w:r w:rsidR="00B10A4F" w:rsidRPr="007F232E">
        <w:rPr>
          <w:rFonts w:ascii="Times New Roman" w:hAnsi="Times New Roman" w:cs="Times New Roman"/>
          <w:sz w:val="22"/>
          <w:szCs w:val="22"/>
        </w:rPr>
        <w:t xml:space="preserve"> Da læring sker gennem sanser, indtryk, oplevelser og erfaring</w:t>
      </w:r>
      <w:r w:rsidR="007B4529" w:rsidRPr="007F232E">
        <w:rPr>
          <w:rFonts w:ascii="Times New Roman" w:hAnsi="Times New Roman" w:cs="Times New Roman"/>
          <w:sz w:val="22"/>
          <w:szCs w:val="22"/>
        </w:rPr>
        <w:t xml:space="preserve"> </w:t>
      </w:r>
      <w:r w:rsidR="007B4529" w:rsidRPr="001F41FC">
        <w:rPr>
          <w:rFonts w:ascii="Times New Roman" w:hAnsi="Times New Roman" w:cs="Times New Roman"/>
          <w:sz w:val="16"/>
          <w:szCs w:val="16"/>
        </w:rPr>
        <w:t>(Kristensen, 2011, 112</w:t>
      </w:r>
      <w:r w:rsidR="007B4529" w:rsidRPr="007F232E">
        <w:rPr>
          <w:rFonts w:ascii="Times New Roman" w:hAnsi="Times New Roman" w:cs="Times New Roman"/>
          <w:sz w:val="22"/>
          <w:szCs w:val="22"/>
        </w:rPr>
        <w:t>)</w:t>
      </w:r>
      <w:r w:rsidR="00B10A4F" w:rsidRPr="007F232E">
        <w:rPr>
          <w:rFonts w:ascii="Times New Roman" w:hAnsi="Times New Roman" w:cs="Times New Roman"/>
          <w:sz w:val="22"/>
          <w:szCs w:val="22"/>
        </w:rPr>
        <w:t xml:space="preserve"> er der</w:t>
      </w:r>
      <w:r w:rsidR="00F4542B">
        <w:rPr>
          <w:rFonts w:ascii="Times New Roman" w:hAnsi="Times New Roman" w:cs="Times New Roman"/>
          <w:sz w:val="22"/>
          <w:szCs w:val="22"/>
        </w:rPr>
        <w:t xml:space="preserve"> her</w:t>
      </w:r>
      <w:r w:rsidR="00B10A4F" w:rsidRPr="007F232E">
        <w:rPr>
          <w:rFonts w:ascii="Times New Roman" w:hAnsi="Times New Roman" w:cs="Times New Roman"/>
          <w:sz w:val="22"/>
          <w:szCs w:val="22"/>
        </w:rPr>
        <w:t xml:space="preserve"> rig mulighed for at inddrage den praktisk musiske dimension. For at eleverne får optimal</w:t>
      </w:r>
      <w:r w:rsidR="0022715C">
        <w:rPr>
          <w:rFonts w:ascii="Times New Roman" w:hAnsi="Times New Roman" w:cs="Times New Roman"/>
          <w:sz w:val="22"/>
          <w:szCs w:val="22"/>
        </w:rPr>
        <w:t>e</w:t>
      </w:r>
      <w:r w:rsidR="00CB3886" w:rsidRPr="007F232E">
        <w:rPr>
          <w:rFonts w:ascii="Times New Roman" w:hAnsi="Times New Roman" w:cs="Times New Roman"/>
          <w:sz w:val="22"/>
          <w:szCs w:val="22"/>
        </w:rPr>
        <w:t xml:space="preserve"> muligheder for læring</w:t>
      </w:r>
      <w:r w:rsidR="0022715C">
        <w:rPr>
          <w:rFonts w:ascii="Times New Roman" w:hAnsi="Times New Roman" w:cs="Times New Roman"/>
          <w:sz w:val="22"/>
          <w:szCs w:val="22"/>
        </w:rPr>
        <w:t>,</w:t>
      </w:r>
      <w:r w:rsidR="00CB3886" w:rsidRPr="007F232E">
        <w:rPr>
          <w:rFonts w:ascii="Times New Roman" w:hAnsi="Times New Roman" w:cs="Times New Roman"/>
          <w:sz w:val="22"/>
          <w:szCs w:val="22"/>
        </w:rPr>
        <w:t xml:space="preserve"> skal den gode lærer </w:t>
      </w:r>
      <w:r w:rsidR="0022715C" w:rsidRPr="007F232E">
        <w:rPr>
          <w:rFonts w:ascii="Times New Roman" w:hAnsi="Times New Roman" w:cs="Times New Roman"/>
          <w:sz w:val="22"/>
          <w:szCs w:val="22"/>
        </w:rPr>
        <w:t xml:space="preserve">løbende </w:t>
      </w:r>
      <w:r w:rsidR="00CB3886" w:rsidRPr="007F232E">
        <w:rPr>
          <w:rFonts w:ascii="Times New Roman" w:hAnsi="Times New Roman" w:cs="Times New Roman"/>
          <w:sz w:val="22"/>
          <w:szCs w:val="22"/>
        </w:rPr>
        <w:t>fortage sig interne evalueringer</w:t>
      </w:r>
      <w:r w:rsidR="0022715C">
        <w:rPr>
          <w:rFonts w:ascii="Times New Roman" w:hAnsi="Times New Roman" w:cs="Times New Roman"/>
          <w:sz w:val="22"/>
          <w:szCs w:val="22"/>
        </w:rPr>
        <w:t>,</w:t>
      </w:r>
      <w:r w:rsidR="00CB3886" w:rsidRPr="007F232E">
        <w:rPr>
          <w:rFonts w:ascii="Times New Roman" w:hAnsi="Times New Roman" w:cs="Times New Roman"/>
          <w:sz w:val="22"/>
          <w:szCs w:val="22"/>
        </w:rPr>
        <w:t xml:space="preserve"> </w:t>
      </w:r>
      <w:r w:rsidR="0022715C">
        <w:rPr>
          <w:rFonts w:ascii="Times New Roman" w:hAnsi="Times New Roman" w:cs="Times New Roman"/>
          <w:sz w:val="22"/>
          <w:szCs w:val="22"/>
        </w:rPr>
        <w:t>for således</w:t>
      </w:r>
      <w:r w:rsidR="00CB3886" w:rsidRPr="007F232E">
        <w:rPr>
          <w:rFonts w:ascii="Times New Roman" w:hAnsi="Times New Roman" w:cs="Times New Roman"/>
          <w:sz w:val="22"/>
          <w:szCs w:val="22"/>
        </w:rPr>
        <w:t xml:space="preserve"> at sikre sig</w:t>
      </w:r>
      <w:r w:rsidR="0022715C">
        <w:rPr>
          <w:rFonts w:ascii="Times New Roman" w:hAnsi="Times New Roman" w:cs="Times New Roman"/>
          <w:sz w:val="22"/>
          <w:szCs w:val="22"/>
        </w:rPr>
        <w:t>,</w:t>
      </w:r>
      <w:r w:rsidR="00CB3886" w:rsidRPr="007F232E">
        <w:rPr>
          <w:rFonts w:ascii="Times New Roman" w:hAnsi="Times New Roman" w:cs="Times New Roman"/>
          <w:sz w:val="22"/>
          <w:szCs w:val="22"/>
        </w:rPr>
        <w:t xml:space="preserve"> at </w:t>
      </w:r>
      <w:r w:rsidR="0022715C">
        <w:rPr>
          <w:rFonts w:ascii="Times New Roman" w:hAnsi="Times New Roman" w:cs="Times New Roman"/>
          <w:sz w:val="22"/>
          <w:szCs w:val="22"/>
        </w:rPr>
        <w:t>alle</w:t>
      </w:r>
      <w:r w:rsidR="00CB3886" w:rsidRPr="007F232E">
        <w:rPr>
          <w:rFonts w:ascii="Times New Roman" w:hAnsi="Times New Roman" w:cs="Times New Roman"/>
          <w:sz w:val="22"/>
          <w:szCs w:val="22"/>
        </w:rPr>
        <w:t xml:space="preserve"> elev</w:t>
      </w:r>
      <w:r w:rsidR="0022715C">
        <w:rPr>
          <w:rFonts w:ascii="Times New Roman" w:hAnsi="Times New Roman" w:cs="Times New Roman"/>
          <w:sz w:val="22"/>
          <w:szCs w:val="22"/>
        </w:rPr>
        <w:t>er</w:t>
      </w:r>
      <w:r w:rsidR="00CB3886" w:rsidRPr="007F232E">
        <w:rPr>
          <w:rFonts w:ascii="Times New Roman" w:hAnsi="Times New Roman" w:cs="Times New Roman"/>
          <w:sz w:val="22"/>
          <w:szCs w:val="22"/>
        </w:rPr>
        <w:t xml:space="preserve"> assimilere</w:t>
      </w:r>
      <w:r w:rsidR="0022715C">
        <w:rPr>
          <w:rFonts w:ascii="Times New Roman" w:hAnsi="Times New Roman" w:cs="Times New Roman"/>
          <w:sz w:val="22"/>
          <w:szCs w:val="22"/>
        </w:rPr>
        <w:t>r</w:t>
      </w:r>
      <w:r w:rsidR="00CB3886" w:rsidRPr="007F232E">
        <w:rPr>
          <w:rFonts w:ascii="Times New Roman" w:hAnsi="Times New Roman" w:cs="Times New Roman"/>
          <w:sz w:val="22"/>
          <w:szCs w:val="22"/>
        </w:rPr>
        <w:t xml:space="preserve"> og akkommodere</w:t>
      </w:r>
      <w:r w:rsidR="0022715C">
        <w:rPr>
          <w:rFonts w:ascii="Times New Roman" w:hAnsi="Times New Roman" w:cs="Times New Roman"/>
          <w:sz w:val="22"/>
          <w:szCs w:val="22"/>
        </w:rPr>
        <w:t>r</w:t>
      </w:r>
      <w:r w:rsidR="00CB3886" w:rsidRPr="007F232E">
        <w:rPr>
          <w:rFonts w:ascii="Times New Roman" w:hAnsi="Times New Roman" w:cs="Times New Roman"/>
          <w:sz w:val="22"/>
          <w:szCs w:val="22"/>
        </w:rPr>
        <w:t xml:space="preserve"> viden rigtigt</w:t>
      </w:r>
      <w:r w:rsidR="0022715C">
        <w:rPr>
          <w:rFonts w:ascii="Times New Roman" w:hAnsi="Times New Roman" w:cs="Times New Roman"/>
          <w:sz w:val="22"/>
          <w:szCs w:val="22"/>
        </w:rPr>
        <w:t>,</w:t>
      </w:r>
      <w:r w:rsidR="00CB3886" w:rsidRPr="007F232E">
        <w:rPr>
          <w:rFonts w:ascii="Times New Roman" w:hAnsi="Times New Roman" w:cs="Times New Roman"/>
          <w:sz w:val="22"/>
          <w:szCs w:val="22"/>
        </w:rPr>
        <w:t xml:space="preserve"> og ikke bygger vider</w:t>
      </w:r>
      <w:r w:rsidR="0022715C">
        <w:rPr>
          <w:rFonts w:ascii="Times New Roman" w:hAnsi="Times New Roman" w:cs="Times New Roman"/>
          <w:sz w:val="22"/>
          <w:szCs w:val="22"/>
        </w:rPr>
        <w:t>e</w:t>
      </w:r>
      <w:r w:rsidR="00CB3886" w:rsidRPr="007F232E">
        <w:rPr>
          <w:rFonts w:ascii="Times New Roman" w:hAnsi="Times New Roman" w:cs="Times New Roman"/>
          <w:sz w:val="22"/>
          <w:szCs w:val="22"/>
        </w:rPr>
        <w:t xml:space="preserve"> på </w:t>
      </w:r>
      <w:r w:rsidR="0022715C">
        <w:rPr>
          <w:rFonts w:ascii="Times New Roman" w:hAnsi="Times New Roman" w:cs="Times New Roman"/>
          <w:sz w:val="22"/>
          <w:szCs w:val="22"/>
        </w:rPr>
        <w:t>disse</w:t>
      </w:r>
      <w:r w:rsidR="00B10A82">
        <w:rPr>
          <w:rFonts w:ascii="Times New Roman" w:hAnsi="Times New Roman" w:cs="Times New Roman"/>
          <w:sz w:val="22"/>
          <w:szCs w:val="22"/>
        </w:rPr>
        <w:t>,</w:t>
      </w:r>
      <w:r w:rsidR="00CB3886" w:rsidRPr="007F232E">
        <w:rPr>
          <w:rFonts w:ascii="Times New Roman" w:hAnsi="Times New Roman" w:cs="Times New Roman"/>
          <w:sz w:val="22"/>
          <w:szCs w:val="22"/>
        </w:rPr>
        <w:t xml:space="preserve"> eller laver nye</w:t>
      </w:r>
      <w:r w:rsidR="00B10A82">
        <w:rPr>
          <w:rFonts w:ascii="Times New Roman" w:hAnsi="Times New Roman" w:cs="Times New Roman"/>
          <w:sz w:val="22"/>
          <w:szCs w:val="22"/>
        </w:rPr>
        <w:t>,</w:t>
      </w:r>
      <w:r w:rsidR="00CB3886" w:rsidRPr="007F232E">
        <w:rPr>
          <w:rFonts w:ascii="Times New Roman" w:hAnsi="Times New Roman" w:cs="Times New Roman"/>
          <w:sz w:val="22"/>
          <w:szCs w:val="22"/>
        </w:rPr>
        <w:t xml:space="preserve"> forforståelser. </w:t>
      </w:r>
      <w:r w:rsidR="00B10A82">
        <w:rPr>
          <w:rFonts w:ascii="Times New Roman" w:hAnsi="Times New Roman" w:cs="Times New Roman"/>
          <w:sz w:val="22"/>
          <w:szCs w:val="22"/>
        </w:rPr>
        <w:t>Variation i undervisningen styrker denne</w:t>
      </w:r>
      <w:r w:rsidR="00445F49" w:rsidRPr="007F232E">
        <w:rPr>
          <w:rFonts w:ascii="Times New Roman" w:hAnsi="Times New Roman" w:cs="Times New Roman"/>
          <w:sz w:val="22"/>
          <w:szCs w:val="22"/>
        </w:rPr>
        <w:t xml:space="preserve">; læring </w:t>
      </w:r>
      <w:r w:rsidR="00445F49" w:rsidRPr="007F232E">
        <w:rPr>
          <w:rFonts w:ascii="Times New Roman" w:hAnsi="Times New Roman" w:cs="Times New Roman"/>
          <w:sz w:val="22"/>
          <w:szCs w:val="22"/>
        </w:rPr>
        <w:lastRenderedPageBreak/>
        <w:t>kan ske i mange forskellige arbejdsmiljøer</w:t>
      </w:r>
      <w:r w:rsidR="00575950">
        <w:rPr>
          <w:rFonts w:ascii="Times New Roman" w:hAnsi="Times New Roman" w:cs="Times New Roman"/>
          <w:sz w:val="22"/>
          <w:szCs w:val="22"/>
        </w:rPr>
        <w:t>,</w:t>
      </w:r>
      <w:r w:rsidR="00445F49" w:rsidRPr="007F232E">
        <w:rPr>
          <w:rFonts w:ascii="Times New Roman" w:hAnsi="Times New Roman" w:cs="Times New Roman"/>
          <w:sz w:val="22"/>
          <w:szCs w:val="22"/>
        </w:rPr>
        <w:t xml:space="preserve"> og igennem det praktiske arbejde kan man tilgodese de fleste, </w:t>
      </w:r>
      <w:r w:rsidR="00575950">
        <w:rPr>
          <w:rFonts w:ascii="Times New Roman" w:hAnsi="Times New Roman" w:cs="Times New Roman"/>
          <w:sz w:val="22"/>
          <w:szCs w:val="22"/>
        </w:rPr>
        <w:t>om ikke alle</w:t>
      </w:r>
      <w:r w:rsidR="00445F49" w:rsidRPr="007F232E">
        <w:rPr>
          <w:rFonts w:ascii="Times New Roman" w:hAnsi="Times New Roman" w:cs="Times New Roman"/>
          <w:sz w:val="22"/>
          <w:szCs w:val="22"/>
        </w:rPr>
        <w:t xml:space="preserve"> Gardener</w:t>
      </w:r>
      <w:r w:rsidR="008843B9" w:rsidRPr="007F232E">
        <w:rPr>
          <w:rFonts w:ascii="Times New Roman" w:hAnsi="Times New Roman" w:cs="Times New Roman"/>
          <w:sz w:val="22"/>
          <w:szCs w:val="22"/>
        </w:rPr>
        <w:t>’</w:t>
      </w:r>
      <w:r w:rsidR="00575950">
        <w:rPr>
          <w:rFonts w:ascii="Times New Roman" w:hAnsi="Times New Roman" w:cs="Times New Roman"/>
          <w:sz w:val="22"/>
          <w:szCs w:val="22"/>
        </w:rPr>
        <w:t>s identificerede</w:t>
      </w:r>
      <w:r w:rsidR="00445F49" w:rsidRPr="007F232E">
        <w:rPr>
          <w:rFonts w:ascii="Times New Roman" w:hAnsi="Times New Roman" w:cs="Times New Roman"/>
          <w:sz w:val="22"/>
          <w:szCs w:val="22"/>
        </w:rPr>
        <w:t xml:space="preserve"> </w:t>
      </w:r>
      <w:r w:rsidR="008843B9" w:rsidRPr="007F232E">
        <w:rPr>
          <w:rFonts w:ascii="Times New Roman" w:hAnsi="Times New Roman" w:cs="Times New Roman"/>
          <w:sz w:val="22"/>
          <w:szCs w:val="22"/>
        </w:rPr>
        <w:t>intelligenser</w:t>
      </w:r>
      <w:r w:rsidR="004A2BDD">
        <w:rPr>
          <w:rFonts w:ascii="Times New Roman" w:hAnsi="Times New Roman" w:cs="Times New Roman"/>
          <w:sz w:val="22"/>
          <w:szCs w:val="22"/>
        </w:rPr>
        <w:t>. Eleverne oplever et medansvar for egen</w:t>
      </w:r>
      <w:r w:rsidR="00445F49" w:rsidRPr="007F232E">
        <w:rPr>
          <w:rFonts w:ascii="Times New Roman" w:hAnsi="Times New Roman" w:cs="Times New Roman"/>
          <w:sz w:val="22"/>
          <w:szCs w:val="22"/>
        </w:rPr>
        <w:t xml:space="preserve"> læring (MAFEL)</w:t>
      </w:r>
      <w:r w:rsidR="004A2BDD">
        <w:rPr>
          <w:rFonts w:ascii="Times New Roman" w:hAnsi="Times New Roman" w:cs="Times New Roman"/>
          <w:sz w:val="22"/>
          <w:szCs w:val="22"/>
        </w:rPr>
        <w:t>, og det</w:t>
      </w:r>
      <w:r w:rsidR="00445F49" w:rsidRPr="007F232E">
        <w:rPr>
          <w:rFonts w:ascii="Times New Roman" w:hAnsi="Times New Roman" w:cs="Times New Roman"/>
          <w:sz w:val="22"/>
          <w:szCs w:val="22"/>
        </w:rPr>
        <w:t xml:space="preserve"> vigtigste krav til undervisningen er </w:t>
      </w:r>
      <w:r w:rsidR="004A2BDD">
        <w:rPr>
          <w:rFonts w:ascii="Times New Roman" w:hAnsi="Times New Roman" w:cs="Times New Roman"/>
          <w:sz w:val="22"/>
          <w:szCs w:val="22"/>
        </w:rPr>
        <w:t xml:space="preserve">en </w:t>
      </w:r>
      <w:r w:rsidR="00445F49" w:rsidRPr="007F232E">
        <w:rPr>
          <w:rFonts w:ascii="Times New Roman" w:hAnsi="Times New Roman" w:cs="Times New Roman"/>
          <w:sz w:val="22"/>
          <w:szCs w:val="22"/>
        </w:rPr>
        <w:t xml:space="preserve">stor </w:t>
      </w:r>
      <w:r w:rsidR="008843B9" w:rsidRPr="007F232E">
        <w:rPr>
          <w:rFonts w:ascii="Times New Roman" w:hAnsi="Times New Roman" w:cs="Times New Roman"/>
          <w:sz w:val="22"/>
          <w:szCs w:val="22"/>
        </w:rPr>
        <w:t>tillid</w:t>
      </w:r>
      <w:r w:rsidR="00445F49" w:rsidRPr="007F232E">
        <w:rPr>
          <w:rFonts w:ascii="Times New Roman" w:hAnsi="Times New Roman" w:cs="Times New Roman"/>
          <w:sz w:val="22"/>
          <w:szCs w:val="22"/>
        </w:rPr>
        <w:t xml:space="preserve"> mellem lærer og elev. </w:t>
      </w:r>
      <w:r w:rsidR="004A2BDD">
        <w:rPr>
          <w:rFonts w:ascii="Times New Roman" w:hAnsi="Times New Roman" w:cs="Times New Roman"/>
          <w:sz w:val="22"/>
          <w:szCs w:val="22"/>
        </w:rPr>
        <w:t>Ser</w:t>
      </w:r>
      <w:r w:rsidR="00445F49" w:rsidRPr="007F232E">
        <w:rPr>
          <w:rFonts w:ascii="Times New Roman" w:hAnsi="Times New Roman" w:cs="Times New Roman"/>
          <w:sz w:val="22"/>
          <w:szCs w:val="22"/>
        </w:rPr>
        <w:t xml:space="preserve"> </w:t>
      </w:r>
      <w:r w:rsidR="004A2BDD">
        <w:rPr>
          <w:rFonts w:ascii="Times New Roman" w:hAnsi="Times New Roman" w:cs="Times New Roman"/>
          <w:sz w:val="22"/>
          <w:szCs w:val="22"/>
        </w:rPr>
        <w:t xml:space="preserve">man </w:t>
      </w:r>
      <w:r w:rsidR="00445F49" w:rsidRPr="007F232E">
        <w:rPr>
          <w:rFonts w:ascii="Times New Roman" w:hAnsi="Times New Roman" w:cs="Times New Roman"/>
          <w:sz w:val="22"/>
          <w:szCs w:val="22"/>
        </w:rPr>
        <w:t xml:space="preserve">på kritikken </w:t>
      </w:r>
      <w:r w:rsidR="004A2BDD">
        <w:rPr>
          <w:rFonts w:ascii="Times New Roman" w:hAnsi="Times New Roman" w:cs="Times New Roman"/>
          <w:sz w:val="22"/>
          <w:szCs w:val="22"/>
        </w:rPr>
        <w:t>af</w:t>
      </w:r>
      <w:r w:rsidR="00445F49" w:rsidRPr="007F232E">
        <w:rPr>
          <w:rFonts w:ascii="Times New Roman" w:hAnsi="Times New Roman" w:cs="Times New Roman"/>
          <w:sz w:val="22"/>
          <w:szCs w:val="22"/>
        </w:rPr>
        <w:t xml:space="preserve"> denne grundopfattelse af læring</w:t>
      </w:r>
      <w:r w:rsidR="004A2BDD">
        <w:rPr>
          <w:rFonts w:ascii="Times New Roman" w:hAnsi="Times New Roman" w:cs="Times New Roman"/>
          <w:sz w:val="22"/>
          <w:szCs w:val="22"/>
        </w:rPr>
        <w:t>,</w:t>
      </w:r>
      <w:r w:rsidR="00445F49" w:rsidRPr="007F232E">
        <w:rPr>
          <w:rFonts w:ascii="Times New Roman" w:hAnsi="Times New Roman" w:cs="Times New Roman"/>
          <w:sz w:val="22"/>
          <w:szCs w:val="22"/>
        </w:rPr>
        <w:t xml:space="preserve"> kan </w:t>
      </w:r>
      <w:r w:rsidR="004A2BDD">
        <w:rPr>
          <w:rFonts w:ascii="Times New Roman" w:hAnsi="Times New Roman" w:cs="Times New Roman"/>
          <w:sz w:val="22"/>
          <w:szCs w:val="22"/>
        </w:rPr>
        <w:t>der være</w:t>
      </w:r>
      <w:r w:rsidR="00445F49" w:rsidRPr="007F232E">
        <w:rPr>
          <w:rFonts w:ascii="Times New Roman" w:hAnsi="Times New Roman" w:cs="Times New Roman"/>
          <w:sz w:val="22"/>
          <w:szCs w:val="22"/>
        </w:rPr>
        <w:t xml:space="preserve"> tale om </w:t>
      </w:r>
      <w:r w:rsidR="008843B9" w:rsidRPr="007F232E">
        <w:rPr>
          <w:rFonts w:ascii="Times New Roman" w:hAnsi="Times New Roman" w:cs="Times New Roman"/>
          <w:sz w:val="22"/>
          <w:szCs w:val="22"/>
        </w:rPr>
        <w:t>tidsmæssige</w:t>
      </w:r>
      <w:r w:rsidR="00445F49" w:rsidRPr="007F232E">
        <w:rPr>
          <w:rFonts w:ascii="Times New Roman" w:hAnsi="Times New Roman" w:cs="Times New Roman"/>
          <w:sz w:val="22"/>
          <w:szCs w:val="22"/>
        </w:rPr>
        <w:t xml:space="preserve"> faktorer. Som lærer tager det tid at </w:t>
      </w:r>
      <w:r w:rsidR="004A2BDD">
        <w:rPr>
          <w:rFonts w:ascii="Times New Roman" w:hAnsi="Times New Roman" w:cs="Times New Roman"/>
          <w:sz w:val="22"/>
          <w:szCs w:val="22"/>
        </w:rPr>
        <w:t>identificere,</w:t>
      </w:r>
      <w:r w:rsidR="00445F49" w:rsidRPr="007F232E">
        <w:rPr>
          <w:rFonts w:ascii="Times New Roman" w:hAnsi="Times New Roman" w:cs="Times New Roman"/>
          <w:sz w:val="22"/>
          <w:szCs w:val="22"/>
        </w:rPr>
        <w:t xml:space="preserve"> hvor eleverne er i deres skemaer</w:t>
      </w:r>
      <w:r w:rsidR="004A2BDD">
        <w:rPr>
          <w:rFonts w:ascii="Times New Roman" w:hAnsi="Times New Roman" w:cs="Times New Roman"/>
          <w:sz w:val="22"/>
          <w:szCs w:val="22"/>
        </w:rPr>
        <w:t>,</w:t>
      </w:r>
      <w:r w:rsidR="00445F49" w:rsidRPr="007F232E">
        <w:rPr>
          <w:rFonts w:ascii="Times New Roman" w:hAnsi="Times New Roman" w:cs="Times New Roman"/>
          <w:sz w:val="22"/>
          <w:szCs w:val="22"/>
        </w:rPr>
        <w:t xml:space="preserve"> og hvordan un</w:t>
      </w:r>
      <w:r w:rsidR="004A2BDD">
        <w:rPr>
          <w:rFonts w:ascii="Times New Roman" w:hAnsi="Times New Roman" w:cs="Times New Roman"/>
          <w:sz w:val="22"/>
          <w:szCs w:val="22"/>
        </w:rPr>
        <w:t>dervisningen skal tilrettelægges</w:t>
      </w:r>
      <w:r w:rsidR="00445F49" w:rsidRPr="007F232E">
        <w:rPr>
          <w:rFonts w:ascii="Times New Roman" w:hAnsi="Times New Roman" w:cs="Times New Roman"/>
          <w:sz w:val="22"/>
          <w:szCs w:val="22"/>
        </w:rPr>
        <w:t xml:space="preserve">. </w:t>
      </w:r>
      <w:r w:rsidR="00EE51F0">
        <w:rPr>
          <w:rFonts w:ascii="Times New Roman" w:hAnsi="Times New Roman" w:cs="Times New Roman"/>
          <w:sz w:val="22"/>
          <w:szCs w:val="22"/>
        </w:rPr>
        <w:t>Herudover</w:t>
      </w:r>
      <w:r w:rsidR="00445F49" w:rsidRPr="007F232E">
        <w:rPr>
          <w:rFonts w:ascii="Times New Roman" w:hAnsi="Times New Roman" w:cs="Times New Roman"/>
          <w:sz w:val="22"/>
          <w:szCs w:val="22"/>
        </w:rPr>
        <w:t xml:space="preserve"> kan </w:t>
      </w:r>
      <w:r w:rsidR="00EE51F0">
        <w:rPr>
          <w:rFonts w:ascii="Times New Roman" w:hAnsi="Times New Roman" w:cs="Times New Roman"/>
          <w:sz w:val="22"/>
          <w:szCs w:val="22"/>
        </w:rPr>
        <w:t xml:space="preserve">det tage megen tid at rette </w:t>
      </w:r>
      <w:r w:rsidR="00445F49" w:rsidRPr="007F232E">
        <w:rPr>
          <w:rFonts w:ascii="Times New Roman" w:hAnsi="Times New Roman" w:cs="Times New Roman"/>
          <w:sz w:val="22"/>
          <w:szCs w:val="22"/>
        </w:rPr>
        <w:t>forforståelser</w:t>
      </w:r>
      <w:r w:rsidR="00EE51F0">
        <w:rPr>
          <w:rFonts w:ascii="Times New Roman" w:hAnsi="Times New Roman" w:cs="Times New Roman"/>
          <w:sz w:val="22"/>
          <w:szCs w:val="22"/>
        </w:rPr>
        <w:t>;</w:t>
      </w:r>
      <w:r w:rsidR="007B4529" w:rsidRPr="007F232E">
        <w:rPr>
          <w:rFonts w:ascii="Times New Roman" w:hAnsi="Times New Roman" w:cs="Times New Roman"/>
          <w:sz w:val="22"/>
          <w:szCs w:val="22"/>
        </w:rPr>
        <w:t xml:space="preserve"> der </w:t>
      </w:r>
      <w:r w:rsidR="00EE51F0">
        <w:rPr>
          <w:rFonts w:ascii="Times New Roman" w:hAnsi="Times New Roman" w:cs="Times New Roman"/>
          <w:sz w:val="22"/>
          <w:szCs w:val="22"/>
        </w:rPr>
        <w:t xml:space="preserve">kan være </w:t>
      </w:r>
      <w:r w:rsidR="007B4529" w:rsidRPr="007F232E">
        <w:rPr>
          <w:rFonts w:ascii="Times New Roman" w:hAnsi="Times New Roman" w:cs="Times New Roman"/>
          <w:sz w:val="22"/>
          <w:szCs w:val="22"/>
        </w:rPr>
        <w:t xml:space="preserve">fare for at </w:t>
      </w:r>
      <w:r w:rsidR="008843B9" w:rsidRPr="007F232E">
        <w:rPr>
          <w:rFonts w:ascii="Times New Roman" w:hAnsi="Times New Roman" w:cs="Times New Roman"/>
          <w:sz w:val="22"/>
          <w:szCs w:val="22"/>
        </w:rPr>
        <w:t>undervisningen</w:t>
      </w:r>
      <w:r w:rsidR="00EE51F0">
        <w:rPr>
          <w:rFonts w:ascii="Times New Roman" w:hAnsi="Times New Roman" w:cs="Times New Roman"/>
          <w:sz w:val="22"/>
          <w:szCs w:val="22"/>
        </w:rPr>
        <w:t xml:space="preserve"> </w:t>
      </w:r>
      <w:r w:rsidR="007B4529" w:rsidRPr="007F232E">
        <w:rPr>
          <w:rFonts w:ascii="Times New Roman" w:hAnsi="Times New Roman" w:cs="Times New Roman"/>
          <w:sz w:val="22"/>
          <w:szCs w:val="22"/>
        </w:rPr>
        <w:t>fokusere for meget på elevernes ’fejl’</w:t>
      </w:r>
      <w:r w:rsidR="00EE51F0">
        <w:rPr>
          <w:rFonts w:ascii="Times New Roman" w:hAnsi="Times New Roman" w:cs="Times New Roman"/>
          <w:sz w:val="22"/>
          <w:szCs w:val="22"/>
        </w:rPr>
        <w:t>,</w:t>
      </w:r>
      <w:r w:rsidR="007B4529" w:rsidRPr="007F232E">
        <w:rPr>
          <w:rFonts w:ascii="Times New Roman" w:hAnsi="Times New Roman" w:cs="Times New Roman"/>
          <w:sz w:val="22"/>
          <w:szCs w:val="22"/>
        </w:rPr>
        <w:t xml:space="preserve"> og </w:t>
      </w:r>
      <w:r w:rsidR="00EE51F0">
        <w:rPr>
          <w:rFonts w:ascii="Times New Roman" w:hAnsi="Times New Roman" w:cs="Times New Roman"/>
          <w:sz w:val="22"/>
          <w:szCs w:val="22"/>
        </w:rPr>
        <w:t xml:space="preserve">som en konsekvens heraf </w:t>
      </w:r>
      <w:r w:rsidR="007B4529" w:rsidRPr="007F232E">
        <w:rPr>
          <w:rFonts w:ascii="Times New Roman" w:hAnsi="Times New Roman" w:cs="Times New Roman"/>
          <w:sz w:val="22"/>
          <w:szCs w:val="22"/>
        </w:rPr>
        <w:t>demotivere</w:t>
      </w:r>
      <w:r w:rsidR="00EE51F0">
        <w:rPr>
          <w:rFonts w:ascii="Times New Roman" w:hAnsi="Times New Roman" w:cs="Times New Roman"/>
          <w:sz w:val="22"/>
          <w:szCs w:val="22"/>
        </w:rPr>
        <w:t>r</w:t>
      </w:r>
      <w:r w:rsidR="007B4529" w:rsidRPr="007F232E">
        <w:rPr>
          <w:rFonts w:ascii="Times New Roman" w:hAnsi="Times New Roman" w:cs="Times New Roman"/>
          <w:sz w:val="22"/>
          <w:szCs w:val="22"/>
        </w:rPr>
        <w:t xml:space="preserve"> dem</w:t>
      </w:r>
      <w:r w:rsidR="005F6C7C">
        <w:rPr>
          <w:rFonts w:ascii="Times New Roman" w:hAnsi="Times New Roman" w:cs="Times New Roman"/>
          <w:sz w:val="22"/>
          <w:szCs w:val="22"/>
        </w:rPr>
        <w:t>. Det kan især være svært for</w:t>
      </w:r>
      <w:r w:rsidR="007B4529" w:rsidRPr="007F232E">
        <w:rPr>
          <w:rFonts w:ascii="Times New Roman" w:hAnsi="Times New Roman" w:cs="Times New Roman"/>
          <w:sz w:val="22"/>
          <w:szCs w:val="22"/>
        </w:rPr>
        <w:t xml:space="preserve"> </w:t>
      </w:r>
      <w:r w:rsidR="005F6C7C" w:rsidRPr="007F232E">
        <w:rPr>
          <w:rFonts w:ascii="Times New Roman" w:hAnsi="Times New Roman" w:cs="Times New Roman"/>
          <w:sz w:val="22"/>
          <w:szCs w:val="22"/>
        </w:rPr>
        <w:t xml:space="preserve">generte </w:t>
      </w:r>
      <w:r w:rsidR="007B4529" w:rsidRPr="007F232E">
        <w:rPr>
          <w:rFonts w:ascii="Times New Roman" w:hAnsi="Times New Roman" w:cs="Times New Roman"/>
          <w:sz w:val="22"/>
          <w:szCs w:val="22"/>
        </w:rPr>
        <w:t>elever</w:t>
      </w:r>
      <w:r w:rsidR="005F6C7C">
        <w:rPr>
          <w:rFonts w:ascii="Times New Roman" w:hAnsi="Times New Roman" w:cs="Times New Roman"/>
          <w:sz w:val="22"/>
          <w:szCs w:val="22"/>
        </w:rPr>
        <w:t>,</w:t>
      </w:r>
      <w:r w:rsidR="007B4529" w:rsidRPr="007F232E">
        <w:rPr>
          <w:rFonts w:ascii="Times New Roman" w:hAnsi="Times New Roman" w:cs="Times New Roman"/>
          <w:sz w:val="22"/>
          <w:szCs w:val="22"/>
        </w:rPr>
        <w:t xml:space="preserve"> da der </w:t>
      </w:r>
      <w:r w:rsidR="005F6C7C">
        <w:rPr>
          <w:rFonts w:ascii="Times New Roman" w:hAnsi="Times New Roman" w:cs="Times New Roman"/>
          <w:sz w:val="22"/>
          <w:szCs w:val="22"/>
        </w:rPr>
        <w:t>er</w:t>
      </w:r>
      <w:r w:rsidR="007B4529" w:rsidRPr="007F232E">
        <w:rPr>
          <w:rFonts w:ascii="Times New Roman" w:hAnsi="Times New Roman" w:cs="Times New Roman"/>
          <w:sz w:val="22"/>
          <w:szCs w:val="22"/>
        </w:rPr>
        <w:t xml:space="preserve"> mege</w:t>
      </w:r>
      <w:r w:rsidR="005F6C7C">
        <w:rPr>
          <w:rFonts w:ascii="Times New Roman" w:hAnsi="Times New Roman" w:cs="Times New Roman"/>
          <w:sz w:val="22"/>
          <w:szCs w:val="22"/>
        </w:rPr>
        <w:t>n,</w:t>
      </w:r>
      <w:r w:rsidR="008843B9" w:rsidRPr="007F232E">
        <w:rPr>
          <w:rFonts w:ascii="Times New Roman" w:hAnsi="Times New Roman" w:cs="Times New Roman"/>
          <w:sz w:val="22"/>
          <w:szCs w:val="22"/>
        </w:rPr>
        <w:t xml:space="preserve"> </w:t>
      </w:r>
      <w:r w:rsidR="005F6C7C">
        <w:rPr>
          <w:rFonts w:ascii="Times New Roman" w:hAnsi="Times New Roman" w:cs="Times New Roman"/>
          <w:sz w:val="22"/>
          <w:szCs w:val="22"/>
        </w:rPr>
        <w:t>for dem vanskelig</w:t>
      </w:r>
      <w:r w:rsidR="00BB69F9">
        <w:rPr>
          <w:rFonts w:ascii="Times New Roman" w:hAnsi="Times New Roman" w:cs="Times New Roman"/>
          <w:sz w:val="22"/>
          <w:szCs w:val="22"/>
        </w:rPr>
        <w:t>,</w:t>
      </w:r>
      <w:r w:rsidR="005F6C7C">
        <w:rPr>
          <w:rFonts w:ascii="Times New Roman" w:hAnsi="Times New Roman" w:cs="Times New Roman"/>
          <w:sz w:val="22"/>
          <w:szCs w:val="22"/>
        </w:rPr>
        <w:t xml:space="preserve"> </w:t>
      </w:r>
      <w:r w:rsidR="008843B9" w:rsidRPr="007F232E">
        <w:rPr>
          <w:rFonts w:ascii="Times New Roman" w:hAnsi="Times New Roman" w:cs="Times New Roman"/>
          <w:sz w:val="22"/>
          <w:szCs w:val="22"/>
        </w:rPr>
        <w:t xml:space="preserve">kommunikation </w:t>
      </w:r>
      <w:r w:rsidR="005F6C7C">
        <w:rPr>
          <w:rFonts w:ascii="Times New Roman" w:hAnsi="Times New Roman" w:cs="Times New Roman"/>
          <w:sz w:val="22"/>
          <w:szCs w:val="22"/>
        </w:rPr>
        <w:t>i</w:t>
      </w:r>
      <w:r w:rsidR="008843B9" w:rsidRPr="007F232E">
        <w:rPr>
          <w:rFonts w:ascii="Times New Roman" w:hAnsi="Times New Roman" w:cs="Times New Roman"/>
          <w:sz w:val="22"/>
          <w:szCs w:val="22"/>
        </w:rPr>
        <w:t xml:space="preserve"> denne grundopfattelse for læring.</w:t>
      </w:r>
    </w:p>
    <w:p w14:paraId="49668A01" w14:textId="0EF0644F" w:rsidR="007425B4" w:rsidRPr="00E33F19" w:rsidRDefault="007425B4" w:rsidP="007F232E">
      <w:pPr>
        <w:pStyle w:val="Listeafsnit"/>
        <w:widowControl w:val="0"/>
        <w:numPr>
          <w:ilvl w:val="0"/>
          <w:numId w:val="13"/>
        </w:numPr>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sz w:val="22"/>
          <w:szCs w:val="22"/>
        </w:rPr>
        <w:t>Læring gennem deltagelse i en social praksis</w:t>
      </w:r>
      <w:r w:rsidR="00CE0EEF" w:rsidRPr="007F232E">
        <w:rPr>
          <w:rFonts w:ascii="Times New Roman" w:hAnsi="Times New Roman" w:cs="Times New Roman"/>
          <w:sz w:val="22"/>
          <w:szCs w:val="22"/>
        </w:rPr>
        <w:t>: Eleverne lærer gennem deltagelse, hvor alle eleverne er fælles om et mål</w:t>
      </w:r>
      <w:r w:rsidR="00BB69F9">
        <w:rPr>
          <w:rFonts w:ascii="Times New Roman" w:hAnsi="Times New Roman" w:cs="Times New Roman"/>
          <w:sz w:val="22"/>
          <w:szCs w:val="22"/>
        </w:rPr>
        <w:t>,</w:t>
      </w:r>
      <w:r w:rsidR="00CE0EEF" w:rsidRPr="007F232E">
        <w:rPr>
          <w:rFonts w:ascii="Times New Roman" w:hAnsi="Times New Roman" w:cs="Times New Roman"/>
          <w:sz w:val="22"/>
          <w:szCs w:val="22"/>
        </w:rPr>
        <w:t xml:space="preserve"> og alle har en rolle. Tanken bag denne type undervisning er</w:t>
      </w:r>
      <w:r w:rsidR="00BB69F9">
        <w:rPr>
          <w:rFonts w:ascii="Times New Roman" w:hAnsi="Times New Roman" w:cs="Times New Roman"/>
          <w:sz w:val="22"/>
          <w:szCs w:val="22"/>
        </w:rPr>
        <w:t xml:space="preserve">, at forene skolen og livet i </w:t>
      </w:r>
      <w:r w:rsidR="00CE0EEF" w:rsidRPr="007F232E">
        <w:rPr>
          <w:rFonts w:ascii="Times New Roman" w:hAnsi="Times New Roman" w:cs="Times New Roman"/>
          <w:sz w:val="22"/>
          <w:szCs w:val="22"/>
        </w:rPr>
        <w:t>verden</w:t>
      </w:r>
      <w:r w:rsidR="00BB69F9">
        <w:rPr>
          <w:rFonts w:ascii="Times New Roman" w:hAnsi="Times New Roman" w:cs="Times New Roman"/>
          <w:sz w:val="22"/>
          <w:szCs w:val="22"/>
        </w:rPr>
        <w:t xml:space="preserve"> efter skolen</w:t>
      </w:r>
      <w:r w:rsidR="00CE0EEF" w:rsidRPr="007F232E">
        <w:rPr>
          <w:rFonts w:ascii="Times New Roman" w:hAnsi="Times New Roman" w:cs="Times New Roman"/>
          <w:sz w:val="22"/>
          <w:szCs w:val="22"/>
        </w:rPr>
        <w:t>.</w:t>
      </w:r>
      <w:r w:rsidR="0002713E">
        <w:rPr>
          <w:rFonts w:ascii="Times New Roman" w:hAnsi="Times New Roman" w:cs="Times New Roman"/>
          <w:sz w:val="22"/>
          <w:szCs w:val="22"/>
        </w:rPr>
        <w:t xml:space="preserve"> Da det gælder</w:t>
      </w:r>
      <w:r w:rsidR="003B1893" w:rsidRPr="007F232E">
        <w:rPr>
          <w:rFonts w:ascii="Times New Roman" w:hAnsi="Times New Roman" w:cs="Times New Roman"/>
          <w:sz w:val="22"/>
          <w:szCs w:val="22"/>
        </w:rPr>
        <w:t xml:space="preserve"> hver enkelt elevs fremtid efter skolen</w:t>
      </w:r>
      <w:r w:rsidR="0002713E">
        <w:rPr>
          <w:rFonts w:ascii="Times New Roman" w:hAnsi="Times New Roman" w:cs="Times New Roman"/>
          <w:sz w:val="22"/>
          <w:szCs w:val="22"/>
        </w:rPr>
        <w:t>,</w:t>
      </w:r>
      <w:r w:rsidR="003B1893" w:rsidRPr="007F232E">
        <w:rPr>
          <w:rFonts w:ascii="Times New Roman" w:hAnsi="Times New Roman" w:cs="Times New Roman"/>
          <w:sz w:val="22"/>
          <w:szCs w:val="22"/>
        </w:rPr>
        <w:t xml:space="preserve"> </w:t>
      </w:r>
      <w:r w:rsidR="0002713E">
        <w:rPr>
          <w:rFonts w:ascii="Times New Roman" w:hAnsi="Times New Roman" w:cs="Times New Roman"/>
          <w:sz w:val="22"/>
          <w:szCs w:val="22"/>
        </w:rPr>
        <w:t>ligger fokus på</w:t>
      </w:r>
      <w:r w:rsidR="003B1893" w:rsidRPr="007F232E">
        <w:rPr>
          <w:rFonts w:ascii="Times New Roman" w:hAnsi="Times New Roman" w:cs="Times New Roman"/>
          <w:sz w:val="22"/>
          <w:szCs w:val="22"/>
        </w:rPr>
        <w:t xml:space="preserve"> eleven og læreren må </w:t>
      </w:r>
      <w:r w:rsidR="0002713E">
        <w:rPr>
          <w:rFonts w:ascii="Times New Roman" w:hAnsi="Times New Roman" w:cs="Times New Roman"/>
          <w:sz w:val="22"/>
          <w:szCs w:val="22"/>
        </w:rPr>
        <w:t>undlade at være</w:t>
      </w:r>
      <w:r w:rsidR="003B1893" w:rsidRPr="007F232E">
        <w:rPr>
          <w:rFonts w:ascii="Times New Roman" w:hAnsi="Times New Roman" w:cs="Times New Roman"/>
          <w:sz w:val="22"/>
          <w:szCs w:val="22"/>
        </w:rPr>
        <w:t xml:space="preserve"> dominerende. Medbestemmelse i undervisningen</w:t>
      </w:r>
      <w:r w:rsidR="005B197C">
        <w:rPr>
          <w:rFonts w:ascii="Times New Roman" w:hAnsi="Times New Roman" w:cs="Times New Roman"/>
          <w:sz w:val="22"/>
          <w:szCs w:val="22"/>
        </w:rPr>
        <w:t xml:space="preserve"> skal være i</w:t>
      </w:r>
      <w:r w:rsidR="003B1893" w:rsidRPr="007F232E">
        <w:rPr>
          <w:rFonts w:ascii="Times New Roman" w:hAnsi="Times New Roman" w:cs="Times New Roman"/>
          <w:sz w:val="22"/>
          <w:szCs w:val="22"/>
        </w:rPr>
        <w:t xml:space="preserve"> centrum</w:t>
      </w:r>
      <w:r w:rsidR="005B197C">
        <w:rPr>
          <w:rFonts w:ascii="Times New Roman" w:hAnsi="Times New Roman" w:cs="Times New Roman"/>
          <w:sz w:val="22"/>
          <w:szCs w:val="22"/>
        </w:rPr>
        <w:t>,</w:t>
      </w:r>
      <w:r w:rsidR="003B1893" w:rsidRPr="007F232E">
        <w:rPr>
          <w:rFonts w:ascii="Times New Roman" w:hAnsi="Times New Roman" w:cs="Times New Roman"/>
          <w:sz w:val="22"/>
          <w:szCs w:val="22"/>
        </w:rPr>
        <w:t xml:space="preserve"> og emner </w:t>
      </w:r>
      <w:r w:rsidR="005B197C">
        <w:rPr>
          <w:rFonts w:ascii="Times New Roman" w:hAnsi="Times New Roman" w:cs="Times New Roman"/>
          <w:sz w:val="22"/>
          <w:szCs w:val="22"/>
        </w:rPr>
        <w:t>skal udarbejdes i fællesskab, hvilket</w:t>
      </w:r>
      <w:r w:rsidR="003B1893" w:rsidRPr="007F232E">
        <w:rPr>
          <w:rFonts w:ascii="Times New Roman" w:hAnsi="Times New Roman" w:cs="Times New Roman"/>
          <w:sz w:val="22"/>
          <w:szCs w:val="22"/>
        </w:rPr>
        <w:t xml:space="preserve"> betyder</w:t>
      </w:r>
      <w:r w:rsidR="005B197C">
        <w:rPr>
          <w:rFonts w:ascii="Times New Roman" w:hAnsi="Times New Roman" w:cs="Times New Roman"/>
          <w:sz w:val="22"/>
          <w:szCs w:val="22"/>
        </w:rPr>
        <w:t xml:space="preserve">, at der </w:t>
      </w:r>
      <w:r w:rsidR="003B1893" w:rsidRPr="007F232E">
        <w:rPr>
          <w:rFonts w:ascii="Times New Roman" w:hAnsi="Times New Roman" w:cs="Times New Roman"/>
          <w:sz w:val="22"/>
          <w:szCs w:val="22"/>
        </w:rPr>
        <w:t xml:space="preserve">med fordel </w:t>
      </w:r>
      <w:r w:rsidR="005B197C">
        <w:rPr>
          <w:rFonts w:ascii="Times New Roman" w:hAnsi="Times New Roman" w:cs="Times New Roman"/>
          <w:sz w:val="22"/>
          <w:szCs w:val="22"/>
        </w:rPr>
        <w:t xml:space="preserve">kan </w:t>
      </w:r>
      <w:r w:rsidR="003B1893" w:rsidRPr="007F232E">
        <w:rPr>
          <w:rFonts w:ascii="Times New Roman" w:hAnsi="Times New Roman" w:cs="Times New Roman"/>
          <w:sz w:val="22"/>
          <w:szCs w:val="22"/>
        </w:rPr>
        <w:t xml:space="preserve">bruges </w:t>
      </w:r>
      <w:r w:rsidR="003B1893" w:rsidRPr="005B197C">
        <w:rPr>
          <w:rFonts w:ascii="Times New Roman" w:hAnsi="Times New Roman" w:cs="Times New Roman"/>
          <w:i/>
          <w:sz w:val="22"/>
          <w:szCs w:val="22"/>
        </w:rPr>
        <w:t>story line</w:t>
      </w:r>
      <w:r w:rsidR="005B197C">
        <w:rPr>
          <w:rFonts w:ascii="Times New Roman" w:hAnsi="Times New Roman" w:cs="Times New Roman"/>
          <w:sz w:val="22"/>
          <w:szCs w:val="22"/>
        </w:rPr>
        <w:t xml:space="preserve"> undervisning og andre</w:t>
      </w:r>
      <w:r w:rsidR="003B1893" w:rsidRPr="007F232E">
        <w:rPr>
          <w:rFonts w:ascii="Times New Roman" w:hAnsi="Times New Roman" w:cs="Times New Roman"/>
          <w:sz w:val="22"/>
          <w:szCs w:val="22"/>
        </w:rPr>
        <w:t xml:space="preserve"> måder at arbejde</w:t>
      </w:r>
      <w:r w:rsidR="005B197C">
        <w:rPr>
          <w:rFonts w:ascii="Times New Roman" w:hAnsi="Times New Roman" w:cs="Times New Roman"/>
          <w:sz w:val="22"/>
          <w:szCs w:val="22"/>
        </w:rPr>
        <w:t xml:space="preserve"> på, inden</w:t>
      </w:r>
      <w:r w:rsidR="003B1893" w:rsidRPr="007F232E">
        <w:rPr>
          <w:rFonts w:ascii="Times New Roman" w:hAnsi="Times New Roman" w:cs="Times New Roman"/>
          <w:sz w:val="22"/>
          <w:szCs w:val="22"/>
        </w:rPr>
        <w:t xml:space="preserve">for den praktisk musiske sfære. Den gode lærer optræder her som ”leder af et socialt samspil og som arbejdsleder i et arbejdsfællesskab” </w:t>
      </w:r>
      <w:r w:rsidR="003B1893" w:rsidRPr="001F41FC">
        <w:rPr>
          <w:rFonts w:ascii="Times New Roman" w:hAnsi="Times New Roman" w:cs="Times New Roman"/>
          <w:sz w:val="16"/>
          <w:szCs w:val="16"/>
        </w:rPr>
        <w:t>(Kristensen, 2011, 115)</w:t>
      </w:r>
      <w:r w:rsidR="003B1893" w:rsidRPr="007F232E">
        <w:rPr>
          <w:rFonts w:ascii="Times New Roman" w:hAnsi="Times New Roman" w:cs="Times New Roman"/>
          <w:sz w:val="22"/>
          <w:szCs w:val="22"/>
        </w:rPr>
        <w:t xml:space="preserve">. Eleverne oplever en selvstændighed og </w:t>
      </w:r>
      <w:r w:rsidR="005B197C">
        <w:rPr>
          <w:rFonts w:ascii="Times New Roman" w:hAnsi="Times New Roman" w:cs="Times New Roman"/>
          <w:sz w:val="22"/>
          <w:szCs w:val="22"/>
        </w:rPr>
        <w:t>deres støtte</w:t>
      </w:r>
      <w:r w:rsidR="003B1893" w:rsidRPr="007F232E">
        <w:rPr>
          <w:rFonts w:ascii="Times New Roman" w:hAnsi="Times New Roman" w:cs="Times New Roman"/>
          <w:sz w:val="22"/>
          <w:szCs w:val="22"/>
        </w:rPr>
        <w:t xml:space="preserve"> kommer fra medarbejder/</w:t>
      </w:r>
      <w:r w:rsidR="00B94986">
        <w:rPr>
          <w:rFonts w:ascii="Times New Roman" w:hAnsi="Times New Roman" w:cs="Times New Roman"/>
          <w:sz w:val="22"/>
          <w:szCs w:val="22"/>
        </w:rPr>
        <w:t>klasse</w:t>
      </w:r>
      <w:r w:rsidR="003B1893" w:rsidRPr="007F232E">
        <w:rPr>
          <w:rFonts w:ascii="Times New Roman" w:hAnsi="Times New Roman" w:cs="Times New Roman"/>
          <w:sz w:val="22"/>
          <w:szCs w:val="22"/>
        </w:rPr>
        <w:t>kammarater</w:t>
      </w:r>
      <w:r w:rsidR="005B197C">
        <w:rPr>
          <w:rFonts w:ascii="Times New Roman" w:hAnsi="Times New Roman" w:cs="Times New Roman"/>
          <w:sz w:val="22"/>
          <w:szCs w:val="22"/>
        </w:rPr>
        <w:t>,</w:t>
      </w:r>
      <w:r w:rsidR="003B1893" w:rsidRPr="007F232E">
        <w:rPr>
          <w:rFonts w:ascii="Times New Roman" w:hAnsi="Times New Roman" w:cs="Times New Roman"/>
          <w:sz w:val="22"/>
          <w:szCs w:val="22"/>
        </w:rPr>
        <w:t xml:space="preserve"> </w:t>
      </w:r>
      <w:r w:rsidR="005B197C">
        <w:rPr>
          <w:rFonts w:ascii="Times New Roman" w:hAnsi="Times New Roman" w:cs="Times New Roman"/>
          <w:sz w:val="22"/>
          <w:szCs w:val="22"/>
        </w:rPr>
        <w:t>hvorved</w:t>
      </w:r>
      <w:r w:rsidR="003B1893" w:rsidRPr="007F232E">
        <w:rPr>
          <w:rFonts w:ascii="Times New Roman" w:hAnsi="Times New Roman" w:cs="Times New Roman"/>
          <w:sz w:val="22"/>
          <w:szCs w:val="22"/>
        </w:rPr>
        <w:t xml:space="preserve"> klassefællesskabet styrkes. </w:t>
      </w:r>
      <w:r w:rsidR="00682A0C" w:rsidRPr="007F232E">
        <w:rPr>
          <w:rFonts w:ascii="Times New Roman" w:hAnsi="Times New Roman" w:cs="Times New Roman"/>
          <w:sz w:val="22"/>
          <w:szCs w:val="22"/>
        </w:rPr>
        <w:t xml:space="preserve">Dog kan </w:t>
      </w:r>
      <w:r w:rsidR="004A46A2">
        <w:rPr>
          <w:rFonts w:ascii="Times New Roman" w:hAnsi="Times New Roman" w:cs="Times New Roman"/>
          <w:sz w:val="22"/>
          <w:szCs w:val="22"/>
        </w:rPr>
        <w:t>der være enkelte</w:t>
      </w:r>
      <w:r w:rsidR="00682A0C" w:rsidRPr="007F232E">
        <w:rPr>
          <w:rFonts w:ascii="Times New Roman" w:hAnsi="Times New Roman" w:cs="Times New Roman"/>
          <w:sz w:val="22"/>
          <w:szCs w:val="22"/>
        </w:rPr>
        <w:t xml:space="preserve"> ulemper i denne grundopfattelse </w:t>
      </w:r>
      <w:r w:rsidR="004A46A2">
        <w:rPr>
          <w:rFonts w:ascii="Times New Roman" w:hAnsi="Times New Roman" w:cs="Times New Roman"/>
          <w:sz w:val="22"/>
          <w:szCs w:val="22"/>
        </w:rPr>
        <w:t xml:space="preserve">af </w:t>
      </w:r>
      <w:r w:rsidR="00682A0C" w:rsidRPr="007F232E">
        <w:rPr>
          <w:rFonts w:ascii="Times New Roman" w:hAnsi="Times New Roman" w:cs="Times New Roman"/>
          <w:sz w:val="22"/>
          <w:szCs w:val="22"/>
        </w:rPr>
        <w:t>læring</w:t>
      </w:r>
      <w:r w:rsidR="004A46A2">
        <w:rPr>
          <w:rFonts w:ascii="Times New Roman" w:hAnsi="Times New Roman" w:cs="Times New Roman"/>
          <w:sz w:val="22"/>
          <w:szCs w:val="22"/>
        </w:rPr>
        <w:t>, da</w:t>
      </w:r>
      <w:r w:rsidR="00682A0C" w:rsidRPr="007F232E">
        <w:rPr>
          <w:rFonts w:ascii="Times New Roman" w:hAnsi="Times New Roman" w:cs="Times New Roman"/>
          <w:sz w:val="22"/>
          <w:szCs w:val="22"/>
        </w:rPr>
        <w:t xml:space="preserve"> det er uk</w:t>
      </w:r>
      <w:r w:rsidR="004A46A2">
        <w:rPr>
          <w:rFonts w:ascii="Times New Roman" w:hAnsi="Times New Roman" w:cs="Times New Roman"/>
          <w:sz w:val="22"/>
          <w:szCs w:val="22"/>
        </w:rPr>
        <w:t>lart hvem der skal have ekspert</w:t>
      </w:r>
      <w:r w:rsidR="00682A0C" w:rsidRPr="007F232E">
        <w:rPr>
          <w:rFonts w:ascii="Times New Roman" w:hAnsi="Times New Roman" w:cs="Times New Roman"/>
          <w:sz w:val="22"/>
          <w:szCs w:val="22"/>
        </w:rPr>
        <w:t>rollen</w:t>
      </w:r>
      <w:r w:rsidR="004A46A2">
        <w:rPr>
          <w:rFonts w:ascii="Times New Roman" w:hAnsi="Times New Roman" w:cs="Times New Roman"/>
          <w:sz w:val="22"/>
          <w:szCs w:val="22"/>
        </w:rPr>
        <w:t>;</w:t>
      </w:r>
      <w:r w:rsidR="00183C83" w:rsidRPr="007F232E">
        <w:rPr>
          <w:rFonts w:ascii="Times New Roman" w:hAnsi="Times New Roman" w:cs="Times New Roman"/>
          <w:sz w:val="22"/>
          <w:szCs w:val="22"/>
        </w:rPr>
        <w:t xml:space="preserve"> og da så meget af arbejdet forgår i </w:t>
      </w:r>
      <w:r w:rsidR="004A46A2">
        <w:rPr>
          <w:rFonts w:ascii="Times New Roman" w:hAnsi="Times New Roman" w:cs="Times New Roman"/>
          <w:sz w:val="22"/>
          <w:szCs w:val="22"/>
        </w:rPr>
        <w:t xml:space="preserve">socialt </w:t>
      </w:r>
      <w:r w:rsidR="00B94986">
        <w:rPr>
          <w:rFonts w:ascii="Times New Roman" w:hAnsi="Times New Roman" w:cs="Times New Roman"/>
          <w:sz w:val="22"/>
          <w:szCs w:val="22"/>
        </w:rPr>
        <w:t>fællesskab</w:t>
      </w:r>
      <w:r w:rsidR="004A46A2">
        <w:rPr>
          <w:rFonts w:ascii="Times New Roman" w:hAnsi="Times New Roman" w:cs="Times New Roman"/>
          <w:sz w:val="22"/>
          <w:szCs w:val="22"/>
        </w:rPr>
        <w:t xml:space="preserve">, er den </w:t>
      </w:r>
      <w:r w:rsidR="00B94986">
        <w:rPr>
          <w:rFonts w:ascii="Times New Roman" w:hAnsi="Times New Roman" w:cs="Times New Roman"/>
          <w:sz w:val="22"/>
          <w:szCs w:val="22"/>
        </w:rPr>
        <w:t>intrapersonel</w:t>
      </w:r>
      <w:r w:rsidR="004A46A2">
        <w:rPr>
          <w:rFonts w:ascii="Times New Roman" w:hAnsi="Times New Roman" w:cs="Times New Roman"/>
          <w:sz w:val="22"/>
          <w:szCs w:val="22"/>
        </w:rPr>
        <w:t>le</w:t>
      </w:r>
      <w:r w:rsidR="00B94986">
        <w:rPr>
          <w:rFonts w:ascii="Times New Roman" w:hAnsi="Times New Roman" w:cs="Times New Roman"/>
          <w:sz w:val="22"/>
          <w:szCs w:val="22"/>
        </w:rPr>
        <w:t xml:space="preserve"> </w:t>
      </w:r>
      <w:r w:rsidR="004A46A2">
        <w:rPr>
          <w:rFonts w:ascii="Times New Roman" w:hAnsi="Times New Roman" w:cs="Times New Roman"/>
          <w:sz w:val="22"/>
          <w:szCs w:val="22"/>
        </w:rPr>
        <w:t>del</w:t>
      </w:r>
      <w:r w:rsidR="00183C83" w:rsidRPr="007F232E">
        <w:rPr>
          <w:rFonts w:ascii="Times New Roman" w:hAnsi="Times New Roman" w:cs="Times New Roman"/>
          <w:sz w:val="22"/>
          <w:szCs w:val="22"/>
        </w:rPr>
        <w:t xml:space="preserve"> af læring ikke tilgodeset. </w:t>
      </w:r>
      <w:r w:rsidR="004A46A2">
        <w:rPr>
          <w:rFonts w:ascii="Times New Roman" w:hAnsi="Times New Roman" w:cs="Times New Roman"/>
          <w:sz w:val="22"/>
          <w:szCs w:val="22"/>
        </w:rPr>
        <w:t>Dette betyder</w:t>
      </w:r>
      <w:r w:rsidR="00183C83" w:rsidRPr="007F232E">
        <w:rPr>
          <w:rFonts w:ascii="Times New Roman" w:hAnsi="Times New Roman" w:cs="Times New Roman"/>
          <w:sz w:val="22"/>
          <w:szCs w:val="22"/>
        </w:rPr>
        <w:t xml:space="preserve"> at der </w:t>
      </w:r>
      <w:r w:rsidR="004A46A2">
        <w:rPr>
          <w:rFonts w:ascii="Times New Roman" w:hAnsi="Times New Roman" w:cs="Times New Roman"/>
          <w:sz w:val="22"/>
          <w:szCs w:val="22"/>
        </w:rPr>
        <w:t>mangler</w:t>
      </w:r>
      <w:r w:rsidR="00183C83" w:rsidRPr="007F232E">
        <w:rPr>
          <w:rFonts w:ascii="Times New Roman" w:hAnsi="Times New Roman" w:cs="Times New Roman"/>
          <w:sz w:val="22"/>
          <w:szCs w:val="22"/>
        </w:rPr>
        <w:t xml:space="preserve"> fokus på hver </w:t>
      </w:r>
      <w:r w:rsidR="00CF5746" w:rsidRPr="007F232E">
        <w:rPr>
          <w:rFonts w:ascii="Times New Roman" w:hAnsi="Times New Roman" w:cs="Times New Roman"/>
          <w:sz w:val="22"/>
          <w:szCs w:val="22"/>
        </w:rPr>
        <w:t>enkeltes</w:t>
      </w:r>
      <w:r w:rsidR="004A46A2">
        <w:rPr>
          <w:rFonts w:ascii="Times New Roman" w:hAnsi="Times New Roman" w:cs="Times New Roman"/>
          <w:sz w:val="22"/>
          <w:szCs w:val="22"/>
        </w:rPr>
        <w:t xml:space="preserve"> elevs</w:t>
      </w:r>
      <w:r w:rsidR="00183C83" w:rsidRPr="007F232E">
        <w:rPr>
          <w:rFonts w:ascii="Times New Roman" w:hAnsi="Times New Roman" w:cs="Times New Roman"/>
          <w:sz w:val="22"/>
          <w:szCs w:val="22"/>
        </w:rPr>
        <w:t xml:space="preserve"> øvelse </w:t>
      </w:r>
      <w:r w:rsidR="004A46A2">
        <w:rPr>
          <w:rFonts w:ascii="Times New Roman" w:hAnsi="Times New Roman" w:cs="Times New Roman"/>
          <w:sz w:val="22"/>
          <w:szCs w:val="22"/>
        </w:rPr>
        <w:t xml:space="preserve">i </w:t>
      </w:r>
      <w:r w:rsidR="00183C83" w:rsidRPr="007F232E">
        <w:rPr>
          <w:rFonts w:ascii="Times New Roman" w:hAnsi="Times New Roman" w:cs="Times New Roman"/>
          <w:sz w:val="22"/>
          <w:szCs w:val="22"/>
        </w:rPr>
        <w:t xml:space="preserve">sprog, </w:t>
      </w:r>
      <w:r w:rsidR="00E33F19">
        <w:rPr>
          <w:rFonts w:ascii="Times New Roman" w:hAnsi="Times New Roman" w:cs="Times New Roman"/>
          <w:sz w:val="22"/>
          <w:szCs w:val="22"/>
        </w:rPr>
        <w:t>kommunikation eller refleksion.</w:t>
      </w:r>
    </w:p>
    <w:p w14:paraId="1C754F51"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0082CFE2"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356DC04F"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4E775ACF"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53E3A0C6"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5E9BA325"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13CEACC5"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7AC6AB60"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32A9695A" w14:textId="77777777" w:rsidR="00990DBF" w:rsidRDefault="00990DBF" w:rsidP="007F232E">
      <w:pPr>
        <w:widowControl w:val="0"/>
        <w:autoSpaceDE w:val="0"/>
        <w:autoSpaceDN w:val="0"/>
        <w:adjustRightInd w:val="0"/>
        <w:spacing w:line="360" w:lineRule="auto"/>
        <w:rPr>
          <w:rFonts w:ascii="Times New Roman" w:hAnsi="Times New Roman" w:cs="Times New Roman"/>
          <w:sz w:val="22"/>
          <w:szCs w:val="22"/>
        </w:rPr>
      </w:pPr>
    </w:p>
    <w:p w14:paraId="65751444" w14:textId="77777777" w:rsidR="0029179A" w:rsidRDefault="0029179A" w:rsidP="007F232E">
      <w:pPr>
        <w:widowControl w:val="0"/>
        <w:autoSpaceDE w:val="0"/>
        <w:autoSpaceDN w:val="0"/>
        <w:adjustRightInd w:val="0"/>
        <w:spacing w:line="360" w:lineRule="auto"/>
        <w:rPr>
          <w:rFonts w:ascii="Times New Roman" w:hAnsi="Times New Roman" w:cs="Times New Roman"/>
          <w:sz w:val="22"/>
          <w:szCs w:val="22"/>
        </w:rPr>
      </w:pPr>
    </w:p>
    <w:p w14:paraId="6E4AFFCC" w14:textId="0EDC475C" w:rsidR="00E33F19" w:rsidRDefault="00F1504F"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Den grafiske kendetegn af K</w:t>
      </w:r>
      <w:r w:rsidR="00E62671" w:rsidRPr="007F232E">
        <w:rPr>
          <w:rFonts w:ascii="Times New Roman" w:hAnsi="Times New Roman" w:cs="Times New Roman"/>
          <w:sz w:val="22"/>
          <w:szCs w:val="22"/>
        </w:rPr>
        <w:t xml:space="preserve">nud </w:t>
      </w:r>
      <w:r w:rsidRPr="007F232E">
        <w:rPr>
          <w:rFonts w:ascii="Times New Roman" w:hAnsi="Times New Roman" w:cs="Times New Roman"/>
          <w:sz w:val="22"/>
          <w:szCs w:val="22"/>
        </w:rPr>
        <w:t>Illeris</w:t>
      </w:r>
      <w:r>
        <w:rPr>
          <w:rFonts w:ascii="Times New Roman" w:hAnsi="Times New Roman" w:cs="Times New Roman"/>
          <w:sz w:val="22"/>
          <w:szCs w:val="22"/>
        </w:rPr>
        <w:t>’ læringsteori er læringstrekanten.</w:t>
      </w:r>
    </w:p>
    <w:p w14:paraId="3274926A" w14:textId="7DAD5EFF" w:rsidR="00437934" w:rsidRDefault="00437934" w:rsidP="00437934">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noProof/>
          <w:sz w:val="22"/>
          <w:szCs w:val="22"/>
          <w:lang w:eastAsia="da-DK"/>
        </w:rPr>
        <w:drawing>
          <wp:inline distT="0" distB="0" distL="0" distR="0" wp14:anchorId="0AB15C1A" wp14:editId="0904E93A">
            <wp:extent cx="2743200" cy="2698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eris' læringstrekant.jpeg"/>
                    <pic:cNvPicPr/>
                  </pic:nvPicPr>
                  <pic:blipFill>
                    <a:blip r:embed="rId15">
                      <a:extLst>
                        <a:ext uri="{28A0092B-C50C-407E-A947-70E740481C1C}">
                          <a14:useLocalDpi xmlns:a14="http://schemas.microsoft.com/office/drawing/2010/main" val="0"/>
                        </a:ext>
                      </a:extLst>
                    </a:blip>
                    <a:stretch>
                      <a:fillRect/>
                    </a:stretch>
                  </pic:blipFill>
                  <pic:spPr>
                    <a:xfrm>
                      <a:off x="0" y="0"/>
                      <a:ext cx="2743200" cy="2698081"/>
                    </a:xfrm>
                    <a:prstGeom prst="rect">
                      <a:avLst/>
                    </a:prstGeom>
                  </pic:spPr>
                </pic:pic>
              </a:graphicData>
            </a:graphic>
          </wp:inline>
        </w:drawing>
      </w:r>
    </w:p>
    <w:p w14:paraId="54817BFF" w14:textId="1C34D8F9" w:rsidR="00F1504F" w:rsidRPr="00437934" w:rsidRDefault="00437934" w:rsidP="001C086A">
      <w:pPr>
        <w:widowControl w:val="0"/>
        <w:autoSpaceDE w:val="0"/>
        <w:autoSpaceDN w:val="0"/>
        <w:adjustRightInd w:val="0"/>
        <w:spacing w:line="360" w:lineRule="auto"/>
        <w:jc w:val="right"/>
        <w:rPr>
          <w:rFonts w:ascii="Times New Roman" w:hAnsi="Times New Roman" w:cs="Times New Roman"/>
          <w:sz w:val="16"/>
          <w:szCs w:val="16"/>
        </w:rPr>
      </w:pPr>
      <w:r w:rsidRPr="00437934">
        <w:rPr>
          <w:rFonts w:ascii="Times New Roman" w:hAnsi="Times New Roman" w:cs="Times New Roman"/>
          <w:sz w:val="16"/>
          <w:szCs w:val="16"/>
        </w:rPr>
        <w:t xml:space="preserve"> </w:t>
      </w:r>
      <w:r w:rsidR="001C086A" w:rsidRPr="00437934">
        <w:rPr>
          <w:rFonts w:ascii="Times New Roman" w:hAnsi="Times New Roman" w:cs="Times New Roman"/>
          <w:sz w:val="16"/>
          <w:szCs w:val="16"/>
        </w:rPr>
        <w:t>(Illeris, 2011, 251)</w:t>
      </w:r>
    </w:p>
    <w:p w14:paraId="11B2C05E" w14:textId="49FDFBF9" w:rsidR="001C086A" w:rsidRDefault="00437934" w:rsidP="001C086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w:t>
      </w:r>
      <w:r w:rsidR="001C086A">
        <w:rPr>
          <w:rFonts w:ascii="Times New Roman" w:hAnsi="Times New Roman" w:cs="Times New Roman"/>
          <w:sz w:val="22"/>
          <w:szCs w:val="22"/>
        </w:rPr>
        <w:t xml:space="preserve"> teorien er der to processer og tre dimensioner. Processerne ses som de to pile i trekanten. Den øverste/vandrette pil hedder tilegnelsesprocessen og den nederste/lodrette pil</w:t>
      </w:r>
      <w:r w:rsidR="00990060">
        <w:rPr>
          <w:rFonts w:ascii="Times New Roman" w:hAnsi="Times New Roman" w:cs="Times New Roman"/>
          <w:sz w:val="22"/>
          <w:szCs w:val="22"/>
        </w:rPr>
        <w:t xml:space="preserve"> kaldes</w:t>
      </w:r>
      <w:r w:rsidR="001C086A">
        <w:rPr>
          <w:rFonts w:ascii="Times New Roman" w:hAnsi="Times New Roman" w:cs="Times New Roman"/>
          <w:sz w:val="22"/>
          <w:szCs w:val="22"/>
        </w:rPr>
        <w:t xml:space="preserve"> samspilsprocessen. Dimensionerne ses s</w:t>
      </w:r>
      <w:r w:rsidR="00ED747B">
        <w:rPr>
          <w:rFonts w:ascii="Times New Roman" w:hAnsi="Times New Roman" w:cs="Times New Roman"/>
          <w:sz w:val="22"/>
          <w:szCs w:val="22"/>
        </w:rPr>
        <w:t>om trekantens hjørner og hedder:</w:t>
      </w:r>
      <w:r w:rsidR="001C086A">
        <w:rPr>
          <w:rFonts w:ascii="Times New Roman" w:hAnsi="Times New Roman" w:cs="Times New Roman"/>
          <w:sz w:val="22"/>
          <w:szCs w:val="22"/>
        </w:rPr>
        <w:t xml:space="preserve"> indhold, drivkraft og samspil.</w:t>
      </w:r>
    </w:p>
    <w:p w14:paraId="1C8B2D77" w14:textId="77777777" w:rsidR="001C086A" w:rsidRDefault="001C086A" w:rsidP="001C086A">
      <w:pPr>
        <w:widowControl w:val="0"/>
        <w:autoSpaceDE w:val="0"/>
        <w:autoSpaceDN w:val="0"/>
        <w:adjustRightInd w:val="0"/>
        <w:spacing w:line="360" w:lineRule="auto"/>
        <w:rPr>
          <w:rFonts w:ascii="Times New Roman" w:hAnsi="Times New Roman" w:cs="Times New Roman"/>
          <w:sz w:val="22"/>
          <w:szCs w:val="22"/>
        </w:rPr>
      </w:pPr>
    </w:p>
    <w:p w14:paraId="3CDA0CCD" w14:textId="32296FE9" w:rsidR="001C086A" w:rsidRDefault="001C086A" w:rsidP="001C086A">
      <w:pPr>
        <w:widowControl w:val="0"/>
        <w:autoSpaceDE w:val="0"/>
        <w:autoSpaceDN w:val="0"/>
        <w:adjustRightInd w:val="0"/>
        <w:spacing w:line="360" w:lineRule="auto"/>
        <w:rPr>
          <w:rFonts w:ascii="Times New Roman" w:hAnsi="Times New Roman" w:cs="Times New Roman"/>
          <w:sz w:val="22"/>
          <w:szCs w:val="22"/>
        </w:rPr>
      </w:pPr>
      <w:r w:rsidRPr="007F03B3">
        <w:rPr>
          <w:rFonts w:ascii="Times New Roman" w:hAnsi="Times New Roman" w:cs="Times New Roman"/>
          <w:sz w:val="22"/>
          <w:szCs w:val="22"/>
          <w:u w:val="single"/>
        </w:rPr>
        <w:t>Samspilsprocessen</w:t>
      </w:r>
      <w:r w:rsidR="00ED747B">
        <w:rPr>
          <w:rFonts w:ascii="Times New Roman" w:hAnsi="Times New Roman" w:cs="Times New Roman"/>
          <w:sz w:val="22"/>
          <w:szCs w:val="22"/>
        </w:rPr>
        <w:t xml:space="preserve"> omhandler, i en skole</w:t>
      </w:r>
      <w:r>
        <w:rPr>
          <w:rFonts w:ascii="Times New Roman" w:hAnsi="Times New Roman" w:cs="Times New Roman"/>
          <w:sz w:val="22"/>
          <w:szCs w:val="22"/>
        </w:rPr>
        <w:t>sammenhæng, eleven</w:t>
      </w:r>
      <w:r w:rsidR="00ED747B">
        <w:rPr>
          <w:rFonts w:ascii="Times New Roman" w:hAnsi="Times New Roman" w:cs="Times New Roman"/>
          <w:sz w:val="22"/>
          <w:szCs w:val="22"/>
        </w:rPr>
        <w:t>s samspil med sine omgivelser. Hvilket set igennem Piagets briller er a</w:t>
      </w:r>
      <w:r>
        <w:rPr>
          <w:rFonts w:ascii="Times New Roman" w:hAnsi="Times New Roman" w:cs="Times New Roman"/>
          <w:sz w:val="22"/>
          <w:szCs w:val="22"/>
        </w:rPr>
        <w:t xml:space="preserve">ssimilation. </w:t>
      </w:r>
      <w:r w:rsidRPr="007F03B3">
        <w:rPr>
          <w:rFonts w:ascii="Times New Roman" w:hAnsi="Times New Roman" w:cs="Times New Roman"/>
          <w:sz w:val="22"/>
          <w:szCs w:val="22"/>
          <w:u w:val="single"/>
        </w:rPr>
        <w:t>Tilegnelsesprocessen</w:t>
      </w:r>
      <w:r>
        <w:rPr>
          <w:rFonts w:ascii="Times New Roman" w:hAnsi="Times New Roman" w:cs="Times New Roman"/>
          <w:sz w:val="22"/>
          <w:szCs w:val="22"/>
        </w:rPr>
        <w:t xml:space="preserve"> er hvor elever bearbejder de indtryk/erfaringer/</w:t>
      </w:r>
      <w:r w:rsidR="00783C85">
        <w:rPr>
          <w:rFonts w:ascii="Times New Roman" w:hAnsi="Times New Roman" w:cs="Times New Roman"/>
          <w:sz w:val="22"/>
          <w:szCs w:val="22"/>
        </w:rPr>
        <w:t>information</w:t>
      </w:r>
      <w:r w:rsidR="00ED747B">
        <w:rPr>
          <w:rFonts w:ascii="Times New Roman" w:hAnsi="Times New Roman" w:cs="Times New Roman"/>
          <w:sz w:val="22"/>
          <w:szCs w:val="22"/>
        </w:rPr>
        <w:t>er</w:t>
      </w:r>
      <w:r>
        <w:rPr>
          <w:rFonts w:ascii="Times New Roman" w:hAnsi="Times New Roman" w:cs="Times New Roman"/>
          <w:sz w:val="22"/>
          <w:szCs w:val="22"/>
        </w:rPr>
        <w:t xml:space="preserve"> de mødes med i samspi</w:t>
      </w:r>
      <w:r w:rsidR="00783C85">
        <w:rPr>
          <w:rFonts w:ascii="Times New Roman" w:hAnsi="Times New Roman" w:cs="Times New Roman"/>
          <w:sz w:val="22"/>
          <w:szCs w:val="22"/>
        </w:rPr>
        <w:t>l</w:t>
      </w:r>
      <w:r w:rsidR="00ED747B">
        <w:rPr>
          <w:rFonts w:ascii="Times New Roman" w:hAnsi="Times New Roman" w:cs="Times New Roman"/>
          <w:sz w:val="22"/>
          <w:szCs w:val="22"/>
        </w:rPr>
        <w:t>let</w:t>
      </w:r>
      <w:r w:rsidR="00783C85">
        <w:rPr>
          <w:rFonts w:ascii="Times New Roman" w:hAnsi="Times New Roman" w:cs="Times New Roman"/>
          <w:sz w:val="22"/>
          <w:szCs w:val="22"/>
        </w:rPr>
        <w:t xml:space="preserve"> </w:t>
      </w:r>
      <w:r w:rsidR="00ED747B">
        <w:rPr>
          <w:rFonts w:ascii="Times New Roman" w:hAnsi="Times New Roman" w:cs="Times New Roman"/>
          <w:sz w:val="22"/>
          <w:szCs w:val="22"/>
        </w:rPr>
        <w:t xml:space="preserve">med </w:t>
      </w:r>
      <w:r w:rsidR="00783C85">
        <w:rPr>
          <w:rFonts w:ascii="Times New Roman" w:hAnsi="Times New Roman" w:cs="Times New Roman"/>
          <w:sz w:val="22"/>
          <w:szCs w:val="22"/>
        </w:rPr>
        <w:t xml:space="preserve">deres omgivelser. Her kan man drage paralleller til akkommodation. Forudsætning for at eleven lærer er, at ”de to processer er i spil eller aktive” </w:t>
      </w:r>
      <w:r w:rsidR="00783C85" w:rsidRPr="001F41FC">
        <w:rPr>
          <w:rFonts w:ascii="Times New Roman" w:hAnsi="Times New Roman" w:cs="Times New Roman"/>
          <w:sz w:val="16"/>
          <w:szCs w:val="16"/>
        </w:rPr>
        <w:t>(Ritchie, 2007, 272)</w:t>
      </w:r>
      <w:r w:rsidR="00783C85">
        <w:rPr>
          <w:rFonts w:ascii="Times New Roman" w:hAnsi="Times New Roman" w:cs="Times New Roman"/>
          <w:sz w:val="22"/>
          <w:szCs w:val="22"/>
        </w:rPr>
        <w:t xml:space="preserve">, og det </w:t>
      </w:r>
      <w:r w:rsidR="00CB3F6C">
        <w:rPr>
          <w:rFonts w:ascii="Times New Roman" w:hAnsi="Times New Roman" w:cs="Times New Roman"/>
          <w:sz w:val="22"/>
          <w:szCs w:val="22"/>
        </w:rPr>
        <w:t xml:space="preserve">som </w:t>
      </w:r>
      <w:r w:rsidR="00783C85">
        <w:rPr>
          <w:rFonts w:ascii="Times New Roman" w:hAnsi="Times New Roman" w:cs="Times New Roman"/>
          <w:sz w:val="22"/>
          <w:szCs w:val="22"/>
        </w:rPr>
        <w:t xml:space="preserve">eleverne mødes med i </w:t>
      </w:r>
      <w:r w:rsidR="00CB3F6C">
        <w:rPr>
          <w:rFonts w:ascii="Times New Roman" w:hAnsi="Times New Roman" w:cs="Times New Roman"/>
          <w:sz w:val="22"/>
          <w:szCs w:val="22"/>
        </w:rPr>
        <w:t>deres omgivelser,</w:t>
      </w:r>
      <w:r w:rsidR="00783C85">
        <w:rPr>
          <w:rFonts w:ascii="Times New Roman" w:hAnsi="Times New Roman" w:cs="Times New Roman"/>
          <w:sz w:val="22"/>
          <w:szCs w:val="22"/>
        </w:rPr>
        <w:t xml:space="preserve"> er inden for deres zone for nærmeste udvikling. Da alle elever har deres egen unikke læringsbase</w:t>
      </w:r>
      <w:r w:rsidR="00CB3F6C">
        <w:rPr>
          <w:rFonts w:ascii="Times New Roman" w:hAnsi="Times New Roman" w:cs="Times New Roman"/>
          <w:sz w:val="22"/>
          <w:szCs w:val="22"/>
        </w:rPr>
        <w:t>,</w:t>
      </w:r>
      <w:r w:rsidR="00783C85">
        <w:rPr>
          <w:rFonts w:ascii="Times New Roman" w:hAnsi="Times New Roman" w:cs="Times New Roman"/>
          <w:sz w:val="22"/>
          <w:szCs w:val="22"/>
        </w:rPr>
        <w:t xml:space="preserve"> ser </w:t>
      </w:r>
      <w:r w:rsidR="00CB3F6C">
        <w:rPr>
          <w:rFonts w:ascii="Times New Roman" w:hAnsi="Times New Roman" w:cs="Times New Roman"/>
          <w:sz w:val="22"/>
          <w:szCs w:val="22"/>
        </w:rPr>
        <w:t xml:space="preserve">man </w:t>
      </w:r>
      <w:r w:rsidR="00783C85">
        <w:rPr>
          <w:rFonts w:ascii="Times New Roman" w:hAnsi="Times New Roman" w:cs="Times New Roman"/>
          <w:sz w:val="22"/>
          <w:szCs w:val="22"/>
        </w:rPr>
        <w:t>en variation i</w:t>
      </w:r>
      <w:r w:rsidR="00CB3F6C">
        <w:rPr>
          <w:rFonts w:ascii="Times New Roman" w:hAnsi="Times New Roman" w:cs="Times New Roman"/>
          <w:sz w:val="22"/>
          <w:szCs w:val="22"/>
        </w:rPr>
        <w:t>,</w:t>
      </w:r>
      <w:r w:rsidR="00783C85">
        <w:rPr>
          <w:rFonts w:ascii="Times New Roman" w:hAnsi="Times New Roman" w:cs="Times New Roman"/>
          <w:sz w:val="22"/>
          <w:szCs w:val="22"/>
        </w:rPr>
        <w:t xml:space="preserve"> hvor meget og hvad</w:t>
      </w:r>
      <w:r w:rsidR="00CB3F6C">
        <w:rPr>
          <w:rFonts w:ascii="Times New Roman" w:hAnsi="Times New Roman" w:cs="Times New Roman"/>
          <w:sz w:val="22"/>
          <w:szCs w:val="22"/>
        </w:rPr>
        <w:t xml:space="preserve"> de enkelte</w:t>
      </w:r>
      <w:r w:rsidR="00783C85">
        <w:rPr>
          <w:rFonts w:ascii="Times New Roman" w:hAnsi="Times New Roman" w:cs="Times New Roman"/>
          <w:sz w:val="22"/>
          <w:szCs w:val="22"/>
        </w:rPr>
        <w:t xml:space="preserve"> elever lærer.</w:t>
      </w:r>
    </w:p>
    <w:p w14:paraId="56EFB709" w14:textId="77777777" w:rsidR="00783C85" w:rsidRDefault="00783C85" w:rsidP="001C086A">
      <w:pPr>
        <w:widowControl w:val="0"/>
        <w:autoSpaceDE w:val="0"/>
        <w:autoSpaceDN w:val="0"/>
        <w:adjustRightInd w:val="0"/>
        <w:spacing w:line="360" w:lineRule="auto"/>
        <w:rPr>
          <w:rFonts w:ascii="Times New Roman" w:hAnsi="Times New Roman" w:cs="Times New Roman"/>
          <w:sz w:val="22"/>
          <w:szCs w:val="22"/>
        </w:rPr>
      </w:pPr>
    </w:p>
    <w:p w14:paraId="51032F7F" w14:textId="4C4CE326" w:rsidR="00783C85" w:rsidRPr="007F232E" w:rsidRDefault="007F03B3" w:rsidP="001C086A">
      <w:pPr>
        <w:widowControl w:val="0"/>
        <w:autoSpaceDE w:val="0"/>
        <w:autoSpaceDN w:val="0"/>
        <w:adjustRightInd w:val="0"/>
        <w:spacing w:line="360" w:lineRule="auto"/>
        <w:rPr>
          <w:rFonts w:ascii="Times New Roman" w:hAnsi="Times New Roman" w:cs="Times New Roman"/>
          <w:sz w:val="22"/>
          <w:szCs w:val="22"/>
        </w:rPr>
      </w:pPr>
      <w:r w:rsidRPr="007F03B3">
        <w:rPr>
          <w:rFonts w:ascii="Times New Roman" w:hAnsi="Times New Roman" w:cs="Times New Roman"/>
          <w:sz w:val="22"/>
          <w:szCs w:val="22"/>
          <w:u w:val="single"/>
        </w:rPr>
        <w:t>Indholdsdimensionen</w:t>
      </w:r>
      <w:r>
        <w:rPr>
          <w:rFonts w:ascii="Times New Roman" w:hAnsi="Times New Roman" w:cs="Times New Roman"/>
          <w:sz w:val="22"/>
          <w:szCs w:val="22"/>
        </w:rPr>
        <w:t xml:space="preserve"> rummer alt det som eleven lærer. Det</w:t>
      </w:r>
      <w:r w:rsidR="00E77F4C">
        <w:rPr>
          <w:rFonts w:ascii="Times New Roman" w:hAnsi="Times New Roman" w:cs="Times New Roman"/>
          <w:sz w:val="22"/>
          <w:szCs w:val="22"/>
        </w:rPr>
        <w:t xml:space="preserve"> er ikke begrænset til den faglige</w:t>
      </w:r>
      <w:r>
        <w:rPr>
          <w:rFonts w:ascii="Times New Roman" w:hAnsi="Times New Roman" w:cs="Times New Roman"/>
          <w:sz w:val="22"/>
          <w:szCs w:val="22"/>
        </w:rPr>
        <w:t xml:space="preserve"> viden, men </w:t>
      </w:r>
      <w:r w:rsidR="00E77F4C">
        <w:rPr>
          <w:rFonts w:ascii="Times New Roman" w:hAnsi="Times New Roman" w:cs="Times New Roman"/>
          <w:sz w:val="22"/>
          <w:szCs w:val="22"/>
        </w:rPr>
        <w:t>omhandler</w:t>
      </w:r>
      <w:r>
        <w:rPr>
          <w:rFonts w:ascii="Times New Roman" w:hAnsi="Times New Roman" w:cs="Times New Roman"/>
          <w:sz w:val="22"/>
          <w:szCs w:val="22"/>
        </w:rPr>
        <w:t xml:space="preserve"> også dannelse, kompetencer, holdninger og forståelse m</w:t>
      </w:r>
      <w:r w:rsidR="00E77F4C">
        <w:rPr>
          <w:rFonts w:ascii="Times New Roman" w:hAnsi="Times New Roman" w:cs="Times New Roman"/>
          <w:sz w:val="22"/>
          <w:szCs w:val="22"/>
        </w:rPr>
        <w:t>.</w:t>
      </w:r>
      <w:r>
        <w:rPr>
          <w:rFonts w:ascii="Times New Roman" w:hAnsi="Times New Roman" w:cs="Times New Roman"/>
          <w:sz w:val="22"/>
          <w:szCs w:val="22"/>
        </w:rPr>
        <w:t xml:space="preserve">m. </w:t>
      </w:r>
      <w:r w:rsidRPr="001F41FC">
        <w:rPr>
          <w:rFonts w:ascii="Times New Roman" w:hAnsi="Times New Roman" w:cs="Times New Roman"/>
          <w:sz w:val="16"/>
          <w:szCs w:val="16"/>
        </w:rPr>
        <w:t>(Ritchie, 2007, 273)</w:t>
      </w:r>
      <w:r>
        <w:rPr>
          <w:rFonts w:ascii="Times New Roman" w:hAnsi="Times New Roman" w:cs="Times New Roman"/>
          <w:sz w:val="22"/>
          <w:szCs w:val="22"/>
        </w:rPr>
        <w:t xml:space="preserve">. </w:t>
      </w:r>
      <w:r w:rsidR="00E77F4C">
        <w:rPr>
          <w:rFonts w:ascii="Times New Roman" w:hAnsi="Times New Roman" w:cs="Times New Roman"/>
          <w:sz w:val="22"/>
          <w:szCs w:val="22"/>
        </w:rPr>
        <w:t>I denne dimensionen er tænkning central</w:t>
      </w:r>
      <w:r>
        <w:rPr>
          <w:rFonts w:ascii="Times New Roman" w:hAnsi="Times New Roman" w:cs="Times New Roman"/>
          <w:sz w:val="22"/>
          <w:szCs w:val="22"/>
        </w:rPr>
        <w:t xml:space="preserve">, </w:t>
      </w:r>
      <w:r w:rsidR="00E77F4C">
        <w:rPr>
          <w:rFonts w:ascii="Times New Roman" w:hAnsi="Times New Roman" w:cs="Times New Roman"/>
          <w:sz w:val="22"/>
          <w:szCs w:val="22"/>
        </w:rPr>
        <w:t xml:space="preserve">og man kan referer til </w:t>
      </w:r>
      <w:r>
        <w:rPr>
          <w:rFonts w:ascii="Times New Roman" w:hAnsi="Times New Roman" w:cs="Times New Roman"/>
          <w:sz w:val="22"/>
          <w:szCs w:val="22"/>
        </w:rPr>
        <w:t xml:space="preserve">Piagets kognitionspsykologiske teorier om elevernes udvikling. </w:t>
      </w:r>
      <w:r w:rsidRPr="00BB55BF">
        <w:rPr>
          <w:rFonts w:ascii="Times New Roman" w:hAnsi="Times New Roman" w:cs="Times New Roman"/>
          <w:sz w:val="22"/>
          <w:szCs w:val="22"/>
          <w:u w:val="single"/>
        </w:rPr>
        <w:t>Dri</w:t>
      </w:r>
      <w:r w:rsidR="00BB55BF" w:rsidRPr="00BB55BF">
        <w:rPr>
          <w:rFonts w:ascii="Times New Roman" w:hAnsi="Times New Roman" w:cs="Times New Roman"/>
          <w:sz w:val="22"/>
          <w:szCs w:val="22"/>
          <w:u w:val="single"/>
        </w:rPr>
        <w:t>vkraftsdimensionen</w:t>
      </w:r>
      <w:r w:rsidR="00BB55BF">
        <w:rPr>
          <w:rFonts w:ascii="Times New Roman" w:hAnsi="Times New Roman" w:cs="Times New Roman"/>
          <w:sz w:val="22"/>
          <w:szCs w:val="22"/>
        </w:rPr>
        <w:t xml:space="preserve"> </w:t>
      </w:r>
      <w:r w:rsidR="005A6638">
        <w:rPr>
          <w:rFonts w:ascii="Times New Roman" w:hAnsi="Times New Roman" w:cs="Times New Roman"/>
          <w:sz w:val="22"/>
          <w:szCs w:val="22"/>
        </w:rPr>
        <w:t>gøre at processen med læring</w:t>
      </w:r>
      <w:r w:rsidR="00BB55BF">
        <w:rPr>
          <w:rFonts w:ascii="Times New Roman" w:hAnsi="Times New Roman" w:cs="Times New Roman"/>
          <w:sz w:val="22"/>
          <w:szCs w:val="22"/>
        </w:rPr>
        <w:t xml:space="preserve"> i gang</w:t>
      </w:r>
      <w:r w:rsidR="005A6638">
        <w:rPr>
          <w:rFonts w:ascii="Times New Roman" w:hAnsi="Times New Roman" w:cs="Times New Roman"/>
          <w:sz w:val="22"/>
          <w:szCs w:val="22"/>
        </w:rPr>
        <w:t xml:space="preserve"> sættes</w:t>
      </w:r>
      <w:r w:rsidR="00BB55BF">
        <w:rPr>
          <w:rFonts w:ascii="Times New Roman" w:hAnsi="Times New Roman" w:cs="Times New Roman"/>
          <w:sz w:val="22"/>
          <w:szCs w:val="22"/>
        </w:rPr>
        <w:t xml:space="preserve"> og forbliver i gang hos eleven. </w:t>
      </w:r>
      <w:r w:rsidR="005A6638">
        <w:rPr>
          <w:rFonts w:ascii="Times New Roman" w:hAnsi="Times New Roman" w:cs="Times New Roman"/>
          <w:sz w:val="22"/>
          <w:szCs w:val="22"/>
        </w:rPr>
        <w:t>Den</w:t>
      </w:r>
      <w:r w:rsidR="00BB55BF">
        <w:rPr>
          <w:rFonts w:ascii="Times New Roman" w:hAnsi="Times New Roman" w:cs="Times New Roman"/>
          <w:sz w:val="22"/>
          <w:szCs w:val="22"/>
        </w:rPr>
        <w:t xml:space="preserve"> energi</w:t>
      </w:r>
      <w:r w:rsidR="005A6638">
        <w:rPr>
          <w:rFonts w:ascii="Times New Roman" w:hAnsi="Times New Roman" w:cs="Times New Roman"/>
          <w:sz w:val="22"/>
          <w:szCs w:val="22"/>
        </w:rPr>
        <w:t>er</w:t>
      </w:r>
      <w:r w:rsidR="00BB55BF">
        <w:rPr>
          <w:rFonts w:ascii="Times New Roman" w:hAnsi="Times New Roman" w:cs="Times New Roman"/>
          <w:sz w:val="22"/>
          <w:szCs w:val="22"/>
        </w:rPr>
        <w:t xml:space="preserve"> der skal </w:t>
      </w:r>
      <w:r w:rsidR="005A6638">
        <w:rPr>
          <w:rFonts w:ascii="Times New Roman" w:hAnsi="Times New Roman" w:cs="Times New Roman"/>
          <w:sz w:val="22"/>
          <w:szCs w:val="22"/>
        </w:rPr>
        <w:t>bruges til</w:t>
      </w:r>
      <w:r w:rsidR="00BB55BF">
        <w:rPr>
          <w:rFonts w:ascii="Times New Roman" w:hAnsi="Times New Roman" w:cs="Times New Roman"/>
          <w:sz w:val="22"/>
          <w:szCs w:val="22"/>
        </w:rPr>
        <w:t xml:space="preserve"> læring beteg</w:t>
      </w:r>
      <w:r w:rsidR="005A6638">
        <w:rPr>
          <w:rFonts w:ascii="Times New Roman" w:hAnsi="Times New Roman" w:cs="Times New Roman"/>
          <w:sz w:val="22"/>
          <w:szCs w:val="22"/>
        </w:rPr>
        <w:t>nes som motivation og følelse</w:t>
      </w:r>
      <w:r w:rsidR="00FE05A5">
        <w:rPr>
          <w:rFonts w:ascii="Times New Roman" w:hAnsi="Times New Roman" w:cs="Times New Roman"/>
          <w:sz w:val="22"/>
          <w:szCs w:val="22"/>
        </w:rPr>
        <w:t xml:space="preserve">. Ifølge Illeris er læring lystbetinget og </w:t>
      </w:r>
      <w:r w:rsidR="00AC1063">
        <w:rPr>
          <w:rFonts w:ascii="Times New Roman" w:hAnsi="Times New Roman" w:cs="Times New Roman"/>
          <w:sz w:val="22"/>
          <w:szCs w:val="22"/>
        </w:rPr>
        <w:t xml:space="preserve">”mennesket er </w:t>
      </w:r>
      <w:r w:rsidR="0071458B">
        <w:rPr>
          <w:rFonts w:ascii="Times New Roman" w:hAnsi="Times New Roman" w:cs="Times New Roman"/>
          <w:sz w:val="22"/>
          <w:szCs w:val="22"/>
        </w:rPr>
        <w:t>biologisk</w:t>
      </w:r>
      <w:r w:rsidR="00AC1063">
        <w:rPr>
          <w:rFonts w:ascii="Times New Roman" w:hAnsi="Times New Roman" w:cs="Times New Roman"/>
          <w:sz w:val="22"/>
          <w:szCs w:val="22"/>
        </w:rPr>
        <w:t xml:space="preserve"> udstyret med en evne til læring og en lyst til at realisere denne evne” </w:t>
      </w:r>
      <w:r w:rsidR="00AC1063" w:rsidRPr="00AC1063">
        <w:rPr>
          <w:rFonts w:ascii="Times New Roman" w:hAnsi="Times New Roman" w:cs="Times New Roman"/>
          <w:sz w:val="16"/>
          <w:szCs w:val="16"/>
        </w:rPr>
        <w:t>(2001, 161)</w:t>
      </w:r>
      <w:r w:rsidR="00FE05A5">
        <w:rPr>
          <w:rFonts w:ascii="Times New Roman" w:hAnsi="Times New Roman" w:cs="Times New Roman"/>
          <w:sz w:val="22"/>
          <w:szCs w:val="22"/>
        </w:rPr>
        <w:t xml:space="preserve"> </w:t>
      </w:r>
      <w:r w:rsidR="0071458B">
        <w:rPr>
          <w:rFonts w:ascii="Times New Roman" w:hAnsi="Times New Roman" w:cs="Times New Roman"/>
          <w:sz w:val="22"/>
          <w:szCs w:val="22"/>
        </w:rPr>
        <w:t>Da følelser er centrale</w:t>
      </w:r>
      <w:r w:rsidR="00BB55BF">
        <w:rPr>
          <w:rFonts w:ascii="Times New Roman" w:hAnsi="Times New Roman" w:cs="Times New Roman"/>
          <w:sz w:val="22"/>
          <w:szCs w:val="22"/>
        </w:rPr>
        <w:t xml:space="preserve"> kan man bruge Freud som teoretiker i </w:t>
      </w:r>
      <w:r w:rsidR="0071458B">
        <w:rPr>
          <w:rFonts w:ascii="Times New Roman" w:hAnsi="Times New Roman" w:cs="Times New Roman"/>
          <w:sz w:val="22"/>
          <w:szCs w:val="22"/>
        </w:rPr>
        <w:t xml:space="preserve">en </w:t>
      </w:r>
      <w:r w:rsidR="00BB55BF">
        <w:rPr>
          <w:rFonts w:ascii="Times New Roman" w:hAnsi="Times New Roman" w:cs="Times New Roman"/>
          <w:sz w:val="22"/>
          <w:szCs w:val="22"/>
        </w:rPr>
        <w:t>vider</w:t>
      </w:r>
      <w:r w:rsidR="0071458B">
        <w:rPr>
          <w:rFonts w:ascii="Times New Roman" w:hAnsi="Times New Roman" w:cs="Times New Roman"/>
          <w:sz w:val="22"/>
          <w:szCs w:val="22"/>
        </w:rPr>
        <w:t>e</w:t>
      </w:r>
      <w:r w:rsidR="00BB55BF">
        <w:rPr>
          <w:rFonts w:ascii="Times New Roman" w:hAnsi="Times New Roman" w:cs="Times New Roman"/>
          <w:sz w:val="22"/>
          <w:szCs w:val="22"/>
        </w:rPr>
        <w:t xml:space="preserve"> undersøgelse inden for denne </w:t>
      </w:r>
      <w:r w:rsidR="0071458B">
        <w:rPr>
          <w:rFonts w:ascii="Times New Roman" w:hAnsi="Times New Roman" w:cs="Times New Roman"/>
          <w:sz w:val="22"/>
          <w:szCs w:val="22"/>
        </w:rPr>
        <w:lastRenderedPageBreak/>
        <w:t>dimension</w:t>
      </w:r>
      <w:r w:rsidR="00BB55BF">
        <w:rPr>
          <w:rFonts w:ascii="Times New Roman" w:hAnsi="Times New Roman" w:cs="Times New Roman"/>
          <w:sz w:val="22"/>
          <w:szCs w:val="22"/>
        </w:rPr>
        <w:t xml:space="preserve">. I </w:t>
      </w:r>
      <w:r w:rsidR="00BB55BF" w:rsidRPr="00BB55BF">
        <w:rPr>
          <w:rFonts w:ascii="Times New Roman" w:hAnsi="Times New Roman" w:cs="Times New Roman"/>
          <w:sz w:val="22"/>
          <w:szCs w:val="22"/>
          <w:u w:val="single"/>
        </w:rPr>
        <w:t>Samspilsdimensionen</w:t>
      </w:r>
      <w:r w:rsidR="00BB55BF">
        <w:rPr>
          <w:rFonts w:ascii="Times New Roman" w:hAnsi="Times New Roman" w:cs="Times New Roman"/>
          <w:sz w:val="22"/>
          <w:szCs w:val="22"/>
        </w:rPr>
        <w:t xml:space="preserve"> er der tale</w:t>
      </w:r>
      <w:r w:rsidR="0078105E">
        <w:rPr>
          <w:rFonts w:ascii="Times New Roman" w:hAnsi="Times New Roman" w:cs="Times New Roman"/>
          <w:sz w:val="22"/>
          <w:szCs w:val="22"/>
        </w:rPr>
        <w:t xml:space="preserve"> om elevens interaktion med sin omverden, </w:t>
      </w:r>
      <w:r w:rsidR="000A61F1">
        <w:rPr>
          <w:rFonts w:ascii="Times New Roman" w:hAnsi="Times New Roman" w:cs="Times New Roman"/>
          <w:sz w:val="22"/>
          <w:szCs w:val="22"/>
        </w:rPr>
        <w:t>ikke kun</w:t>
      </w:r>
      <w:r w:rsidR="0078105E">
        <w:rPr>
          <w:rFonts w:ascii="Times New Roman" w:hAnsi="Times New Roman" w:cs="Times New Roman"/>
          <w:sz w:val="22"/>
          <w:szCs w:val="22"/>
        </w:rPr>
        <w:t xml:space="preserve"> inden for fysisk deltagelse, men også </w:t>
      </w:r>
      <w:r w:rsidR="000A61F1">
        <w:rPr>
          <w:rFonts w:ascii="Times New Roman" w:hAnsi="Times New Roman" w:cs="Times New Roman"/>
          <w:sz w:val="22"/>
          <w:szCs w:val="22"/>
        </w:rPr>
        <w:t>for kommunikation og social</w:t>
      </w:r>
      <w:r w:rsidR="0078105E">
        <w:rPr>
          <w:rFonts w:ascii="Times New Roman" w:hAnsi="Times New Roman" w:cs="Times New Roman"/>
          <w:sz w:val="22"/>
          <w:szCs w:val="22"/>
        </w:rPr>
        <w:t xml:space="preserve"> interaktion. Herfra kan man tag</w:t>
      </w:r>
      <w:r w:rsidR="000A61F1">
        <w:rPr>
          <w:rFonts w:ascii="Times New Roman" w:hAnsi="Times New Roman" w:cs="Times New Roman"/>
          <w:sz w:val="22"/>
          <w:szCs w:val="22"/>
        </w:rPr>
        <w:t>e</w:t>
      </w:r>
      <w:r w:rsidR="0078105E">
        <w:rPr>
          <w:rFonts w:ascii="Times New Roman" w:hAnsi="Times New Roman" w:cs="Times New Roman"/>
          <w:sz w:val="22"/>
          <w:szCs w:val="22"/>
        </w:rPr>
        <w:t xml:space="preserve"> udgangspunkt i marxismens historiske dialektiske materialisme, som danner grundlag for den kritiske psykologi. Det kendetegnes ved at fænomener betragtes i </w:t>
      </w:r>
      <w:r w:rsidR="000A61F1">
        <w:rPr>
          <w:rFonts w:ascii="Times New Roman" w:hAnsi="Times New Roman" w:cs="Times New Roman"/>
          <w:sz w:val="22"/>
          <w:szCs w:val="22"/>
        </w:rPr>
        <w:t>deres</w:t>
      </w:r>
      <w:r w:rsidR="0078105E">
        <w:rPr>
          <w:rFonts w:ascii="Times New Roman" w:hAnsi="Times New Roman" w:cs="Times New Roman"/>
          <w:sz w:val="22"/>
          <w:szCs w:val="22"/>
        </w:rPr>
        <w:t xml:space="preserve"> historiske udvikling/kontekst for at de</w:t>
      </w:r>
      <w:r w:rsidR="000A61F1">
        <w:rPr>
          <w:rFonts w:ascii="Times New Roman" w:hAnsi="Times New Roman" w:cs="Times New Roman"/>
          <w:sz w:val="22"/>
          <w:szCs w:val="22"/>
        </w:rPr>
        <w:t xml:space="preserve"> skal kunne</w:t>
      </w:r>
      <w:r w:rsidR="0078105E">
        <w:rPr>
          <w:rFonts w:ascii="Times New Roman" w:hAnsi="Times New Roman" w:cs="Times New Roman"/>
          <w:sz w:val="22"/>
          <w:szCs w:val="22"/>
        </w:rPr>
        <w:t xml:space="preserve"> forstås </w:t>
      </w:r>
      <w:r w:rsidR="0078105E" w:rsidRPr="001F41FC">
        <w:rPr>
          <w:rFonts w:ascii="Times New Roman" w:hAnsi="Times New Roman" w:cs="Times New Roman"/>
          <w:sz w:val="16"/>
          <w:szCs w:val="16"/>
        </w:rPr>
        <w:t>(</w:t>
      </w:r>
      <w:r w:rsidR="009C3CA1" w:rsidRPr="001F41FC">
        <w:rPr>
          <w:rFonts w:ascii="Times New Roman" w:hAnsi="Times New Roman" w:cs="Times New Roman"/>
          <w:sz w:val="16"/>
          <w:szCs w:val="16"/>
        </w:rPr>
        <w:t>Toft, 2002, 3)</w:t>
      </w:r>
      <w:r w:rsidR="009C3CA1">
        <w:rPr>
          <w:rFonts w:ascii="Times New Roman" w:hAnsi="Times New Roman" w:cs="Times New Roman"/>
          <w:sz w:val="22"/>
          <w:szCs w:val="22"/>
        </w:rPr>
        <w:t>.</w:t>
      </w:r>
      <w:r w:rsidR="00AF6874">
        <w:rPr>
          <w:rFonts w:ascii="Times New Roman" w:hAnsi="Times New Roman" w:cs="Times New Roman"/>
          <w:sz w:val="22"/>
          <w:szCs w:val="22"/>
        </w:rPr>
        <w:t xml:space="preserve"> Det</w:t>
      </w:r>
      <w:r w:rsidR="000A61F1">
        <w:rPr>
          <w:rFonts w:ascii="Times New Roman" w:hAnsi="Times New Roman" w:cs="Times New Roman"/>
          <w:sz w:val="22"/>
          <w:szCs w:val="22"/>
        </w:rPr>
        <w:t xml:space="preserve">te er opbakket </w:t>
      </w:r>
      <w:r w:rsidR="00AF6874">
        <w:rPr>
          <w:rFonts w:ascii="Times New Roman" w:hAnsi="Times New Roman" w:cs="Times New Roman"/>
          <w:sz w:val="22"/>
          <w:szCs w:val="22"/>
        </w:rPr>
        <w:t xml:space="preserve">af </w:t>
      </w:r>
      <w:r w:rsidR="000A61F1">
        <w:rPr>
          <w:rFonts w:ascii="Times New Roman" w:hAnsi="Times New Roman" w:cs="Times New Roman"/>
          <w:sz w:val="22"/>
          <w:szCs w:val="22"/>
        </w:rPr>
        <w:t xml:space="preserve">Thomas </w:t>
      </w:r>
      <w:r w:rsidR="00AF6874">
        <w:rPr>
          <w:rFonts w:ascii="Times New Roman" w:hAnsi="Times New Roman" w:cs="Times New Roman"/>
          <w:sz w:val="22"/>
          <w:szCs w:val="22"/>
        </w:rPr>
        <w:t>Kuhns tænkning</w:t>
      </w:r>
      <w:r w:rsidR="000A61F1">
        <w:rPr>
          <w:rFonts w:ascii="Times New Roman" w:hAnsi="Times New Roman" w:cs="Times New Roman"/>
          <w:sz w:val="22"/>
          <w:szCs w:val="22"/>
        </w:rPr>
        <w:t>,</w:t>
      </w:r>
      <w:r w:rsidR="00AF6874">
        <w:rPr>
          <w:rFonts w:ascii="Times New Roman" w:hAnsi="Times New Roman" w:cs="Times New Roman"/>
          <w:sz w:val="22"/>
          <w:szCs w:val="22"/>
        </w:rPr>
        <w:t xml:space="preserve"> hvor realtiet må forstås inden for den kontekst den befinder sig i</w:t>
      </w:r>
      <w:r w:rsidR="000A61F1">
        <w:rPr>
          <w:rFonts w:ascii="Times New Roman" w:hAnsi="Times New Roman" w:cs="Times New Roman"/>
          <w:sz w:val="22"/>
          <w:szCs w:val="22"/>
        </w:rPr>
        <w:t>,</w:t>
      </w:r>
      <w:r w:rsidR="00AF6874">
        <w:rPr>
          <w:rFonts w:ascii="Times New Roman" w:hAnsi="Times New Roman" w:cs="Times New Roman"/>
          <w:sz w:val="22"/>
          <w:szCs w:val="22"/>
        </w:rPr>
        <w:t xml:space="preserve"> når den har været aktuelt</w:t>
      </w:r>
      <w:r w:rsidR="000A61F1">
        <w:rPr>
          <w:rFonts w:ascii="Times New Roman" w:hAnsi="Times New Roman" w:cs="Times New Roman"/>
          <w:sz w:val="22"/>
          <w:szCs w:val="22"/>
        </w:rPr>
        <w:t>,</w:t>
      </w:r>
      <w:r w:rsidR="00AF6874">
        <w:rPr>
          <w:rFonts w:ascii="Times New Roman" w:hAnsi="Times New Roman" w:cs="Times New Roman"/>
          <w:sz w:val="22"/>
          <w:szCs w:val="22"/>
        </w:rPr>
        <w:t xml:space="preserve"> uanset hvor den</w:t>
      </w:r>
      <w:r w:rsidR="000A61F1">
        <w:rPr>
          <w:rFonts w:ascii="Times New Roman" w:hAnsi="Times New Roman" w:cs="Times New Roman"/>
          <w:sz w:val="22"/>
          <w:szCs w:val="22"/>
        </w:rPr>
        <w:t>ne kontekst befinder sig i tid og</w:t>
      </w:r>
      <w:r w:rsidR="00AF6874">
        <w:rPr>
          <w:rFonts w:ascii="Times New Roman" w:hAnsi="Times New Roman" w:cs="Times New Roman"/>
          <w:sz w:val="22"/>
          <w:szCs w:val="22"/>
        </w:rPr>
        <w:t xml:space="preserve"> rum.</w:t>
      </w:r>
      <w:r w:rsidR="000A61F1">
        <w:rPr>
          <w:rFonts w:ascii="Times New Roman" w:hAnsi="Times New Roman" w:cs="Times New Roman"/>
          <w:sz w:val="22"/>
          <w:szCs w:val="22"/>
        </w:rPr>
        <w:t xml:space="preserve"> Set p</w:t>
      </w:r>
      <w:r w:rsidR="00996C78">
        <w:rPr>
          <w:rFonts w:ascii="Times New Roman" w:hAnsi="Times New Roman" w:cs="Times New Roman"/>
          <w:sz w:val="22"/>
          <w:szCs w:val="22"/>
        </w:rPr>
        <w:t>å de</w:t>
      </w:r>
      <w:r w:rsidR="000A61F1">
        <w:rPr>
          <w:rFonts w:ascii="Times New Roman" w:hAnsi="Times New Roman" w:cs="Times New Roman"/>
          <w:sz w:val="22"/>
          <w:szCs w:val="22"/>
        </w:rPr>
        <w:t>n måde er mennesker og samfund i et</w:t>
      </w:r>
      <w:r w:rsidR="00996C78">
        <w:rPr>
          <w:rFonts w:ascii="Times New Roman" w:hAnsi="Times New Roman" w:cs="Times New Roman"/>
          <w:sz w:val="22"/>
          <w:szCs w:val="22"/>
        </w:rPr>
        <w:t xml:space="preserve"> </w:t>
      </w:r>
      <w:r w:rsidR="000A61F1">
        <w:rPr>
          <w:rFonts w:ascii="Times New Roman" w:hAnsi="Times New Roman" w:cs="Times New Roman"/>
          <w:sz w:val="22"/>
          <w:szCs w:val="22"/>
        </w:rPr>
        <w:t>parallelt</w:t>
      </w:r>
      <w:r w:rsidR="00996C78">
        <w:rPr>
          <w:rFonts w:ascii="Times New Roman" w:hAnsi="Times New Roman" w:cs="Times New Roman"/>
          <w:sz w:val="22"/>
          <w:szCs w:val="22"/>
        </w:rPr>
        <w:t xml:space="preserve"> og afhængig</w:t>
      </w:r>
      <w:r w:rsidR="000A61F1">
        <w:rPr>
          <w:rFonts w:ascii="Times New Roman" w:hAnsi="Times New Roman" w:cs="Times New Roman"/>
          <w:sz w:val="22"/>
          <w:szCs w:val="22"/>
        </w:rPr>
        <w:t>t</w:t>
      </w:r>
      <w:r w:rsidR="0060016D">
        <w:rPr>
          <w:rFonts w:ascii="Times New Roman" w:hAnsi="Times New Roman" w:cs="Times New Roman"/>
          <w:sz w:val="22"/>
          <w:szCs w:val="22"/>
        </w:rPr>
        <w:t xml:space="preserve"> udviklingsmønster, hvor hver</w:t>
      </w:r>
      <w:r w:rsidR="00996C78">
        <w:rPr>
          <w:rFonts w:ascii="Times New Roman" w:hAnsi="Times New Roman" w:cs="Times New Roman"/>
          <w:sz w:val="22"/>
          <w:szCs w:val="22"/>
        </w:rPr>
        <w:t xml:space="preserve"> part påvirker de</w:t>
      </w:r>
      <w:r w:rsidR="0060016D">
        <w:rPr>
          <w:rFonts w:ascii="Times New Roman" w:hAnsi="Times New Roman" w:cs="Times New Roman"/>
          <w:sz w:val="22"/>
          <w:szCs w:val="22"/>
        </w:rPr>
        <w:t>n anden,</w:t>
      </w:r>
      <w:r w:rsidR="00996C78">
        <w:rPr>
          <w:rFonts w:ascii="Times New Roman" w:hAnsi="Times New Roman" w:cs="Times New Roman"/>
          <w:sz w:val="22"/>
          <w:szCs w:val="22"/>
        </w:rPr>
        <w:t xml:space="preserve"> generation for generation.</w:t>
      </w:r>
      <w:r w:rsidR="00C77B67">
        <w:rPr>
          <w:rFonts w:ascii="Times New Roman" w:hAnsi="Times New Roman" w:cs="Times New Roman"/>
          <w:sz w:val="22"/>
          <w:szCs w:val="22"/>
        </w:rPr>
        <w:t xml:space="preserve"> </w:t>
      </w:r>
      <w:r w:rsidR="00AF57EB">
        <w:rPr>
          <w:rFonts w:ascii="Times New Roman" w:hAnsi="Times New Roman" w:cs="Times New Roman"/>
          <w:sz w:val="22"/>
          <w:szCs w:val="22"/>
        </w:rPr>
        <w:t>Menneskesynet</w:t>
      </w:r>
      <w:r w:rsidR="00D60DAD">
        <w:rPr>
          <w:rFonts w:ascii="Times New Roman" w:hAnsi="Times New Roman" w:cs="Times New Roman"/>
          <w:sz w:val="22"/>
          <w:szCs w:val="22"/>
        </w:rPr>
        <w:t xml:space="preserve"> indenfor den</w:t>
      </w:r>
      <w:r w:rsidR="00AF57EB">
        <w:rPr>
          <w:rFonts w:ascii="Times New Roman" w:hAnsi="Times New Roman" w:cs="Times New Roman"/>
          <w:sz w:val="22"/>
          <w:szCs w:val="22"/>
        </w:rPr>
        <w:t xml:space="preserve"> dialektisk/</w:t>
      </w:r>
      <w:r w:rsidR="00A17F48">
        <w:rPr>
          <w:rFonts w:ascii="Times New Roman" w:hAnsi="Times New Roman" w:cs="Times New Roman"/>
          <w:sz w:val="22"/>
          <w:szCs w:val="22"/>
        </w:rPr>
        <w:t>kritisk</w:t>
      </w:r>
      <w:r w:rsidR="00D60DAD">
        <w:rPr>
          <w:rFonts w:ascii="Times New Roman" w:hAnsi="Times New Roman" w:cs="Times New Roman"/>
          <w:sz w:val="22"/>
          <w:szCs w:val="22"/>
        </w:rPr>
        <w:t>e</w:t>
      </w:r>
      <w:r w:rsidR="00AF57EB">
        <w:rPr>
          <w:rFonts w:ascii="Times New Roman" w:hAnsi="Times New Roman" w:cs="Times New Roman"/>
          <w:sz w:val="22"/>
          <w:szCs w:val="22"/>
        </w:rPr>
        <w:t xml:space="preserve"> pædagogik er</w:t>
      </w:r>
      <w:r w:rsidR="00D60DAD">
        <w:rPr>
          <w:rFonts w:ascii="Times New Roman" w:hAnsi="Times New Roman" w:cs="Times New Roman"/>
          <w:sz w:val="22"/>
          <w:szCs w:val="22"/>
        </w:rPr>
        <w:t>, at mennesket</w:t>
      </w:r>
      <w:r w:rsidR="00AF57EB">
        <w:rPr>
          <w:rFonts w:ascii="Times New Roman" w:hAnsi="Times New Roman" w:cs="Times New Roman"/>
          <w:sz w:val="22"/>
          <w:szCs w:val="22"/>
        </w:rPr>
        <w:t xml:space="preserve"> både </w:t>
      </w:r>
      <w:r w:rsidR="00D60DAD">
        <w:rPr>
          <w:rFonts w:ascii="Times New Roman" w:hAnsi="Times New Roman" w:cs="Times New Roman"/>
          <w:sz w:val="22"/>
          <w:szCs w:val="22"/>
        </w:rPr>
        <w:t xml:space="preserve">er </w:t>
      </w:r>
      <w:r w:rsidR="00AF57EB">
        <w:rPr>
          <w:rFonts w:ascii="Times New Roman" w:hAnsi="Times New Roman" w:cs="Times New Roman"/>
          <w:sz w:val="22"/>
          <w:szCs w:val="22"/>
        </w:rPr>
        <w:t xml:space="preserve">samfundsskabt og samfundsskabende. </w:t>
      </w:r>
      <w:r w:rsidR="00D60DAD">
        <w:rPr>
          <w:rFonts w:ascii="Times New Roman" w:hAnsi="Times New Roman" w:cs="Times New Roman"/>
          <w:sz w:val="22"/>
          <w:szCs w:val="22"/>
        </w:rPr>
        <w:t>Cirklen om</w:t>
      </w:r>
      <w:r w:rsidR="00C77B67">
        <w:rPr>
          <w:rFonts w:ascii="Times New Roman" w:hAnsi="Times New Roman" w:cs="Times New Roman"/>
          <w:sz w:val="22"/>
          <w:szCs w:val="22"/>
        </w:rPr>
        <w:t xml:space="preserve"> </w:t>
      </w:r>
      <w:r w:rsidR="00D60DAD">
        <w:rPr>
          <w:rFonts w:ascii="Times New Roman" w:hAnsi="Times New Roman" w:cs="Times New Roman"/>
          <w:sz w:val="22"/>
          <w:szCs w:val="22"/>
        </w:rPr>
        <w:t>trekanten</w:t>
      </w:r>
      <w:r w:rsidR="00C77B67">
        <w:rPr>
          <w:rFonts w:ascii="Times New Roman" w:hAnsi="Times New Roman" w:cs="Times New Roman"/>
          <w:sz w:val="22"/>
          <w:szCs w:val="22"/>
        </w:rPr>
        <w:t xml:space="preserve"> illustrer</w:t>
      </w:r>
      <w:r w:rsidR="00D60DAD">
        <w:rPr>
          <w:rFonts w:ascii="Times New Roman" w:hAnsi="Times New Roman" w:cs="Times New Roman"/>
          <w:sz w:val="22"/>
          <w:szCs w:val="22"/>
        </w:rPr>
        <w:t>e</w:t>
      </w:r>
      <w:r w:rsidR="00C77B67">
        <w:rPr>
          <w:rFonts w:ascii="Times New Roman" w:hAnsi="Times New Roman" w:cs="Times New Roman"/>
          <w:sz w:val="22"/>
          <w:szCs w:val="22"/>
        </w:rPr>
        <w:t xml:space="preserve"> </w:t>
      </w:r>
      <w:r w:rsidR="00D60DAD">
        <w:rPr>
          <w:rFonts w:ascii="Times New Roman" w:hAnsi="Times New Roman" w:cs="Times New Roman"/>
          <w:sz w:val="22"/>
          <w:szCs w:val="22"/>
        </w:rPr>
        <w:t>det samfund, hvori al</w:t>
      </w:r>
      <w:r w:rsidR="00C77B67">
        <w:rPr>
          <w:rFonts w:ascii="Times New Roman" w:hAnsi="Times New Roman" w:cs="Times New Roman"/>
          <w:sz w:val="22"/>
          <w:szCs w:val="22"/>
        </w:rPr>
        <w:t xml:space="preserve"> læring </w:t>
      </w:r>
      <w:r w:rsidR="00D60DAD">
        <w:rPr>
          <w:rFonts w:ascii="Times New Roman" w:hAnsi="Times New Roman" w:cs="Times New Roman"/>
          <w:sz w:val="22"/>
          <w:szCs w:val="22"/>
        </w:rPr>
        <w:t>sker og bestemmes</w:t>
      </w:r>
      <w:r w:rsidR="00C77B67">
        <w:rPr>
          <w:rFonts w:ascii="Times New Roman" w:hAnsi="Times New Roman" w:cs="Times New Roman"/>
          <w:sz w:val="22"/>
          <w:szCs w:val="22"/>
        </w:rPr>
        <w:t xml:space="preserve"> </w:t>
      </w:r>
      <w:r w:rsidR="00C77B67" w:rsidRPr="001F41FC">
        <w:rPr>
          <w:rFonts w:ascii="Times New Roman" w:hAnsi="Times New Roman" w:cs="Times New Roman"/>
          <w:sz w:val="16"/>
          <w:szCs w:val="16"/>
        </w:rPr>
        <w:t>(Illeris, 2011, 251)</w:t>
      </w:r>
      <w:r w:rsidR="00C77B67">
        <w:rPr>
          <w:rFonts w:ascii="Times New Roman" w:hAnsi="Times New Roman" w:cs="Times New Roman"/>
          <w:sz w:val="22"/>
          <w:szCs w:val="22"/>
        </w:rPr>
        <w:t>.</w:t>
      </w:r>
    </w:p>
    <w:p w14:paraId="490EE302" w14:textId="77777777" w:rsidR="00E62671" w:rsidRDefault="00E62671" w:rsidP="007F232E">
      <w:pPr>
        <w:widowControl w:val="0"/>
        <w:autoSpaceDE w:val="0"/>
        <w:autoSpaceDN w:val="0"/>
        <w:adjustRightInd w:val="0"/>
        <w:spacing w:line="360" w:lineRule="auto"/>
        <w:rPr>
          <w:rFonts w:ascii="Times New Roman" w:hAnsi="Times New Roman" w:cs="Times New Roman"/>
          <w:sz w:val="22"/>
          <w:szCs w:val="22"/>
        </w:rPr>
      </w:pPr>
    </w:p>
    <w:p w14:paraId="123636E5" w14:textId="529D1121" w:rsidR="00F1504F" w:rsidRDefault="002B1CEC" w:rsidP="007F232E">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I sin teori beskriver </w:t>
      </w:r>
      <w:r w:rsidR="00A17F48">
        <w:rPr>
          <w:rFonts w:ascii="Times New Roman" w:hAnsi="Times New Roman" w:cs="Times New Roman"/>
          <w:bCs/>
          <w:sz w:val="22"/>
          <w:szCs w:val="22"/>
        </w:rPr>
        <w:t>Illeris</w:t>
      </w:r>
      <w:r>
        <w:rPr>
          <w:rFonts w:ascii="Times New Roman" w:hAnsi="Times New Roman" w:cs="Times New Roman"/>
          <w:bCs/>
          <w:sz w:val="22"/>
          <w:szCs w:val="22"/>
        </w:rPr>
        <w:t xml:space="preserve"> fire læringstyper. </w:t>
      </w:r>
      <w:r w:rsidR="007879C8">
        <w:rPr>
          <w:rFonts w:ascii="Times New Roman" w:hAnsi="Times New Roman" w:cs="Times New Roman"/>
          <w:bCs/>
          <w:sz w:val="22"/>
          <w:szCs w:val="22"/>
        </w:rPr>
        <w:t xml:space="preserve">Disse fire typer beskriver de </w:t>
      </w:r>
      <w:r>
        <w:rPr>
          <w:rFonts w:ascii="Times New Roman" w:hAnsi="Times New Roman" w:cs="Times New Roman"/>
          <w:bCs/>
          <w:sz w:val="22"/>
          <w:szCs w:val="22"/>
        </w:rPr>
        <w:t>grundlæggende måder</w:t>
      </w:r>
      <w:r w:rsidR="007879C8">
        <w:rPr>
          <w:rFonts w:ascii="Times New Roman" w:hAnsi="Times New Roman" w:cs="Times New Roman"/>
          <w:bCs/>
          <w:sz w:val="22"/>
          <w:szCs w:val="22"/>
        </w:rPr>
        <w:t>,</w:t>
      </w:r>
      <w:r>
        <w:rPr>
          <w:rFonts w:ascii="Times New Roman" w:hAnsi="Times New Roman" w:cs="Times New Roman"/>
          <w:bCs/>
          <w:sz w:val="22"/>
          <w:szCs w:val="22"/>
        </w:rPr>
        <w:t xml:space="preserve"> hvorpå vi akkommodere</w:t>
      </w:r>
      <w:r w:rsidR="007879C8">
        <w:rPr>
          <w:rFonts w:ascii="Times New Roman" w:hAnsi="Times New Roman" w:cs="Times New Roman"/>
          <w:bCs/>
          <w:sz w:val="22"/>
          <w:szCs w:val="22"/>
        </w:rPr>
        <w:t>r</w:t>
      </w:r>
      <w:r>
        <w:rPr>
          <w:rFonts w:ascii="Times New Roman" w:hAnsi="Times New Roman" w:cs="Times New Roman"/>
          <w:bCs/>
          <w:sz w:val="22"/>
          <w:szCs w:val="22"/>
        </w:rPr>
        <w:t xml:space="preserve"> det vi assimilere</w:t>
      </w:r>
      <w:r w:rsidR="007879C8">
        <w:rPr>
          <w:rFonts w:ascii="Times New Roman" w:hAnsi="Times New Roman" w:cs="Times New Roman"/>
          <w:bCs/>
          <w:sz w:val="22"/>
          <w:szCs w:val="22"/>
        </w:rPr>
        <w:t>r</w:t>
      </w:r>
      <w:r>
        <w:rPr>
          <w:rFonts w:ascii="Times New Roman" w:hAnsi="Times New Roman" w:cs="Times New Roman"/>
          <w:bCs/>
          <w:sz w:val="22"/>
          <w:szCs w:val="22"/>
        </w:rPr>
        <w:t>.</w:t>
      </w:r>
    </w:p>
    <w:p w14:paraId="3347F1D1" w14:textId="64B78B41" w:rsidR="00A17F48" w:rsidRDefault="00A17F48" w:rsidP="00A17F48">
      <w:pPr>
        <w:pStyle w:val="Listeafsnit"/>
        <w:widowControl w:val="0"/>
        <w:numPr>
          <w:ilvl w:val="0"/>
          <w:numId w:val="22"/>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Kumulativ læring: her møder eleven ny viden med en </w:t>
      </w:r>
      <w:r>
        <w:rPr>
          <w:rFonts w:ascii="Times New Roman" w:hAnsi="Times New Roman" w:cs="Times New Roman"/>
          <w:bCs/>
          <w:i/>
          <w:sz w:val="22"/>
          <w:szCs w:val="22"/>
        </w:rPr>
        <w:t>tabula rasa</w:t>
      </w:r>
      <w:r>
        <w:rPr>
          <w:rFonts w:ascii="Times New Roman" w:hAnsi="Times New Roman" w:cs="Times New Roman"/>
          <w:bCs/>
          <w:sz w:val="22"/>
          <w:szCs w:val="22"/>
        </w:rPr>
        <w:t xml:space="preserve">. Der er ingen forforståelse om informationen, </w:t>
      </w:r>
      <w:r w:rsidR="000F635B">
        <w:rPr>
          <w:rFonts w:ascii="Times New Roman" w:hAnsi="Times New Roman" w:cs="Times New Roman"/>
          <w:bCs/>
          <w:sz w:val="22"/>
          <w:szCs w:val="22"/>
        </w:rPr>
        <w:t>alt</w:t>
      </w:r>
      <w:r>
        <w:rPr>
          <w:rFonts w:ascii="Times New Roman" w:hAnsi="Times New Roman" w:cs="Times New Roman"/>
          <w:bCs/>
          <w:sz w:val="22"/>
          <w:szCs w:val="22"/>
        </w:rPr>
        <w:t xml:space="preserve"> er helt nyt. Det vil sige</w:t>
      </w:r>
      <w:r w:rsidR="000F635B">
        <w:rPr>
          <w:rFonts w:ascii="Times New Roman" w:hAnsi="Times New Roman" w:cs="Times New Roman"/>
          <w:bCs/>
          <w:sz w:val="22"/>
          <w:szCs w:val="22"/>
        </w:rPr>
        <w:t>,</w:t>
      </w:r>
      <w:r>
        <w:rPr>
          <w:rFonts w:ascii="Times New Roman" w:hAnsi="Times New Roman" w:cs="Times New Roman"/>
          <w:bCs/>
          <w:sz w:val="22"/>
          <w:szCs w:val="22"/>
        </w:rPr>
        <w:t xml:space="preserve"> at der </w:t>
      </w:r>
      <w:r w:rsidR="000F635B">
        <w:rPr>
          <w:rFonts w:ascii="Times New Roman" w:hAnsi="Times New Roman" w:cs="Times New Roman"/>
          <w:bCs/>
          <w:sz w:val="22"/>
          <w:szCs w:val="22"/>
        </w:rPr>
        <w:t xml:space="preserve">endnu </w:t>
      </w:r>
      <w:r>
        <w:rPr>
          <w:rFonts w:ascii="Times New Roman" w:hAnsi="Times New Roman" w:cs="Times New Roman"/>
          <w:bCs/>
          <w:sz w:val="22"/>
          <w:szCs w:val="22"/>
        </w:rPr>
        <w:t xml:space="preserve">ikke </w:t>
      </w:r>
      <w:r w:rsidR="000F635B">
        <w:rPr>
          <w:rFonts w:ascii="Times New Roman" w:hAnsi="Times New Roman" w:cs="Times New Roman"/>
          <w:bCs/>
          <w:sz w:val="22"/>
          <w:szCs w:val="22"/>
        </w:rPr>
        <w:t>findes et</w:t>
      </w:r>
      <w:r>
        <w:rPr>
          <w:rFonts w:ascii="Times New Roman" w:hAnsi="Times New Roman" w:cs="Times New Roman"/>
          <w:bCs/>
          <w:sz w:val="22"/>
          <w:szCs w:val="22"/>
        </w:rPr>
        <w:t xml:space="preserve"> skema hos eleven</w:t>
      </w:r>
      <w:r w:rsidR="000F635B">
        <w:rPr>
          <w:rFonts w:ascii="Times New Roman" w:hAnsi="Times New Roman" w:cs="Times New Roman"/>
          <w:bCs/>
          <w:sz w:val="22"/>
          <w:szCs w:val="22"/>
        </w:rPr>
        <w:t>,</w:t>
      </w:r>
      <w:r>
        <w:rPr>
          <w:rFonts w:ascii="Times New Roman" w:hAnsi="Times New Roman" w:cs="Times New Roman"/>
          <w:bCs/>
          <w:sz w:val="22"/>
          <w:szCs w:val="22"/>
        </w:rPr>
        <w:t xml:space="preserve"> hvor det lærte kan akkommoderes. Eleven</w:t>
      </w:r>
      <w:r w:rsidR="000F635B">
        <w:rPr>
          <w:rFonts w:ascii="Times New Roman" w:hAnsi="Times New Roman" w:cs="Times New Roman"/>
          <w:bCs/>
          <w:sz w:val="22"/>
          <w:szCs w:val="22"/>
        </w:rPr>
        <w:t xml:space="preserve"> må konstruere et</w:t>
      </w:r>
      <w:r>
        <w:rPr>
          <w:rFonts w:ascii="Times New Roman" w:hAnsi="Times New Roman" w:cs="Times New Roman"/>
          <w:bCs/>
          <w:sz w:val="22"/>
          <w:szCs w:val="22"/>
        </w:rPr>
        <w:t xml:space="preserve"> skema </w:t>
      </w:r>
      <w:r w:rsidRPr="001F41FC">
        <w:rPr>
          <w:rFonts w:ascii="Times New Roman" w:hAnsi="Times New Roman" w:cs="Times New Roman"/>
          <w:bCs/>
          <w:sz w:val="16"/>
          <w:szCs w:val="16"/>
        </w:rPr>
        <w:t>(Illeris, 2011, 253)</w:t>
      </w:r>
      <w:r>
        <w:rPr>
          <w:rFonts w:ascii="Times New Roman" w:hAnsi="Times New Roman" w:cs="Times New Roman"/>
          <w:bCs/>
          <w:sz w:val="22"/>
          <w:szCs w:val="22"/>
        </w:rPr>
        <w:t xml:space="preserve">. </w:t>
      </w:r>
      <w:r w:rsidR="0003002F">
        <w:rPr>
          <w:rFonts w:ascii="Times New Roman" w:hAnsi="Times New Roman" w:cs="Times New Roman"/>
          <w:bCs/>
          <w:sz w:val="22"/>
          <w:szCs w:val="22"/>
        </w:rPr>
        <w:t>Ved denne</w:t>
      </w:r>
      <w:r>
        <w:rPr>
          <w:rFonts w:ascii="Times New Roman" w:hAnsi="Times New Roman" w:cs="Times New Roman"/>
          <w:bCs/>
          <w:sz w:val="22"/>
          <w:szCs w:val="22"/>
        </w:rPr>
        <w:t xml:space="preserve"> læringstype </w:t>
      </w:r>
      <w:r w:rsidR="0003002F">
        <w:rPr>
          <w:rFonts w:ascii="Times New Roman" w:hAnsi="Times New Roman" w:cs="Times New Roman"/>
          <w:bCs/>
          <w:sz w:val="22"/>
          <w:szCs w:val="22"/>
        </w:rPr>
        <w:t xml:space="preserve">bruges ofte </w:t>
      </w:r>
      <w:r>
        <w:rPr>
          <w:rFonts w:ascii="Times New Roman" w:hAnsi="Times New Roman" w:cs="Times New Roman"/>
          <w:bCs/>
          <w:sz w:val="22"/>
          <w:szCs w:val="22"/>
        </w:rPr>
        <w:t xml:space="preserve">udenadslære </w:t>
      </w:r>
      <w:r w:rsidRPr="001F41FC">
        <w:rPr>
          <w:rFonts w:ascii="Times New Roman" w:hAnsi="Times New Roman" w:cs="Times New Roman"/>
          <w:bCs/>
          <w:sz w:val="16"/>
          <w:szCs w:val="16"/>
        </w:rPr>
        <w:t>(Ritchie, 2007, 78)</w:t>
      </w:r>
      <w:r>
        <w:rPr>
          <w:rFonts w:ascii="Times New Roman" w:hAnsi="Times New Roman" w:cs="Times New Roman"/>
          <w:bCs/>
          <w:sz w:val="22"/>
          <w:szCs w:val="22"/>
        </w:rPr>
        <w:t>.</w:t>
      </w:r>
    </w:p>
    <w:p w14:paraId="4E8DDB2C" w14:textId="45BE68AD" w:rsidR="00A17F48" w:rsidRPr="00CF227C" w:rsidRDefault="00CF227C" w:rsidP="00CF227C">
      <w:pPr>
        <w:pStyle w:val="Listeafsnit"/>
        <w:widowControl w:val="0"/>
        <w:numPr>
          <w:ilvl w:val="0"/>
          <w:numId w:val="22"/>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Assimilativ læring, også kaldet</w:t>
      </w:r>
      <w:r w:rsidR="00A17F48" w:rsidRPr="00CF227C">
        <w:rPr>
          <w:rFonts w:ascii="Times New Roman" w:hAnsi="Times New Roman" w:cs="Times New Roman"/>
          <w:bCs/>
          <w:sz w:val="22"/>
          <w:szCs w:val="22"/>
        </w:rPr>
        <w:t xml:space="preserve"> tilføjende læring </w:t>
      </w:r>
      <w:r w:rsidR="00A17F48" w:rsidRPr="00CF227C">
        <w:rPr>
          <w:rFonts w:ascii="Times New Roman" w:hAnsi="Times New Roman" w:cs="Times New Roman"/>
          <w:bCs/>
          <w:sz w:val="16"/>
          <w:szCs w:val="16"/>
        </w:rPr>
        <w:t>(</w:t>
      </w:r>
      <w:r w:rsidR="00A17F48" w:rsidRPr="00CF227C">
        <w:rPr>
          <w:rFonts w:ascii="Times New Roman" w:hAnsi="Times New Roman" w:cs="Times New Roman"/>
          <w:bCs/>
          <w:i/>
          <w:sz w:val="16"/>
          <w:szCs w:val="16"/>
        </w:rPr>
        <w:t>ibid.</w:t>
      </w:r>
      <w:r w:rsidR="00A17F48" w:rsidRPr="00CF227C">
        <w:rPr>
          <w:rFonts w:ascii="Times New Roman" w:hAnsi="Times New Roman" w:cs="Times New Roman"/>
          <w:bCs/>
          <w:sz w:val="16"/>
          <w:szCs w:val="16"/>
        </w:rPr>
        <w:t>)</w:t>
      </w:r>
      <w:r>
        <w:rPr>
          <w:rFonts w:ascii="Times New Roman" w:hAnsi="Times New Roman" w:cs="Times New Roman"/>
          <w:bCs/>
          <w:sz w:val="16"/>
          <w:szCs w:val="16"/>
        </w:rPr>
        <w:t>,</w:t>
      </w:r>
      <w:r w:rsidR="00A17F48" w:rsidRPr="00CF227C">
        <w:rPr>
          <w:rFonts w:ascii="Times New Roman" w:hAnsi="Times New Roman" w:cs="Times New Roman"/>
          <w:bCs/>
          <w:sz w:val="22"/>
          <w:szCs w:val="22"/>
        </w:rPr>
        <w:t xml:space="preserve"> tager udgangspunkt i Piagets </w:t>
      </w:r>
      <w:r w:rsidR="004B0616">
        <w:rPr>
          <w:rFonts w:ascii="Times New Roman" w:hAnsi="Times New Roman" w:cs="Times New Roman"/>
          <w:bCs/>
          <w:sz w:val="22"/>
          <w:szCs w:val="22"/>
        </w:rPr>
        <w:t>kognitiv</w:t>
      </w:r>
      <w:r w:rsidR="00A17F48" w:rsidRPr="00CF227C">
        <w:rPr>
          <w:rFonts w:ascii="Times New Roman" w:hAnsi="Times New Roman" w:cs="Times New Roman"/>
          <w:bCs/>
          <w:sz w:val="22"/>
          <w:szCs w:val="22"/>
        </w:rPr>
        <w:t xml:space="preserve"> udviklingsteori, hvor det vi lærer, lærer vi på baggrund af det vi allerede ved. Det er d</w:t>
      </w:r>
      <w:r w:rsidR="00577778">
        <w:rPr>
          <w:rFonts w:ascii="Times New Roman" w:hAnsi="Times New Roman" w:cs="Times New Roman"/>
          <w:bCs/>
          <w:sz w:val="22"/>
          <w:szCs w:val="22"/>
        </w:rPr>
        <w:t>en mest almindelig brugte læringsform,</w:t>
      </w:r>
      <w:r w:rsidR="00A17F48" w:rsidRPr="00CF227C">
        <w:rPr>
          <w:rFonts w:ascii="Times New Roman" w:hAnsi="Times New Roman" w:cs="Times New Roman"/>
          <w:bCs/>
          <w:sz w:val="22"/>
          <w:szCs w:val="22"/>
        </w:rPr>
        <w:t xml:space="preserve"> og den man typisk udnytter i en skolesammenhæng </w:t>
      </w:r>
      <w:r w:rsidR="00A17F48" w:rsidRPr="00CF227C">
        <w:rPr>
          <w:rFonts w:ascii="Times New Roman" w:hAnsi="Times New Roman" w:cs="Times New Roman"/>
          <w:bCs/>
          <w:sz w:val="16"/>
          <w:szCs w:val="16"/>
        </w:rPr>
        <w:t>(</w:t>
      </w:r>
      <w:r w:rsidR="008D3197" w:rsidRPr="00CF227C">
        <w:rPr>
          <w:rFonts w:ascii="Times New Roman" w:hAnsi="Times New Roman" w:cs="Times New Roman"/>
          <w:bCs/>
          <w:sz w:val="16"/>
          <w:szCs w:val="16"/>
        </w:rPr>
        <w:t>Illeris</w:t>
      </w:r>
      <w:r w:rsidR="00A17F48" w:rsidRPr="00CF227C">
        <w:rPr>
          <w:rFonts w:ascii="Times New Roman" w:hAnsi="Times New Roman" w:cs="Times New Roman"/>
          <w:bCs/>
          <w:sz w:val="16"/>
          <w:szCs w:val="16"/>
        </w:rPr>
        <w:t>, 2011, 253)</w:t>
      </w:r>
      <w:r w:rsidR="00A17F48" w:rsidRPr="00CF227C">
        <w:rPr>
          <w:rFonts w:ascii="Times New Roman" w:hAnsi="Times New Roman" w:cs="Times New Roman"/>
          <w:bCs/>
          <w:sz w:val="22"/>
          <w:szCs w:val="22"/>
        </w:rPr>
        <w:t xml:space="preserve">. Da viden bliver </w:t>
      </w:r>
      <w:r w:rsidR="00577778">
        <w:rPr>
          <w:rFonts w:ascii="Times New Roman" w:hAnsi="Times New Roman" w:cs="Times New Roman"/>
          <w:bCs/>
          <w:sz w:val="22"/>
          <w:szCs w:val="22"/>
        </w:rPr>
        <w:t>tilknyttet et</w:t>
      </w:r>
      <w:r w:rsidR="00A17F48" w:rsidRPr="00CF227C">
        <w:rPr>
          <w:rFonts w:ascii="Times New Roman" w:hAnsi="Times New Roman" w:cs="Times New Roman"/>
          <w:bCs/>
          <w:sz w:val="22"/>
          <w:szCs w:val="22"/>
        </w:rPr>
        <w:t xml:space="preserve"> bestemt skema kan det være </w:t>
      </w:r>
      <w:r w:rsidR="00577778">
        <w:rPr>
          <w:rFonts w:ascii="Times New Roman" w:hAnsi="Times New Roman" w:cs="Times New Roman"/>
          <w:bCs/>
          <w:sz w:val="22"/>
          <w:szCs w:val="22"/>
        </w:rPr>
        <w:t xml:space="preserve">ufleksiblt i dets </w:t>
      </w:r>
      <w:r w:rsidR="00A17F48" w:rsidRPr="00CF227C">
        <w:rPr>
          <w:rFonts w:ascii="Times New Roman" w:hAnsi="Times New Roman" w:cs="Times New Roman"/>
          <w:bCs/>
          <w:sz w:val="22"/>
          <w:szCs w:val="22"/>
        </w:rPr>
        <w:t>anvendelse. Elever som er opfindsom</w:t>
      </w:r>
      <w:r w:rsidR="00577778">
        <w:rPr>
          <w:rFonts w:ascii="Times New Roman" w:hAnsi="Times New Roman" w:cs="Times New Roman"/>
          <w:bCs/>
          <w:sz w:val="22"/>
          <w:szCs w:val="22"/>
        </w:rPr>
        <w:t>me</w:t>
      </w:r>
      <w:r w:rsidR="00A17F48" w:rsidRPr="00CF227C">
        <w:rPr>
          <w:rFonts w:ascii="Times New Roman" w:hAnsi="Times New Roman" w:cs="Times New Roman"/>
          <w:bCs/>
          <w:sz w:val="22"/>
          <w:szCs w:val="22"/>
        </w:rPr>
        <w:t xml:space="preserve"> og fleksible i deres </w:t>
      </w:r>
      <w:r w:rsidR="008D3197" w:rsidRPr="00CF227C">
        <w:rPr>
          <w:rFonts w:ascii="Times New Roman" w:hAnsi="Times New Roman" w:cs="Times New Roman"/>
          <w:bCs/>
          <w:sz w:val="22"/>
          <w:szCs w:val="22"/>
        </w:rPr>
        <w:t>anvendelse</w:t>
      </w:r>
      <w:r w:rsidR="00A17F48" w:rsidRPr="00CF227C">
        <w:rPr>
          <w:rFonts w:ascii="Times New Roman" w:hAnsi="Times New Roman" w:cs="Times New Roman"/>
          <w:bCs/>
          <w:sz w:val="22"/>
          <w:szCs w:val="22"/>
        </w:rPr>
        <w:t xml:space="preserve"> af viden</w:t>
      </w:r>
      <w:r w:rsidR="00577778">
        <w:rPr>
          <w:rFonts w:ascii="Times New Roman" w:hAnsi="Times New Roman" w:cs="Times New Roman"/>
          <w:bCs/>
          <w:sz w:val="22"/>
          <w:szCs w:val="22"/>
        </w:rPr>
        <w:t>,</w:t>
      </w:r>
      <w:r w:rsidR="00A17F48" w:rsidRPr="00CF227C">
        <w:rPr>
          <w:rFonts w:ascii="Times New Roman" w:hAnsi="Times New Roman" w:cs="Times New Roman"/>
          <w:bCs/>
          <w:sz w:val="22"/>
          <w:szCs w:val="22"/>
        </w:rPr>
        <w:t xml:space="preserve"> siges ofte at være god</w:t>
      </w:r>
      <w:r w:rsidR="00577778">
        <w:rPr>
          <w:rFonts w:ascii="Times New Roman" w:hAnsi="Times New Roman" w:cs="Times New Roman"/>
          <w:bCs/>
          <w:sz w:val="22"/>
          <w:szCs w:val="22"/>
        </w:rPr>
        <w:t>e</w:t>
      </w:r>
      <w:r w:rsidR="00A17F48" w:rsidRPr="00CF227C">
        <w:rPr>
          <w:rFonts w:ascii="Times New Roman" w:hAnsi="Times New Roman" w:cs="Times New Roman"/>
          <w:bCs/>
          <w:sz w:val="22"/>
          <w:szCs w:val="22"/>
        </w:rPr>
        <w:t xml:space="preserve"> til </w:t>
      </w:r>
      <w:r w:rsidR="00A17F48" w:rsidRPr="00CF227C">
        <w:rPr>
          <w:rFonts w:ascii="Times New Roman" w:hAnsi="Times New Roman" w:cs="Times New Roman"/>
          <w:bCs/>
          <w:i/>
          <w:sz w:val="22"/>
          <w:szCs w:val="22"/>
        </w:rPr>
        <w:t>outside the box thinking</w:t>
      </w:r>
      <w:r w:rsidR="00577778">
        <w:rPr>
          <w:rFonts w:ascii="Times New Roman" w:hAnsi="Times New Roman" w:cs="Times New Roman"/>
          <w:bCs/>
          <w:sz w:val="22"/>
          <w:szCs w:val="22"/>
        </w:rPr>
        <w:t>.</w:t>
      </w:r>
    </w:p>
    <w:p w14:paraId="1C44818E" w14:textId="0C33CD08" w:rsidR="00A17F48" w:rsidRDefault="00A17F48" w:rsidP="00A17F48">
      <w:pPr>
        <w:pStyle w:val="Listeafsnit"/>
        <w:widowControl w:val="0"/>
        <w:numPr>
          <w:ilvl w:val="0"/>
          <w:numId w:val="22"/>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Akkomodativ læring, som også kaldes overskridende læring </w:t>
      </w:r>
      <w:r w:rsidRPr="001F41FC">
        <w:rPr>
          <w:rFonts w:ascii="Times New Roman" w:hAnsi="Times New Roman" w:cs="Times New Roman"/>
          <w:bCs/>
          <w:sz w:val="16"/>
          <w:szCs w:val="16"/>
        </w:rPr>
        <w:t>(Ritchie, 2007, 79)</w:t>
      </w:r>
      <w:r>
        <w:rPr>
          <w:rFonts w:ascii="Times New Roman" w:hAnsi="Times New Roman" w:cs="Times New Roman"/>
          <w:bCs/>
          <w:sz w:val="22"/>
          <w:szCs w:val="22"/>
        </w:rPr>
        <w:t>, sker når eleven lærer noget nyt</w:t>
      </w:r>
      <w:r w:rsidR="00776F53">
        <w:rPr>
          <w:rFonts w:ascii="Times New Roman" w:hAnsi="Times New Roman" w:cs="Times New Roman"/>
          <w:bCs/>
          <w:sz w:val="22"/>
          <w:szCs w:val="22"/>
        </w:rPr>
        <w:t>,</w:t>
      </w:r>
      <w:r>
        <w:rPr>
          <w:rFonts w:ascii="Times New Roman" w:hAnsi="Times New Roman" w:cs="Times New Roman"/>
          <w:bCs/>
          <w:sz w:val="22"/>
          <w:szCs w:val="22"/>
        </w:rPr>
        <w:t xml:space="preserve"> som ikke passer i nogen af de etablerede skemaer</w:t>
      </w:r>
      <w:r w:rsidR="00397FA5">
        <w:rPr>
          <w:rFonts w:ascii="Times New Roman" w:hAnsi="Times New Roman" w:cs="Times New Roman"/>
          <w:bCs/>
          <w:sz w:val="22"/>
          <w:szCs w:val="22"/>
        </w:rPr>
        <w:t xml:space="preserve">. Den er </w:t>
      </w:r>
      <w:r w:rsidR="00776F53">
        <w:rPr>
          <w:rFonts w:ascii="Times New Roman" w:hAnsi="Times New Roman" w:cs="Times New Roman"/>
          <w:bCs/>
          <w:sz w:val="22"/>
          <w:szCs w:val="22"/>
        </w:rPr>
        <w:t>forskellig</w:t>
      </w:r>
      <w:r w:rsidR="00397FA5">
        <w:rPr>
          <w:rFonts w:ascii="Times New Roman" w:hAnsi="Times New Roman" w:cs="Times New Roman"/>
          <w:bCs/>
          <w:sz w:val="22"/>
          <w:szCs w:val="22"/>
        </w:rPr>
        <w:t xml:space="preserve"> fra den kumulativ læring</w:t>
      </w:r>
      <w:r w:rsidR="00776F53">
        <w:rPr>
          <w:rFonts w:ascii="Times New Roman" w:hAnsi="Times New Roman" w:cs="Times New Roman"/>
          <w:bCs/>
          <w:sz w:val="22"/>
          <w:szCs w:val="22"/>
        </w:rPr>
        <w:t>,</w:t>
      </w:r>
      <w:r w:rsidR="00397FA5">
        <w:rPr>
          <w:rFonts w:ascii="Times New Roman" w:hAnsi="Times New Roman" w:cs="Times New Roman"/>
          <w:bCs/>
          <w:sz w:val="22"/>
          <w:szCs w:val="22"/>
        </w:rPr>
        <w:t xml:space="preserve"> ved at den nye viden kan opdeles og derved indgå i </w:t>
      </w:r>
      <w:r w:rsidR="00776F53">
        <w:rPr>
          <w:rFonts w:ascii="Times New Roman" w:hAnsi="Times New Roman" w:cs="Times New Roman"/>
          <w:bCs/>
          <w:sz w:val="22"/>
          <w:szCs w:val="22"/>
        </w:rPr>
        <w:t xml:space="preserve">flere </w:t>
      </w:r>
      <w:r w:rsidR="00397FA5">
        <w:rPr>
          <w:rFonts w:ascii="Times New Roman" w:hAnsi="Times New Roman" w:cs="Times New Roman"/>
          <w:bCs/>
          <w:sz w:val="22"/>
          <w:szCs w:val="22"/>
        </w:rPr>
        <w:t xml:space="preserve">etablerede skemaer </w:t>
      </w:r>
      <w:r w:rsidR="00397FA5" w:rsidRPr="001F41FC">
        <w:rPr>
          <w:rFonts w:ascii="Times New Roman" w:hAnsi="Times New Roman" w:cs="Times New Roman"/>
          <w:bCs/>
          <w:sz w:val="16"/>
          <w:szCs w:val="16"/>
        </w:rPr>
        <w:t>(Illeris, 2011, 254)</w:t>
      </w:r>
      <w:r w:rsidR="00397FA5">
        <w:rPr>
          <w:rFonts w:ascii="Times New Roman" w:hAnsi="Times New Roman" w:cs="Times New Roman"/>
          <w:bCs/>
          <w:sz w:val="22"/>
          <w:szCs w:val="22"/>
        </w:rPr>
        <w:t>. For elever er det en kræven</w:t>
      </w:r>
      <w:r w:rsidR="00370752">
        <w:rPr>
          <w:rFonts w:ascii="Times New Roman" w:hAnsi="Times New Roman" w:cs="Times New Roman"/>
          <w:bCs/>
          <w:sz w:val="22"/>
          <w:szCs w:val="22"/>
        </w:rPr>
        <w:t>de læringstype, som kræver megen</w:t>
      </w:r>
      <w:r w:rsidR="00397FA5">
        <w:rPr>
          <w:rFonts w:ascii="Times New Roman" w:hAnsi="Times New Roman" w:cs="Times New Roman"/>
          <w:bCs/>
          <w:sz w:val="22"/>
          <w:szCs w:val="22"/>
        </w:rPr>
        <w:t xml:space="preserve"> drivkraft, da eleverne skal omsætte, oversætte, revidere og/eller endda helt omrokkere i både viden og skemaer. Hvis eleven ikke har viljen</w:t>
      </w:r>
      <w:r w:rsidR="00370752">
        <w:rPr>
          <w:rFonts w:ascii="Times New Roman" w:hAnsi="Times New Roman" w:cs="Times New Roman"/>
          <w:bCs/>
          <w:sz w:val="22"/>
          <w:szCs w:val="22"/>
        </w:rPr>
        <w:t>,</w:t>
      </w:r>
      <w:r w:rsidR="00397FA5">
        <w:rPr>
          <w:rFonts w:ascii="Times New Roman" w:hAnsi="Times New Roman" w:cs="Times New Roman"/>
          <w:bCs/>
          <w:sz w:val="22"/>
          <w:szCs w:val="22"/>
        </w:rPr>
        <w:t xml:space="preserve"> eller </w:t>
      </w:r>
      <w:r w:rsidR="00370752">
        <w:rPr>
          <w:rFonts w:ascii="Times New Roman" w:hAnsi="Times New Roman" w:cs="Times New Roman"/>
          <w:bCs/>
          <w:sz w:val="22"/>
          <w:szCs w:val="22"/>
        </w:rPr>
        <w:t xml:space="preserve">ikke </w:t>
      </w:r>
      <w:r w:rsidR="00397FA5">
        <w:rPr>
          <w:rFonts w:ascii="Times New Roman" w:hAnsi="Times New Roman" w:cs="Times New Roman"/>
          <w:bCs/>
          <w:sz w:val="22"/>
          <w:szCs w:val="22"/>
        </w:rPr>
        <w:t>ser det som meningsfuld</w:t>
      </w:r>
      <w:r w:rsidR="00370752">
        <w:rPr>
          <w:rFonts w:ascii="Times New Roman" w:hAnsi="Times New Roman" w:cs="Times New Roman"/>
          <w:bCs/>
          <w:sz w:val="22"/>
          <w:szCs w:val="22"/>
        </w:rPr>
        <w:t>t</w:t>
      </w:r>
      <w:r w:rsidR="00397FA5">
        <w:rPr>
          <w:rFonts w:ascii="Times New Roman" w:hAnsi="Times New Roman" w:cs="Times New Roman"/>
          <w:bCs/>
          <w:sz w:val="22"/>
          <w:szCs w:val="22"/>
        </w:rPr>
        <w:t>, bliver det lærte kasseret.</w:t>
      </w:r>
    </w:p>
    <w:p w14:paraId="325BB08D" w14:textId="43DFC6B7" w:rsidR="00397FA5" w:rsidRPr="00A17F48" w:rsidRDefault="00397FA5" w:rsidP="00A17F48">
      <w:pPr>
        <w:pStyle w:val="Listeafsnit"/>
        <w:widowControl w:val="0"/>
        <w:numPr>
          <w:ilvl w:val="0"/>
          <w:numId w:val="22"/>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Transformativ læring </w:t>
      </w:r>
      <w:r w:rsidR="003C7B95">
        <w:rPr>
          <w:rFonts w:ascii="Times New Roman" w:hAnsi="Times New Roman" w:cs="Times New Roman"/>
          <w:bCs/>
          <w:sz w:val="22"/>
          <w:szCs w:val="22"/>
        </w:rPr>
        <w:t>kræver ikke en tilføjelse af ny</w:t>
      </w:r>
      <w:r>
        <w:rPr>
          <w:rFonts w:ascii="Times New Roman" w:hAnsi="Times New Roman" w:cs="Times New Roman"/>
          <w:bCs/>
          <w:sz w:val="22"/>
          <w:szCs w:val="22"/>
        </w:rPr>
        <w:t xml:space="preserve"> information hos eleven. I stedet står eleven over for en situation, hvor en </w:t>
      </w:r>
      <w:r w:rsidR="003C7B95">
        <w:rPr>
          <w:rFonts w:ascii="Times New Roman" w:hAnsi="Times New Roman" w:cs="Times New Roman"/>
          <w:bCs/>
          <w:sz w:val="22"/>
          <w:szCs w:val="22"/>
        </w:rPr>
        <w:t xml:space="preserve">grænse er nået i et </w:t>
      </w:r>
      <w:r>
        <w:rPr>
          <w:rFonts w:ascii="Times New Roman" w:hAnsi="Times New Roman" w:cs="Times New Roman"/>
          <w:bCs/>
          <w:sz w:val="22"/>
          <w:szCs w:val="22"/>
        </w:rPr>
        <w:t>eller flere skemaer. For at kunne lærer noget nyt, må eleven reorganisere sin</w:t>
      </w:r>
      <w:r w:rsidR="003C7B95">
        <w:rPr>
          <w:rFonts w:ascii="Times New Roman" w:hAnsi="Times New Roman" w:cs="Times New Roman"/>
          <w:bCs/>
          <w:sz w:val="22"/>
          <w:szCs w:val="22"/>
        </w:rPr>
        <w:t>e</w:t>
      </w:r>
      <w:r>
        <w:rPr>
          <w:rFonts w:ascii="Times New Roman" w:hAnsi="Times New Roman" w:cs="Times New Roman"/>
          <w:bCs/>
          <w:sz w:val="22"/>
          <w:szCs w:val="22"/>
        </w:rPr>
        <w:t xml:space="preserve"> skemaer, </w:t>
      </w:r>
      <w:r w:rsidR="0082364B">
        <w:rPr>
          <w:rFonts w:ascii="Times New Roman" w:hAnsi="Times New Roman" w:cs="Times New Roman"/>
          <w:bCs/>
          <w:sz w:val="22"/>
          <w:szCs w:val="22"/>
        </w:rPr>
        <w:t>og herved kan eleven</w:t>
      </w:r>
      <w:r>
        <w:rPr>
          <w:rFonts w:ascii="Times New Roman" w:hAnsi="Times New Roman" w:cs="Times New Roman"/>
          <w:bCs/>
          <w:sz w:val="22"/>
          <w:szCs w:val="22"/>
        </w:rPr>
        <w:t xml:space="preserve"> ”bryde </w:t>
      </w:r>
      <w:r>
        <w:rPr>
          <w:rFonts w:ascii="Times New Roman" w:hAnsi="Times New Roman" w:cs="Times New Roman"/>
          <w:bCs/>
          <w:sz w:val="22"/>
          <w:szCs w:val="22"/>
        </w:rPr>
        <w:lastRenderedPageBreak/>
        <w:t xml:space="preserve">igennem nogle eksisterende begrænsninger for at komme videre” </w:t>
      </w:r>
      <w:r w:rsidRPr="001F41FC">
        <w:rPr>
          <w:rFonts w:ascii="Times New Roman" w:hAnsi="Times New Roman" w:cs="Times New Roman"/>
          <w:bCs/>
          <w:sz w:val="16"/>
          <w:szCs w:val="16"/>
        </w:rPr>
        <w:t>(Illeris, 2011, 255)</w:t>
      </w:r>
      <w:r>
        <w:rPr>
          <w:rFonts w:ascii="Times New Roman" w:hAnsi="Times New Roman" w:cs="Times New Roman"/>
          <w:bCs/>
          <w:sz w:val="22"/>
          <w:szCs w:val="22"/>
        </w:rPr>
        <w:t>.</w:t>
      </w:r>
    </w:p>
    <w:p w14:paraId="27DC1B80" w14:textId="77777777" w:rsidR="002B1CEC" w:rsidRPr="002B1CEC" w:rsidRDefault="002B1CEC" w:rsidP="007F232E">
      <w:pPr>
        <w:widowControl w:val="0"/>
        <w:autoSpaceDE w:val="0"/>
        <w:autoSpaceDN w:val="0"/>
        <w:adjustRightInd w:val="0"/>
        <w:spacing w:line="360" w:lineRule="auto"/>
        <w:rPr>
          <w:rFonts w:ascii="Times New Roman" w:hAnsi="Times New Roman" w:cs="Times New Roman"/>
          <w:bCs/>
          <w:sz w:val="22"/>
          <w:szCs w:val="22"/>
        </w:rPr>
      </w:pPr>
    </w:p>
    <w:p w14:paraId="5B27AA4D" w14:textId="38C16D3D"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9. </w:t>
      </w:r>
      <w:r w:rsidR="00E62671" w:rsidRPr="007F232E">
        <w:rPr>
          <w:rFonts w:ascii="Times New Roman" w:hAnsi="Times New Roman" w:cs="Times New Roman"/>
          <w:b/>
          <w:bCs/>
          <w:color w:val="4F81BD" w:themeColor="accent1"/>
          <w:sz w:val="22"/>
          <w:szCs w:val="22"/>
          <w:u w:val="single"/>
        </w:rPr>
        <w:t>Analyse</w:t>
      </w:r>
    </w:p>
    <w:p w14:paraId="133A3C0F" w14:textId="17C8FA63" w:rsidR="00356E7A" w:rsidRDefault="00950E1F"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Min empiri analyseres i følgene </w:t>
      </w:r>
      <w:r w:rsidR="00F548E5">
        <w:rPr>
          <w:rFonts w:ascii="Times New Roman" w:hAnsi="Times New Roman" w:cs="Times New Roman"/>
          <w:sz w:val="22"/>
          <w:szCs w:val="22"/>
        </w:rPr>
        <w:t>afsnit på baggrund af mit teori</w:t>
      </w:r>
      <w:r>
        <w:rPr>
          <w:rFonts w:ascii="Times New Roman" w:hAnsi="Times New Roman" w:cs="Times New Roman"/>
          <w:sz w:val="22"/>
          <w:szCs w:val="22"/>
        </w:rPr>
        <w:t>afsnit. Her analysere</w:t>
      </w:r>
      <w:r w:rsidR="00F548E5">
        <w:rPr>
          <w:rFonts w:ascii="Times New Roman" w:hAnsi="Times New Roman" w:cs="Times New Roman"/>
          <w:sz w:val="22"/>
          <w:szCs w:val="22"/>
        </w:rPr>
        <w:t>r</w:t>
      </w:r>
      <w:r>
        <w:rPr>
          <w:rFonts w:ascii="Times New Roman" w:hAnsi="Times New Roman" w:cs="Times New Roman"/>
          <w:sz w:val="22"/>
          <w:szCs w:val="22"/>
        </w:rPr>
        <w:t xml:space="preserve"> jeg kort</w:t>
      </w:r>
      <w:r w:rsidR="00F548E5">
        <w:rPr>
          <w:rFonts w:ascii="Times New Roman" w:hAnsi="Times New Roman" w:cs="Times New Roman"/>
          <w:sz w:val="22"/>
          <w:szCs w:val="22"/>
        </w:rPr>
        <w:t>, hvilke</w:t>
      </w:r>
      <w:r>
        <w:rPr>
          <w:rFonts w:ascii="Times New Roman" w:hAnsi="Times New Roman" w:cs="Times New Roman"/>
          <w:sz w:val="22"/>
          <w:szCs w:val="22"/>
        </w:rPr>
        <w:t xml:space="preserve"> gene</w:t>
      </w:r>
      <w:r w:rsidR="00F548E5">
        <w:rPr>
          <w:rFonts w:ascii="Times New Roman" w:hAnsi="Times New Roman" w:cs="Times New Roman"/>
          <w:sz w:val="22"/>
          <w:szCs w:val="22"/>
        </w:rPr>
        <w:t>re</w:t>
      </w:r>
      <w:r>
        <w:rPr>
          <w:rFonts w:ascii="Times New Roman" w:hAnsi="Times New Roman" w:cs="Times New Roman"/>
          <w:sz w:val="22"/>
          <w:szCs w:val="22"/>
        </w:rPr>
        <w:t>lle læringsforudsætninger eleverne i 7</w:t>
      </w:r>
      <w:r w:rsidR="009A09D1">
        <w:rPr>
          <w:rFonts w:ascii="Times New Roman" w:hAnsi="Times New Roman" w:cs="Times New Roman"/>
          <w:sz w:val="22"/>
          <w:szCs w:val="22"/>
        </w:rPr>
        <w:t>.</w:t>
      </w:r>
      <w:r>
        <w:rPr>
          <w:rFonts w:ascii="Times New Roman" w:hAnsi="Times New Roman" w:cs="Times New Roman"/>
          <w:sz w:val="22"/>
          <w:szCs w:val="22"/>
        </w:rPr>
        <w:t>A havde, ud fra deres svar på</w:t>
      </w:r>
      <w:r w:rsidR="00F548E5">
        <w:rPr>
          <w:rFonts w:ascii="Times New Roman" w:hAnsi="Times New Roman" w:cs="Times New Roman"/>
          <w:sz w:val="22"/>
          <w:szCs w:val="22"/>
        </w:rPr>
        <w:t xml:space="preserve"> mit</w:t>
      </w:r>
      <w:r>
        <w:rPr>
          <w:rFonts w:ascii="Times New Roman" w:hAnsi="Times New Roman" w:cs="Times New Roman"/>
          <w:sz w:val="22"/>
          <w:szCs w:val="22"/>
        </w:rPr>
        <w:t xml:space="preserve"> spørgeskemaet. Dernæst analysere</w:t>
      </w:r>
      <w:r w:rsidR="00F548E5">
        <w:rPr>
          <w:rFonts w:ascii="Times New Roman" w:hAnsi="Times New Roman" w:cs="Times New Roman"/>
          <w:sz w:val="22"/>
          <w:szCs w:val="22"/>
        </w:rPr>
        <w:t>r</w:t>
      </w:r>
      <w:r>
        <w:rPr>
          <w:rFonts w:ascii="Times New Roman" w:hAnsi="Times New Roman" w:cs="Times New Roman"/>
          <w:sz w:val="22"/>
          <w:szCs w:val="22"/>
        </w:rPr>
        <w:t xml:space="preserve"> jeg </w:t>
      </w:r>
      <w:r w:rsidR="00F548E5">
        <w:rPr>
          <w:rFonts w:ascii="Times New Roman" w:hAnsi="Times New Roman" w:cs="Times New Roman"/>
          <w:sz w:val="22"/>
          <w:szCs w:val="22"/>
        </w:rPr>
        <w:t>hvordan teaterstykkerne fremmer</w:t>
      </w:r>
      <w:r>
        <w:rPr>
          <w:rFonts w:ascii="Times New Roman" w:hAnsi="Times New Roman" w:cs="Times New Roman"/>
          <w:sz w:val="22"/>
          <w:szCs w:val="22"/>
        </w:rPr>
        <w:t xml:space="preserve"> elevernes læring</w:t>
      </w:r>
      <w:r w:rsidR="00F548E5">
        <w:rPr>
          <w:rFonts w:ascii="Times New Roman" w:hAnsi="Times New Roman" w:cs="Times New Roman"/>
          <w:sz w:val="22"/>
          <w:szCs w:val="22"/>
        </w:rPr>
        <w:t xml:space="preserve">, og endelig </w:t>
      </w:r>
      <w:r>
        <w:rPr>
          <w:rFonts w:ascii="Times New Roman" w:hAnsi="Times New Roman" w:cs="Times New Roman"/>
          <w:sz w:val="22"/>
          <w:szCs w:val="22"/>
        </w:rPr>
        <w:t>vil jeg analysere</w:t>
      </w:r>
      <w:r w:rsidR="00F548E5">
        <w:rPr>
          <w:rFonts w:ascii="Times New Roman" w:hAnsi="Times New Roman" w:cs="Times New Roman"/>
          <w:sz w:val="22"/>
          <w:szCs w:val="22"/>
        </w:rPr>
        <w:t>r</w:t>
      </w:r>
      <w:r>
        <w:rPr>
          <w:rFonts w:ascii="Times New Roman" w:hAnsi="Times New Roman" w:cs="Times New Roman"/>
          <w:sz w:val="22"/>
          <w:szCs w:val="22"/>
        </w:rPr>
        <w:t xml:space="preserve"> h</w:t>
      </w:r>
      <w:r w:rsidR="00F548E5">
        <w:rPr>
          <w:rFonts w:ascii="Times New Roman" w:hAnsi="Times New Roman" w:cs="Times New Roman"/>
          <w:sz w:val="22"/>
          <w:szCs w:val="22"/>
        </w:rPr>
        <w:t xml:space="preserve">vordan teaterstykkerene har </w:t>
      </w:r>
      <w:r w:rsidR="00AC7DA2">
        <w:rPr>
          <w:rFonts w:ascii="Times New Roman" w:hAnsi="Times New Roman" w:cs="Times New Roman"/>
          <w:sz w:val="22"/>
          <w:szCs w:val="22"/>
        </w:rPr>
        <w:t>fremmet</w:t>
      </w:r>
      <w:r>
        <w:rPr>
          <w:rFonts w:ascii="Times New Roman" w:hAnsi="Times New Roman" w:cs="Times New Roman"/>
          <w:sz w:val="22"/>
          <w:szCs w:val="22"/>
        </w:rPr>
        <w:t xml:space="preserve"> elevernes historiebevidsthed.</w:t>
      </w:r>
    </w:p>
    <w:p w14:paraId="15A96A7F" w14:textId="77777777" w:rsidR="00950E1F" w:rsidRDefault="00950E1F" w:rsidP="00356E7A">
      <w:pPr>
        <w:widowControl w:val="0"/>
        <w:autoSpaceDE w:val="0"/>
        <w:autoSpaceDN w:val="0"/>
        <w:adjustRightInd w:val="0"/>
        <w:spacing w:line="360" w:lineRule="auto"/>
        <w:rPr>
          <w:rFonts w:ascii="Times New Roman" w:hAnsi="Times New Roman" w:cs="Times New Roman"/>
          <w:sz w:val="22"/>
          <w:szCs w:val="22"/>
        </w:rPr>
      </w:pPr>
    </w:p>
    <w:p w14:paraId="508D57E5" w14:textId="467C6F6C" w:rsidR="002D4726" w:rsidRPr="009D615E" w:rsidRDefault="002D4726" w:rsidP="002D4726">
      <w:pPr>
        <w:widowControl w:val="0"/>
        <w:autoSpaceDE w:val="0"/>
        <w:autoSpaceDN w:val="0"/>
        <w:adjustRightInd w:val="0"/>
        <w:spacing w:line="360" w:lineRule="auto"/>
        <w:rPr>
          <w:rFonts w:ascii="Times New Roman" w:hAnsi="Times New Roman" w:cs="Times New Roman"/>
          <w:sz w:val="22"/>
          <w:szCs w:val="22"/>
        </w:rPr>
      </w:pPr>
      <w:r w:rsidRPr="009D615E">
        <w:rPr>
          <w:rFonts w:ascii="Times New Roman" w:hAnsi="Times New Roman" w:cs="Times New Roman"/>
          <w:sz w:val="22"/>
          <w:szCs w:val="22"/>
        </w:rPr>
        <w:t xml:space="preserve">Som </w:t>
      </w:r>
      <w:r w:rsidR="0083447B">
        <w:rPr>
          <w:rFonts w:ascii="Times New Roman" w:hAnsi="Times New Roman" w:cs="Times New Roman"/>
          <w:sz w:val="22"/>
          <w:szCs w:val="22"/>
        </w:rPr>
        <w:t>det</w:t>
      </w:r>
      <w:r w:rsidRPr="009D615E">
        <w:rPr>
          <w:rFonts w:ascii="Times New Roman" w:hAnsi="Times New Roman" w:cs="Times New Roman"/>
          <w:sz w:val="22"/>
          <w:szCs w:val="22"/>
        </w:rPr>
        <w:t xml:space="preserve"> se</w:t>
      </w:r>
      <w:r w:rsidR="0083447B">
        <w:rPr>
          <w:rFonts w:ascii="Times New Roman" w:hAnsi="Times New Roman" w:cs="Times New Roman"/>
          <w:sz w:val="22"/>
          <w:szCs w:val="22"/>
        </w:rPr>
        <w:t>s</w:t>
      </w:r>
      <w:r w:rsidRPr="009D615E">
        <w:rPr>
          <w:rFonts w:ascii="Times New Roman" w:hAnsi="Times New Roman" w:cs="Times New Roman"/>
          <w:sz w:val="22"/>
          <w:szCs w:val="22"/>
        </w:rPr>
        <w:t xml:space="preserve"> </w:t>
      </w:r>
      <w:r w:rsidR="0083447B">
        <w:rPr>
          <w:rFonts w:ascii="Times New Roman" w:hAnsi="Times New Roman" w:cs="Times New Roman"/>
          <w:sz w:val="22"/>
          <w:szCs w:val="22"/>
        </w:rPr>
        <w:t>af</w:t>
      </w:r>
      <w:r w:rsidRPr="009D615E">
        <w:rPr>
          <w:rFonts w:ascii="Times New Roman" w:hAnsi="Times New Roman" w:cs="Times New Roman"/>
          <w:sz w:val="22"/>
          <w:szCs w:val="22"/>
        </w:rPr>
        <w:t xml:space="preserve"> spøgeskemaets resultater</w:t>
      </w:r>
      <w:r w:rsidR="0083447B">
        <w:rPr>
          <w:rFonts w:ascii="Times New Roman" w:hAnsi="Times New Roman" w:cs="Times New Roman"/>
          <w:sz w:val="22"/>
          <w:szCs w:val="22"/>
        </w:rPr>
        <w:t>,</w:t>
      </w:r>
      <w:r w:rsidRPr="009D615E">
        <w:rPr>
          <w:rFonts w:ascii="Times New Roman" w:hAnsi="Times New Roman" w:cs="Times New Roman"/>
          <w:sz w:val="22"/>
          <w:szCs w:val="22"/>
        </w:rPr>
        <w:t xml:space="preserve"> er der behov for pr</w:t>
      </w:r>
      <w:r w:rsidR="009A09D1">
        <w:rPr>
          <w:rFonts w:ascii="Times New Roman" w:hAnsi="Times New Roman" w:cs="Times New Roman"/>
          <w:sz w:val="22"/>
          <w:szCs w:val="22"/>
        </w:rPr>
        <w:t xml:space="preserve">aktisk musisk undervisning på 7. </w:t>
      </w:r>
      <w:r w:rsidR="0083447B" w:rsidRPr="009D615E">
        <w:rPr>
          <w:rFonts w:ascii="Times New Roman" w:hAnsi="Times New Roman" w:cs="Times New Roman"/>
          <w:sz w:val="22"/>
          <w:szCs w:val="22"/>
        </w:rPr>
        <w:t>Å</w:t>
      </w:r>
      <w:r w:rsidRPr="009D615E">
        <w:rPr>
          <w:rFonts w:ascii="Times New Roman" w:hAnsi="Times New Roman" w:cs="Times New Roman"/>
          <w:sz w:val="22"/>
          <w:szCs w:val="22"/>
        </w:rPr>
        <w:t>rgang</w:t>
      </w:r>
      <w:r w:rsidR="0083447B">
        <w:rPr>
          <w:rFonts w:ascii="Times New Roman" w:hAnsi="Times New Roman" w:cs="Times New Roman"/>
          <w:sz w:val="22"/>
          <w:szCs w:val="22"/>
        </w:rPr>
        <w:t>, således at elevernes intelligens</w:t>
      </w:r>
      <w:r w:rsidRPr="009D615E">
        <w:rPr>
          <w:rFonts w:ascii="Times New Roman" w:hAnsi="Times New Roman" w:cs="Times New Roman"/>
          <w:sz w:val="22"/>
          <w:szCs w:val="22"/>
        </w:rPr>
        <w:t xml:space="preserve">sammensætning kan stimuleres og </w:t>
      </w:r>
      <w:r w:rsidR="008E78B0" w:rsidRPr="009D615E">
        <w:rPr>
          <w:rFonts w:ascii="Times New Roman" w:hAnsi="Times New Roman" w:cs="Times New Roman"/>
          <w:sz w:val="22"/>
          <w:szCs w:val="22"/>
        </w:rPr>
        <w:t>tilgodeses</w:t>
      </w:r>
      <w:r w:rsidRPr="009D615E">
        <w:rPr>
          <w:rFonts w:ascii="Times New Roman" w:hAnsi="Times New Roman" w:cs="Times New Roman"/>
          <w:sz w:val="22"/>
          <w:szCs w:val="22"/>
        </w:rPr>
        <w:t xml:space="preserve"> i undervisningen. Derved kvalificeres alle elevernes intelli</w:t>
      </w:r>
      <w:r w:rsidR="0083447B">
        <w:rPr>
          <w:rFonts w:ascii="Times New Roman" w:hAnsi="Times New Roman" w:cs="Times New Roman"/>
          <w:sz w:val="22"/>
          <w:szCs w:val="22"/>
        </w:rPr>
        <w:t>gens</w:t>
      </w:r>
      <w:r w:rsidRPr="009D615E">
        <w:rPr>
          <w:rFonts w:ascii="Times New Roman" w:hAnsi="Times New Roman" w:cs="Times New Roman"/>
          <w:sz w:val="22"/>
          <w:szCs w:val="22"/>
        </w:rPr>
        <w:t>behov</w:t>
      </w:r>
      <w:r w:rsidR="0083447B">
        <w:rPr>
          <w:rFonts w:ascii="Times New Roman" w:hAnsi="Times New Roman" w:cs="Times New Roman"/>
          <w:sz w:val="22"/>
          <w:szCs w:val="22"/>
        </w:rPr>
        <w:t>,</w:t>
      </w:r>
      <w:r w:rsidR="009D615E" w:rsidRPr="009D615E">
        <w:rPr>
          <w:rFonts w:ascii="Times New Roman" w:hAnsi="Times New Roman" w:cs="Times New Roman"/>
          <w:sz w:val="22"/>
          <w:szCs w:val="22"/>
        </w:rPr>
        <w:t xml:space="preserve"> </w:t>
      </w:r>
      <w:r w:rsidRPr="009D615E">
        <w:rPr>
          <w:rFonts w:ascii="Times New Roman" w:hAnsi="Times New Roman" w:cs="Times New Roman"/>
          <w:sz w:val="22"/>
          <w:szCs w:val="22"/>
        </w:rPr>
        <w:t>og</w:t>
      </w:r>
      <w:r w:rsidR="0083447B">
        <w:rPr>
          <w:rFonts w:ascii="Times New Roman" w:hAnsi="Times New Roman" w:cs="Times New Roman"/>
          <w:sz w:val="22"/>
          <w:szCs w:val="22"/>
        </w:rPr>
        <w:t xml:space="preserve"> de</w:t>
      </w:r>
      <w:r w:rsidRPr="009D615E">
        <w:rPr>
          <w:rFonts w:ascii="Times New Roman" w:hAnsi="Times New Roman" w:cs="Times New Roman"/>
          <w:sz w:val="22"/>
          <w:szCs w:val="22"/>
        </w:rPr>
        <w:t xml:space="preserve"> resurser</w:t>
      </w:r>
      <w:r w:rsidR="009D615E" w:rsidRPr="009D615E">
        <w:rPr>
          <w:rFonts w:ascii="Times New Roman" w:hAnsi="Times New Roman" w:cs="Times New Roman"/>
          <w:sz w:val="22"/>
          <w:szCs w:val="22"/>
        </w:rPr>
        <w:t xml:space="preserve"> eleverne selv bringer til undervisningen</w:t>
      </w:r>
      <w:r w:rsidR="009C145D">
        <w:rPr>
          <w:rFonts w:ascii="Times New Roman" w:hAnsi="Times New Roman" w:cs="Times New Roman"/>
          <w:sz w:val="22"/>
          <w:szCs w:val="22"/>
        </w:rPr>
        <w:t>. V</w:t>
      </w:r>
      <w:r w:rsidRPr="009D615E">
        <w:rPr>
          <w:rFonts w:ascii="Times New Roman" w:hAnsi="Times New Roman" w:cs="Times New Roman"/>
          <w:sz w:val="22"/>
          <w:szCs w:val="22"/>
        </w:rPr>
        <w:t xml:space="preserve">ed at planlægge </w:t>
      </w:r>
      <w:r w:rsidR="00B97301" w:rsidRPr="009D615E">
        <w:rPr>
          <w:rFonts w:ascii="Times New Roman" w:hAnsi="Times New Roman" w:cs="Times New Roman"/>
          <w:sz w:val="22"/>
          <w:szCs w:val="22"/>
        </w:rPr>
        <w:t>u</w:t>
      </w:r>
      <w:r w:rsidR="009C145D">
        <w:rPr>
          <w:rFonts w:ascii="Times New Roman" w:hAnsi="Times New Roman" w:cs="Times New Roman"/>
          <w:sz w:val="22"/>
          <w:szCs w:val="22"/>
        </w:rPr>
        <w:t xml:space="preserve">ndervisningen med spørgeskemaets </w:t>
      </w:r>
      <w:r w:rsidR="00B97301" w:rsidRPr="009D615E">
        <w:rPr>
          <w:rFonts w:ascii="Times New Roman" w:hAnsi="Times New Roman" w:cs="Times New Roman"/>
          <w:sz w:val="22"/>
          <w:szCs w:val="22"/>
        </w:rPr>
        <w:t>resultater i fokus</w:t>
      </w:r>
      <w:r w:rsidR="009C145D">
        <w:rPr>
          <w:rFonts w:ascii="Times New Roman" w:hAnsi="Times New Roman" w:cs="Times New Roman"/>
          <w:sz w:val="22"/>
          <w:szCs w:val="22"/>
        </w:rPr>
        <w:t>,</w:t>
      </w:r>
      <w:r w:rsidR="00B97301" w:rsidRPr="009D615E">
        <w:rPr>
          <w:rFonts w:ascii="Times New Roman" w:hAnsi="Times New Roman" w:cs="Times New Roman"/>
          <w:sz w:val="22"/>
          <w:szCs w:val="22"/>
        </w:rPr>
        <w:t xml:space="preserve"> </w:t>
      </w:r>
      <w:r w:rsidRPr="009D615E">
        <w:rPr>
          <w:rFonts w:ascii="Times New Roman" w:hAnsi="Times New Roman" w:cs="Times New Roman"/>
          <w:sz w:val="22"/>
          <w:szCs w:val="22"/>
        </w:rPr>
        <w:t>giver det alle elever en ligestillet forudsætning for læring.</w:t>
      </w:r>
    </w:p>
    <w:p w14:paraId="62A78B06" w14:textId="77777777" w:rsidR="002D4726" w:rsidRDefault="002D4726" w:rsidP="00356E7A">
      <w:pPr>
        <w:widowControl w:val="0"/>
        <w:autoSpaceDE w:val="0"/>
        <w:autoSpaceDN w:val="0"/>
        <w:adjustRightInd w:val="0"/>
        <w:spacing w:line="360" w:lineRule="auto"/>
        <w:rPr>
          <w:rFonts w:ascii="Times New Roman" w:hAnsi="Times New Roman" w:cs="Times New Roman"/>
          <w:sz w:val="22"/>
          <w:szCs w:val="22"/>
        </w:rPr>
      </w:pPr>
    </w:p>
    <w:p w14:paraId="4C0AB412" w14:textId="7EC22AC4" w:rsidR="00950E1F" w:rsidRDefault="009C145D"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Ser vi på spørgeskemaets svar</w:t>
      </w:r>
      <w:r w:rsidR="00950E1F">
        <w:rPr>
          <w:rFonts w:ascii="Times New Roman" w:hAnsi="Times New Roman" w:cs="Times New Roman"/>
          <w:sz w:val="22"/>
          <w:szCs w:val="22"/>
        </w:rPr>
        <w:t>tabel</w:t>
      </w:r>
      <w:r>
        <w:rPr>
          <w:rFonts w:ascii="Times New Roman" w:hAnsi="Times New Roman" w:cs="Times New Roman"/>
          <w:sz w:val="22"/>
          <w:szCs w:val="22"/>
        </w:rPr>
        <w:t>,</w:t>
      </w:r>
      <w:r w:rsidR="00950E1F">
        <w:rPr>
          <w:rFonts w:ascii="Times New Roman" w:hAnsi="Times New Roman" w:cs="Times New Roman"/>
          <w:sz w:val="22"/>
          <w:szCs w:val="22"/>
        </w:rPr>
        <w:t xml:space="preserve"> er der vægt på de interpersonel</w:t>
      </w:r>
      <w:r>
        <w:rPr>
          <w:rFonts w:ascii="Times New Roman" w:hAnsi="Times New Roman" w:cs="Times New Roman"/>
          <w:sz w:val="22"/>
          <w:szCs w:val="22"/>
        </w:rPr>
        <w:t>le</w:t>
      </w:r>
      <w:r w:rsidR="00950E1F">
        <w:rPr>
          <w:rFonts w:ascii="Times New Roman" w:hAnsi="Times New Roman" w:cs="Times New Roman"/>
          <w:sz w:val="22"/>
          <w:szCs w:val="22"/>
        </w:rPr>
        <w:t>, intrapersonel</w:t>
      </w:r>
      <w:r>
        <w:rPr>
          <w:rFonts w:ascii="Times New Roman" w:hAnsi="Times New Roman" w:cs="Times New Roman"/>
          <w:sz w:val="22"/>
          <w:szCs w:val="22"/>
        </w:rPr>
        <w:t>le</w:t>
      </w:r>
      <w:r w:rsidR="00950E1F">
        <w:rPr>
          <w:rFonts w:ascii="Times New Roman" w:hAnsi="Times New Roman" w:cs="Times New Roman"/>
          <w:sz w:val="22"/>
          <w:szCs w:val="22"/>
        </w:rPr>
        <w:t xml:space="preserve">, </w:t>
      </w:r>
      <w:r w:rsidR="00415458">
        <w:rPr>
          <w:rFonts w:ascii="Times New Roman" w:hAnsi="Times New Roman" w:cs="Times New Roman"/>
          <w:sz w:val="22"/>
          <w:szCs w:val="22"/>
        </w:rPr>
        <w:t>sproglig</w:t>
      </w:r>
      <w:r>
        <w:rPr>
          <w:rFonts w:ascii="Times New Roman" w:hAnsi="Times New Roman" w:cs="Times New Roman"/>
          <w:sz w:val="22"/>
          <w:szCs w:val="22"/>
        </w:rPr>
        <w:t>e</w:t>
      </w:r>
      <w:r w:rsidR="00950E1F">
        <w:rPr>
          <w:rFonts w:ascii="Times New Roman" w:hAnsi="Times New Roman" w:cs="Times New Roman"/>
          <w:sz w:val="22"/>
          <w:szCs w:val="22"/>
        </w:rPr>
        <w:t>, visuel-rumlige og kinæstetiske intelligenser. Med</w:t>
      </w:r>
      <w:r>
        <w:rPr>
          <w:rFonts w:ascii="Times New Roman" w:hAnsi="Times New Roman" w:cs="Times New Roman"/>
          <w:sz w:val="22"/>
          <w:szCs w:val="22"/>
        </w:rPr>
        <w:t xml:space="preserve"> det som læringsforudsætning</w:t>
      </w:r>
      <w:r w:rsidR="00950E1F">
        <w:rPr>
          <w:rFonts w:ascii="Times New Roman" w:hAnsi="Times New Roman" w:cs="Times New Roman"/>
          <w:sz w:val="22"/>
          <w:szCs w:val="22"/>
        </w:rPr>
        <w:t xml:space="preserve"> se</w:t>
      </w:r>
      <w:r>
        <w:rPr>
          <w:rFonts w:ascii="Times New Roman" w:hAnsi="Times New Roman" w:cs="Times New Roman"/>
          <w:sz w:val="22"/>
          <w:szCs w:val="22"/>
        </w:rPr>
        <w:t>r man,</w:t>
      </w:r>
      <w:r w:rsidR="00950E1F">
        <w:rPr>
          <w:rFonts w:ascii="Times New Roman" w:hAnsi="Times New Roman" w:cs="Times New Roman"/>
          <w:sz w:val="22"/>
          <w:szCs w:val="22"/>
        </w:rPr>
        <w:t xml:space="preserve"> at hvis man skal møde eleverne</w:t>
      </w:r>
      <w:r>
        <w:rPr>
          <w:rFonts w:ascii="Times New Roman" w:hAnsi="Times New Roman" w:cs="Times New Roman"/>
          <w:sz w:val="22"/>
          <w:szCs w:val="22"/>
        </w:rPr>
        <w:t xml:space="preserve"> på det sted </w:t>
      </w:r>
      <w:r w:rsidR="00950E1F">
        <w:rPr>
          <w:rFonts w:ascii="Times New Roman" w:hAnsi="Times New Roman" w:cs="Times New Roman"/>
          <w:sz w:val="22"/>
          <w:szCs w:val="22"/>
        </w:rPr>
        <w:t>hvor de er</w:t>
      </w:r>
      <w:r>
        <w:rPr>
          <w:rFonts w:ascii="Times New Roman" w:hAnsi="Times New Roman" w:cs="Times New Roman"/>
          <w:sz w:val="22"/>
          <w:szCs w:val="22"/>
        </w:rPr>
        <w:t>,</w:t>
      </w:r>
      <w:r w:rsidR="00950E1F">
        <w:rPr>
          <w:rFonts w:ascii="Times New Roman" w:hAnsi="Times New Roman" w:cs="Times New Roman"/>
          <w:sz w:val="22"/>
          <w:szCs w:val="22"/>
        </w:rPr>
        <w:t xml:space="preserve"> og </w:t>
      </w:r>
      <w:r>
        <w:rPr>
          <w:rFonts w:ascii="Times New Roman" w:hAnsi="Times New Roman" w:cs="Times New Roman"/>
          <w:sz w:val="22"/>
          <w:szCs w:val="22"/>
        </w:rPr>
        <w:t>benytte sig af</w:t>
      </w:r>
      <w:r w:rsidR="00950E1F">
        <w:rPr>
          <w:rFonts w:ascii="Times New Roman" w:hAnsi="Times New Roman" w:cs="Times New Roman"/>
          <w:sz w:val="22"/>
          <w:szCs w:val="22"/>
        </w:rPr>
        <w:t xml:space="preserve"> deres interesser</w:t>
      </w:r>
      <w:r w:rsidR="00F919A8">
        <w:rPr>
          <w:rFonts w:ascii="Times New Roman" w:hAnsi="Times New Roman" w:cs="Times New Roman"/>
          <w:sz w:val="22"/>
          <w:szCs w:val="22"/>
        </w:rPr>
        <w:t>, er brugen af den praktisk musiske dimension en god mulighed. Teaterstykkerne, som var den praktisk musis</w:t>
      </w:r>
      <w:r>
        <w:rPr>
          <w:rFonts w:ascii="Times New Roman" w:hAnsi="Times New Roman" w:cs="Times New Roman"/>
          <w:sz w:val="22"/>
          <w:szCs w:val="22"/>
        </w:rPr>
        <w:t>ke metode anvendt, tilgodeså den</w:t>
      </w:r>
      <w:r w:rsidR="00F919A8">
        <w:rPr>
          <w:rFonts w:ascii="Times New Roman" w:hAnsi="Times New Roman" w:cs="Times New Roman"/>
          <w:sz w:val="22"/>
          <w:szCs w:val="22"/>
        </w:rPr>
        <w:t xml:space="preserve"> interpersonel</w:t>
      </w:r>
      <w:r>
        <w:rPr>
          <w:rFonts w:ascii="Times New Roman" w:hAnsi="Times New Roman" w:cs="Times New Roman"/>
          <w:sz w:val="22"/>
          <w:szCs w:val="22"/>
        </w:rPr>
        <w:t>le</w:t>
      </w:r>
      <w:r w:rsidR="00F919A8">
        <w:rPr>
          <w:rFonts w:ascii="Times New Roman" w:hAnsi="Times New Roman" w:cs="Times New Roman"/>
          <w:sz w:val="22"/>
          <w:szCs w:val="22"/>
        </w:rPr>
        <w:t xml:space="preserve"> intelligens </w:t>
      </w:r>
      <w:r>
        <w:rPr>
          <w:rFonts w:ascii="Times New Roman" w:hAnsi="Times New Roman" w:cs="Times New Roman"/>
          <w:sz w:val="22"/>
          <w:szCs w:val="22"/>
        </w:rPr>
        <w:t>gennem</w:t>
      </w:r>
      <w:r w:rsidR="00F919A8">
        <w:rPr>
          <w:rFonts w:ascii="Times New Roman" w:hAnsi="Times New Roman" w:cs="Times New Roman"/>
          <w:sz w:val="22"/>
          <w:szCs w:val="22"/>
        </w:rPr>
        <w:t xml:space="preserve"> den sociale interaktion der skulle til</w:t>
      </w:r>
      <w:r>
        <w:rPr>
          <w:rFonts w:ascii="Times New Roman" w:hAnsi="Times New Roman" w:cs="Times New Roman"/>
          <w:sz w:val="22"/>
          <w:szCs w:val="22"/>
        </w:rPr>
        <w:t>,</w:t>
      </w:r>
      <w:r w:rsidR="00F919A8">
        <w:rPr>
          <w:rFonts w:ascii="Times New Roman" w:hAnsi="Times New Roman" w:cs="Times New Roman"/>
          <w:sz w:val="22"/>
          <w:szCs w:val="22"/>
        </w:rPr>
        <w:t xml:space="preserve"> for at </w:t>
      </w:r>
      <w:r>
        <w:rPr>
          <w:rFonts w:ascii="Times New Roman" w:hAnsi="Times New Roman" w:cs="Times New Roman"/>
          <w:sz w:val="22"/>
          <w:szCs w:val="22"/>
        </w:rPr>
        <w:t>planlægge</w:t>
      </w:r>
      <w:r w:rsidR="00F919A8">
        <w:rPr>
          <w:rFonts w:ascii="Times New Roman" w:hAnsi="Times New Roman" w:cs="Times New Roman"/>
          <w:sz w:val="22"/>
          <w:szCs w:val="22"/>
        </w:rPr>
        <w:t xml:space="preserve"> og producere skuespil</w:t>
      </w:r>
      <w:r>
        <w:rPr>
          <w:rFonts w:ascii="Times New Roman" w:hAnsi="Times New Roman" w:cs="Times New Roman"/>
          <w:sz w:val="22"/>
          <w:szCs w:val="22"/>
        </w:rPr>
        <w:t>lene</w:t>
      </w:r>
      <w:r w:rsidR="00F919A8">
        <w:rPr>
          <w:rFonts w:ascii="Times New Roman" w:hAnsi="Times New Roman" w:cs="Times New Roman"/>
          <w:sz w:val="22"/>
          <w:szCs w:val="22"/>
        </w:rPr>
        <w:t xml:space="preserve">. </w:t>
      </w:r>
      <w:r>
        <w:rPr>
          <w:rFonts w:ascii="Times New Roman" w:hAnsi="Times New Roman" w:cs="Times New Roman"/>
          <w:sz w:val="22"/>
          <w:szCs w:val="22"/>
        </w:rPr>
        <w:t>Den</w:t>
      </w:r>
      <w:r w:rsidR="00F919A8">
        <w:rPr>
          <w:rFonts w:ascii="Times New Roman" w:hAnsi="Times New Roman" w:cs="Times New Roman"/>
          <w:sz w:val="22"/>
          <w:szCs w:val="22"/>
        </w:rPr>
        <w:t xml:space="preserve"> intrapersonel</w:t>
      </w:r>
      <w:r>
        <w:rPr>
          <w:rFonts w:ascii="Times New Roman" w:hAnsi="Times New Roman" w:cs="Times New Roman"/>
          <w:sz w:val="22"/>
          <w:szCs w:val="22"/>
        </w:rPr>
        <w:t>le</w:t>
      </w:r>
      <w:r w:rsidR="00F919A8">
        <w:rPr>
          <w:rFonts w:ascii="Times New Roman" w:hAnsi="Times New Roman" w:cs="Times New Roman"/>
          <w:sz w:val="22"/>
          <w:szCs w:val="22"/>
        </w:rPr>
        <w:t xml:space="preserve"> intelligens blev taget i brug</w:t>
      </w:r>
      <w:r>
        <w:rPr>
          <w:rFonts w:ascii="Times New Roman" w:hAnsi="Times New Roman" w:cs="Times New Roman"/>
          <w:sz w:val="22"/>
          <w:szCs w:val="22"/>
        </w:rPr>
        <w:t>, når</w:t>
      </w:r>
      <w:r w:rsidR="00F919A8">
        <w:rPr>
          <w:rFonts w:ascii="Times New Roman" w:hAnsi="Times New Roman" w:cs="Times New Roman"/>
          <w:sz w:val="22"/>
          <w:szCs w:val="22"/>
        </w:rPr>
        <w:t xml:space="preserve"> eleverne skulle leve sig ind i deres roller</w:t>
      </w:r>
      <w:r>
        <w:rPr>
          <w:rFonts w:ascii="Times New Roman" w:hAnsi="Times New Roman" w:cs="Times New Roman"/>
          <w:sz w:val="22"/>
          <w:szCs w:val="22"/>
        </w:rPr>
        <w:t>,</w:t>
      </w:r>
      <w:r w:rsidR="00F919A8">
        <w:rPr>
          <w:rFonts w:ascii="Times New Roman" w:hAnsi="Times New Roman" w:cs="Times New Roman"/>
          <w:sz w:val="22"/>
          <w:szCs w:val="22"/>
        </w:rPr>
        <w:t xml:space="preserve"> og refle</w:t>
      </w:r>
      <w:r>
        <w:rPr>
          <w:rFonts w:ascii="Times New Roman" w:hAnsi="Times New Roman" w:cs="Times New Roman"/>
          <w:sz w:val="22"/>
          <w:szCs w:val="22"/>
        </w:rPr>
        <w:t>ktere over hvordan det eventuelt ville</w:t>
      </w:r>
      <w:r w:rsidR="00F919A8">
        <w:rPr>
          <w:rFonts w:ascii="Times New Roman" w:hAnsi="Times New Roman" w:cs="Times New Roman"/>
          <w:sz w:val="22"/>
          <w:szCs w:val="22"/>
        </w:rPr>
        <w:t xml:space="preserve"> havde </w:t>
      </w:r>
      <w:r w:rsidR="002D5DFF">
        <w:rPr>
          <w:rFonts w:ascii="Times New Roman" w:hAnsi="Times New Roman" w:cs="Times New Roman"/>
          <w:sz w:val="22"/>
          <w:szCs w:val="22"/>
        </w:rPr>
        <w:t>føltes at</w:t>
      </w:r>
      <w:r w:rsidR="00F919A8">
        <w:rPr>
          <w:rFonts w:ascii="Times New Roman" w:hAnsi="Times New Roman" w:cs="Times New Roman"/>
          <w:sz w:val="22"/>
          <w:szCs w:val="22"/>
        </w:rPr>
        <w:t xml:space="preserve"> </w:t>
      </w:r>
      <w:r w:rsidR="002D5DFF">
        <w:rPr>
          <w:rFonts w:ascii="Times New Roman" w:hAnsi="Times New Roman" w:cs="Times New Roman"/>
          <w:sz w:val="22"/>
          <w:szCs w:val="22"/>
        </w:rPr>
        <w:t xml:space="preserve">være </w:t>
      </w:r>
      <w:r w:rsidR="00F919A8">
        <w:rPr>
          <w:rFonts w:ascii="Times New Roman" w:hAnsi="Times New Roman" w:cs="Times New Roman"/>
          <w:sz w:val="22"/>
          <w:szCs w:val="22"/>
        </w:rPr>
        <w:t xml:space="preserve">denne person fra korstogstiden. Det var op til eleverne selv, hvor mange replikker der skulle med i teaterstykkerne men de fleste brugte mange </w:t>
      </w:r>
      <w:r w:rsidR="00415458">
        <w:rPr>
          <w:rFonts w:ascii="Times New Roman" w:hAnsi="Times New Roman" w:cs="Times New Roman"/>
          <w:sz w:val="22"/>
          <w:szCs w:val="22"/>
        </w:rPr>
        <w:t>replikker</w:t>
      </w:r>
      <w:r w:rsidR="004B10E8">
        <w:rPr>
          <w:rFonts w:ascii="Times New Roman" w:hAnsi="Times New Roman" w:cs="Times New Roman"/>
          <w:sz w:val="22"/>
          <w:szCs w:val="22"/>
        </w:rPr>
        <w:t>,</w:t>
      </w:r>
      <w:r w:rsidR="00F919A8">
        <w:rPr>
          <w:rFonts w:ascii="Times New Roman" w:hAnsi="Times New Roman" w:cs="Times New Roman"/>
          <w:sz w:val="22"/>
          <w:szCs w:val="22"/>
        </w:rPr>
        <w:t xml:space="preserve"> og alle grupper </w:t>
      </w:r>
      <w:r w:rsidR="00415458">
        <w:rPr>
          <w:rFonts w:ascii="Times New Roman" w:hAnsi="Times New Roman" w:cs="Times New Roman"/>
          <w:sz w:val="22"/>
          <w:szCs w:val="22"/>
        </w:rPr>
        <w:t>udarbejdede</w:t>
      </w:r>
      <w:r w:rsidR="00F919A8">
        <w:rPr>
          <w:rFonts w:ascii="Times New Roman" w:hAnsi="Times New Roman" w:cs="Times New Roman"/>
          <w:sz w:val="22"/>
          <w:szCs w:val="22"/>
        </w:rPr>
        <w:t xml:space="preserve"> en manuskript</w:t>
      </w:r>
      <w:r w:rsidR="009D615E">
        <w:rPr>
          <w:rFonts w:ascii="Times New Roman" w:hAnsi="Times New Roman" w:cs="Times New Roman"/>
          <w:sz w:val="22"/>
          <w:szCs w:val="22"/>
        </w:rPr>
        <w:t>, enten før (7</w:t>
      </w:r>
      <w:r w:rsidR="00B94986">
        <w:rPr>
          <w:rFonts w:ascii="Times New Roman" w:hAnsi="Times New Roman" w:cs="Times New Roman"/>
          <w:sz w:val="22"/>
          <w:szCs w:val="22"/>
        </w:rPr>
        <w:t>.</w:t>
      </w:r>
      <w:r w:rsidR="009D615E">
        <w:rPr>
          <w:rFonts w:ascii="Times New Roman" w:hAnsi="Times New Roman" w:cs="Times New Roman"/>
          <w:sz w:val="22"/>
          <w:szCs w:val="22"/>
        </w:rPr>
        <w:t>B) eller efter (7</w:t>
      </w:r>
      <w:r w:rsidR="00B94986">
        <w:rPr>
          <w:rFonts w:ascii="Times New Roman" w:hAnsi="Times New Roman" w:cs="Times New Roman"/>
          <w:sz w:val="22"/>
          <w:szCs w:val="22"/>
        </w:rPr>
        <w:t>.</w:t>
      </w:r>
      <w:r w:rsidR="009D615E">
        <w:rPr>
          <w:rFonts w:ascii="Times New Roman" w:hAnsi="Times New Roman" w:cs="Times New Roman"/>
          <w:sz w:val="22"/>
          <w:szCs w:val="22"/>
        </w:rPr>
        <w:t>A) de begyndte at øve</w:t>
      </w:r>
      <w:r w:rsidR="004B10E8">
        <w:rPr>
          <w:rFonts w:ascii="Times New Roman" w:hAnsi="Times New Roman" w:cs="Times New Roman"/>
          <w:sz w:val="22"/>
          <w:szCs w:val="22"/>
        </w:rPr>
        <w:t xml:space="preserve"> sig</w:t>
      </w:r>
      <w:r w:rsidR="00F919A8">
        <w:rPr>
          <w:rFonts w:ascii="Times New Roman" w:hAnsi="Times New Roman" w:cs="Times New Roman"/>
          <w:sz w:val="22"/>
          <w:szCs w:val="22"/>
        </w:rPr>
        <w:t>. Ved brug af sprog</w:t>
      </w:r>
      <w:r w:rsidR="004B10E8">
        <w:rPr>
          <w:rFonts w:ascii="Times New Roman" w:hAnsi="Times New Roman" w:cs="Times New Roman"/>
          <w:sz w:val="22"/>
          <w:szCs w:val="22"/>
        </w:rPr>
        <w:t>, og de få antal minutter hvor</w:t>
      </w:r>
      <w:r w:rsidR="00F919A8">
        <w:rPr>
          <w:rFonts w:ascii="Times New Roman" w:hAnsi="Times New Roman" w:cs="Times New Roman"/>
          <w:sz w:val="22"/>
          <w:szCs w:val="22"/>
        </w:rPr>
        <w:t xml:space="preserve"> eleverne kunne </w:t>
      </w:r>
      <w:r w:rsidR="00415458">
        <w:rPr>
          <w:rFonts w:ascii="Times New Roman" w:hAnsi="Times New Roman" w:cs="Times New Roman"/>
          <w:sz w:val="22"/>
          <w:szCs w:val="22"/>
        </w:rPr>
        <w:t>fortælle</w:t>
      </w:r>
      <w:r w:rsidR="00F919A8">
        <w:rPr>
          <w:rFonts w:ascii="Times New Roman" w:hAnsi="Times New Roman" w:cs="Times New Roman"/>
          <w:sz w:val="22"/>
          <w:szCs w:val="22"/>
        </w:rPr>
        <w:t xml:space="preserve"> og præsentere en historie, blev den sproglig intelligens sat på prøve. Interessant</w:t>
      </w:r>
      <w:r w:rsidR="004B10E8">
        <w:rPr>
          <w:rFonts w:ascii="Times New Roman" w:hAnsi="Times New Roman" w:cs="Times New Roman"/>
          <w:sz w:val="22"/>
          <w:szCs w:val="22"/>
        </w:rPr>
        <w:t xml:space="preserve"> er også at det</w:t>
      </w:r>
      <w:r w:rsidR="00F919A8">
        <w:rPr>
          <w:rFonts w:ascii="Times New Roman" w:hAnsi="Times New Roman" w:cs="Times New Roman"/>
          <w:sz w:val="22"/>
          <w:szCs w:val="22"/>
        </w:rPr>
        <w:t xml:space="preserve"> 5. Elevteam på hold 7</w:t>
      </w:r>
      <w:r w:rsidR="00B94986">
        <w:rPr>
          <w:rFonts w:ascii="Times New Roman" w:hAnsi="Times New Roman" w:cs="Times New Roman"/>
          <w:sz w:val="22"/>
          <w:szCs w:val="22"/>
        </w:rPr>
        <w:t>.</w:t>
      </w:r>
      <w:r w:rsidR="00F919A8">
        <w:rPr>
          <w:rFonts w:ascii="Times New Roman" w:hAnsi="Times New Roman" w:cs="Times New Roman"/>
          <w:sz w:val="22"/>
          <w:szCs w:val="22"/>
        </w:rPr>
        <w:t>A, valgte at lave deres teaterst</w:t>
      </w:r>
      <w:r w:rsidR="004B10E8">
        <w:rPr>
          <w:rFonts w:ascii="Times New Roman" w:hAnsi="Times New Roman" w:cs="Times New Roman"/>
          <w:sz w:val="22"/>
          <w:szCs w:val="22"/>
        </w:rPr>
        <w:t>ykke med 4 forskelige sprog (med en elev som oversætter),</w:t>
      </w:r>
      <w:r w:rsidR="00F919A8">
        <w:rPr>
          <w:rFonts w:ascii="Times New Roman" w:hAnsi="Times New Roman" w:cs="Times New Roman"/>
          <w:sz w:val="22"/>
          <w:szCs w:val="22"/>
        </w:rPr>
        <w:t xml:space="preserve"> </w:t>
      </w:r>
      <w:r w:rsidR="004B10E8">
        <w:rPr>
          <w:rFonts w:ascii="Times New Roman" w:hAnsi="Times New Roman" w:cs="Times New Roman"/>
          <w:sz w:val="22"/>
          <w:szCs w:val="22"/>
        </w:rPr>
        <w:t xml:space="preserve">hvilket </w:t>
      </w:r>
      <w:r w:rsidR="00F919A8">
        <w:rPr>
          <w:rFonts w:ascii="Times New Roman" w:hAnsi="Times New Roman" w:cs="Times New Roman"/>
          <w:sz w:val="22"/>
          <w:szCs w:val="22"/>
        </w:rPr>
        <w:t xml:space="preserve">klart </w:t>
      </w:r>
      <w:r w:rsidR="004B10E8">
        <w:rPr>
          <w:rFonts w:ascii="Times New Roman" w:hAnsi="Times New Roman" w:cs="Times New Roman"/>
          <w:sz w:val="22"/>
          <w:szCs w:val="22"/>
        </w:rPr>
        <w:t>viser et</w:t>
      </w:r>
      <w:r w:rsidR="00F919A8">
        <w:rPr>
          <w:rFonts w:ascii="Times New Roman" w:hAnsi="Times New Roman" w:cs="Times New Roman"/>
          <w:sz w:val="22"/>
          <w:szCs w:val="22"/>
        </w:rPr>
        <w:t xml:space="preserve"> </w:t>
      </w:r>
      <w:r w:rsidR="001E1508">
        <w:rPr>
          <w:rFonts w:ascii="Times New Roman" w:hAnsi="Times New Roman" w:cs="Times New Roman"/>
          <w:sz w:val="22"/>
          <w:szCs w:val="22"/>
        </w:rPr>
        <w:t xml:space="preserve">forsøg på at udforske sprogenes muligheder. Til teaterstykkerne brugte eleverne deres visuelt-rumlig intelligens for at </w:t>
      </w:r>
      <w:r w:rsidR="002E112B">
        <w:rPr>
          <w:rFonts w:ascii="Times New Roman" w:hAnsi="Times New Roman" w:cs="Times New Roman"/>
          <w:sz w:val="22"/>
          <w:szCs w:val="22"/>
        </w:rPr>
        <w:t xml:space="preserve">lave enkelte, kreative og originale </w:t>
      </w:r>
      <w:r w:rsidR="001E1508">
        <w:rPr>
          <w:rFonts w:ascii="Times New Roman" w:hAnsi="Times New Roman" w:cs="Times New Roman"/>
          <w:sz w:val="22"/>
          <w:szCs w:val="22"/>
        </w:rPr>
        <w:t xml:space="preserve">kulisser. Andre elever valgte at lave ’bygninger/byer’ på scenen ved brug af borde, stole og tæpper. </w:t>
      </w:r>
      <w:r w:rsidR="00DD7CF4">
        <w:rPr>
          <w:rFonts w:ascii="Times New Roman" w:hAnsi="Times New Roman" w:cs="Times New Roman"/>
          <w:sz w:val="22"/>
          <w:szCs w:val="22"/>
        </w:rPr>
        <w:t>I</w:t>
      </w:r>
      <w:r w:rsidR="001E1508">
        <w:rPr>
          <w:rFonts w:ascii="Times New Roman" w:hAnsi="Times New Roman" w:cs="Times New Roman"/>
          <w:sz w:val="22"/>
          <w:szCs w:val="22"/>
        </w:rPr>
        <w:t xml:space="preserve"> </w:t>
      </w:r>
      <w:r w:rsidR="00415458">
        <w:rPr>
          <w:rFonts w:ascii="Times New Roman" w:hAnsi="Times New Roman" w:cs="Times New Roman"/>
          <w:sz w:val="22"/>
          <w:szCs w:val="22"/>
        </w:rPr>
        <w:t>opsummerings</w:t>
      </w:r>
      <w:r w:rsidR="001E1508">
        <w:rPr>
          <w:rFonts w:ascii="Times New Roman" w:hAnsi="Times New Roman" w:cs="Times New Roman"/>
          <w:sz w:val="22"/>
          <w:szCs w:val="22"/>
        </w:rPr>
        <w:t>element</w:t>
      </w:r>
      <w:r w:rsidR="00415458">
        <w:rPr>
          <w:rFonts w:ascii="Times New Roman" w:hAnsi="Times New Roman" w:cs="Times New Roman"/>
          <w:sz w:val="22"/>
          <w:szCs w:val="22"/>
        </w:rPr>
        <w:t xml:space="preserve">et </w:t>
      </w:r>
      <w:r w:rsidR="00DD7CF4">
        <w:rPr>
          <w:rFonts w:ascii="Times New Roman" w:hAnsi="Times New Roman" w:cs="Times New Roman"/>
          <w:sz w:val="22"/>
          <w:szCs w:val="22"/>
        </w:rPr>
        <w:t xml:space="preserve">havde de </w:t>
      </w:r>
      <w:r w:rsidR="00415458">
        <w:rPr>
          <w:rFonts w:ascii="Times New Roman" w:hAnsi="Times New Roman" w:cs="Times New Roman"/>
          <w:sz w:val="22"/>
          <w:szCs w:val="22"/>
        </w:rPr>
        <w:t>en chance</w:t>
      </w:r>
      <w:r w:rsidR="00DD7CF4">
        <w:rPr>
          <w:rFonts w:ascii="Times New Roman" w:hAnsi="Times New Roman" w:cs="Times New Roman"/>
          <w:sz w:val="22"/>
          <w:szCs w:val="22"/>
        </w:rPr>
        <w:t>,</w:t>
      </w:r>
      <w:r w:rsidR="00415458">
        <w:rPr>
          <w:rFonts w:ascii="Times New Roman" w:hAnsi="Times New Roman" w:cs="Times New Roman"/>
          <w:sz w:val="22"/>
          <w:szCs w:val="22"/>
        </w:rPr>
        <w:t xml:space="preserve"> for at sætt</w:t>
      </w:r>
      <w:r w:rsidR="001E1508">
        <w:rPr>
          <w:rFonts w:ascii="Times New Roman" w:hAnsi="Times New Roman" w:cs="Times New Roman"/>
          <w:sz w:val="22"/>
          <w:szCs w:val="22"/>
        </w:rPr>
        <w:t>es der</w:t>
      </w:r>
      <w:r w:rsidR="00415458">
        <w:rPr>
          <w:rFonts w:ascii="Times New Roman" w:hAnsi="Times New Roman" w:cs="Times New Roman"/>
          <w:sz w:val="22"/>
          <w:szCs w:val="22"/>
        </w:rPr>
        <w:t>e</w:t>
      </w:r>
      <w:r w:rsidR="001E1508">
        <w:rPr>
          <w:rFonts w:ascii="Times New Roman" w:hAnsi="Times New Roman" w:cs="Times New Roman"/>
          <w:sz w:val="22"/>
          <w:szCs w:val="22"/>
        </w:rPr>
        <w:t xml:space="preserve">s skuespil i </w:t>
      </w:r>
      <w:r w:rsidR="00DD7CF4">
        <w:rPr>
          <w:rFonts w:ascii="Times New Roman" w:hAnsi="Times New Roman" w:cs="Times New Roman"/>
          <w:sz w:val="22"/>
          <w:szCs w:val="22"/>
        </w:rPr>
        <w:t>et</w:t>
      </w:r>
      <w:r w:rsidR="009D615E">
        <w:rPr>
          <w:rFonts w:ascii="Times New Roman" w:hAnsi="Times New Roman" w:cs="Times New Roman"/>
          <w:sz w:val="22"/>
          <w:szCs w:val="22"/>
        </w:rPr>
        <w:t xml:space="preserve"> historisk</w:t>
      </w:r>
      <w:r w:rsidR="00DD7CF4">
        <w:rPr>
          <w:rFonts w:ascii="Times New Roman" w:hAnsi="Times New Roman" w:cs="Times New Roman"/>
          <w:sz w:val="22"/>
          <w:szCs w:val="22"/>
        </w:rPr>
        <w:t xml:space="preserve"> perspektiv,</w:t>
      </w:r>
      <w:r w:rsidR="001E1508">
        <w:rPr>
          <w:rFonts w:ascii="Times New Roman" w:hAnsi="Times New Roman" w:cs="Times New Roman"/>
          <w:sz w:val="22"/>
          <w:szCs w:val="22"/>
        </w:rPr>
        <w:t xml:space="preserve"> og</w:t>
      </w:r>
      <w:r w:rsidR="009D615E">
        <w:rPr>
          <w:rFonts w:ascii="Times New Roman" w:hAnsi="Times New Roman" w:cs="Times New Roman"/>
          <w:sz w:val="22"/>
          <w:szCs w:val="22"/>
        </w:rPr>
        <w:t xml:space="preserve"> i kontekst </w:t>
      </w:r>
      <w:r w:rsidR="00DD7CF4">
        <w:rPr>
          <w:rFonts w:ascii="Times New Roman" w:hAnsi="Times New Roman" w:cs="Times New Roman"/>
          <w:sz w:val="22"/>
          <w:szCs w:val="22"/>
        </w:rPr>
        <w:t>med</w:t>
      </w:r>
      <w:r w:rsidR="001E1508">
        <w:rPr>
          <w:rFonts w:ascii="Times New Roman" w:hAnsi="Times New Roman" w:cs="Times New Roman"/>
          <w:sz w:val="22"/>
          <w:szCs w:val="22"/>
        </w:rPr>
        <w:t xml:space="preserve"> det </w:t>
      </w:r>
      <w:r w:rsidR="00DD7CF4">
        <w:rPr>
          <w:rFonts w:ascii="Times New Roman" w:hAnsi="Times New Roman" w:cs="Times New Roman"/>
          <w:sz w:val="22"/>
          <w:szCs w:val="22"/>
        </w:rPr>
        <w:t>som de havde lært i timerne.</w:t>
      </w:r>
      <w:r w:rsidR="009D615E">
        <w:rPr>
          <w:rFonts w:ascii="Times New Roman" w:hAnsi="Times New Roman" w:cs="Times New Roman"/>
          <w:sz w:val="22"/>
          <w:szCs w:val="22"/>
        </w:rPr>
        <w:t xml:space="preserve"> </w:t>
      </w:r>
      <w:r w:rsidR="00DD7CF4">
        <w:rPr>
          <w:rFonts w:ascii="Times New Roman" w:hAnsi="Times New Roman" w:cs="Times New Roman"/>
          <w:sz w:val="22"/>
          <w:szCs w:val="22"/>
        </w:rPr>
        <w:t>Yderligere fik en</w:t>
      </w:r>
      <w:r w:rsidR="009D615E">
        <w:rPr>
          <w:rFonts w:ascii="Times New Roman" w:hAnsi="Times New Roman" w:cs="Times New Roman"/>
          <w:sz w:val="22"/>
          <w:szCs w:val="22"/>
        </w:rPr>
        <w:t xml:space="preserve"> chance for at </w:t>
      </w:r>
      <w:r w:rsidR="001E1508">
        <w:rPr>
          <w:rFonts w:ascii="Times New Roman" w:hAnsi="Times New Roman" w:cs="Times New Roman"/>
          <w:sz w:val="22"/>
          <w:szCs w:val="22"/>
        </w:rPr>
        <w:t>bruge de faglige begreber</w:t>
      </w:r>
      <w:r w:rsidR="009D615E">
        <w:rPr>
          <w:rFonts w:ascii="Times New Roman" w:hAnsi="Times New Roman" w:cs="Times New Roman"/>
          <w:sz w:val="22"/>
          <w:szCs w:val="22"/>
        </w:rPr>
        <w:t xml:space="preserve"> fra teksten</w:t>
      </w:r>
      <w:r w:rsidR="00DD7CF4">
        <w:rPr>
          <w:rFonts w:ascii="Times New Roman" w:hAnsi="Times New Roman" w:cs="Times New Roman"/>
          <w:sz w:val="22"/>
          <w:szCs w:val="22"/>
        </w:rPr>
        <w:t>, og endelig bruge</w:t>
      </w:r>
      <w:r w:rsidR="001E1508">
        <w:rPr>
          <w:rFonts w:ascii="Times New Roman" w:hAnsi="Times New Roman" w:cs="Times New Roman"/>
          <w:sz w:val="22"/>
          <w:szCs w:val="22"/>
        </w:rPr>
        <w:t xml:space="preserve"> deres kinæsteti</w:t>
      </w:r>
      <w:r w:rsidR="00DD7CF4">
        <w:rPr>
          <w:rFonts w:ascii="Times New Roman" w:hAnsi="Times New Roman" w:cs="Times New Roman"/>
          <w:sz w:val="22"/>
          <w:szCs w:val="22"/>
        </w:rPr>
        <w:t>ske intelligens i forberedelses</w:t>
      </w:r>
      <w:r w:rsidR="001E1508">
        <w:rPr>
          <w:rFonts w:ascii="Times New Roman" w:hAnsi="Times New Roman" w:cs="Times New Roman"/>
          <w:sz w:val="22"/>
          <w:szCs w:val="22"/>
        </w:rPr>
        <w:t>timerne og i selve opvisningen.</w:t>
      </w:r>
    </w:p>
    <w:p w14:paraId="53E297BC" w14:textId="77777777" w:rsidR="00275926" w:rsidRDefault="00275926" w:rsidP="00356E7A">
      <w:pPr>
        <w:widowControl w:val="0"/>
        <w:autoSpaceDE w:val="0"/>
        <w:autoSpaceDN w:val="0"/>
        <w:adjustRightInd w:val="0"/>
        <w:spacing w:line="360" w:lineRule="auto"/>
        <w:rPr>
          <w:rFonts w:ascii="Times New Roman" w:hAnsi="Times New Roman" w:cs="Times New Roman"/>
          <w:color w:val="9BBB59" w:themeColor="accent3"/>
          <w:sz w:val="22"/>
          <w:szCs w:val="22"/>
        </w:rPr>
      </w:pPr>
    </w:p>
    <w:p w14:paraId="146BB5FE" w14:textId="0E99B94A" w:rsidR="003B41A5" w:rsidRDefault="00B94986"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7.As teat</w:t>
      </w:r>
      <w:r w:rsidR="00AE64DB">
        <w:rPr>
          <w:rFonts w:ascii="Times New Roman" w:hAnsi="Times New Roman" w:cs="Times New Roman"/>
          <w:sz w:val="22"/>
          <w:szCs w:val="22"/>
        </w:rPr>
        <w:t>erstykker var påvirkede</w:t>
      </w:r>
      <w:r>
        <w:rPr>
          <w:rFonts w:ascii="Times New Roman" w:hAnsi="Times New Roman" w:cs="Times New Roman"/>
          <w:sz w:val="22"/>
          <w:szCs w:val="22"/>
        </w:rPr>
        <w:t xml:space="preserve"> af den stærke interpersonel</w:t>
      </w:r>
      <w:r w:rsidR="00AE64DB">
        <w:rPr>
          <w:rFonts w:ascii="Times New Roman" w:hAnsi="Times New Roman" w:cs="Times New Roman"/>
          <w:sz w:val="22"/>
          <w:szCs w:val="22"/>
        </w:rPr>
        <w:t>le intelligens der va</w:t>
      </w:r>
      <w:r>
        <w:rPr>
          <w:rFonts w:ascii="Times New Roman" w:hAnsi="Times New Roman" w:cs="Times New Roman"/>
          <w:sz w:val="22"/>
          <w:szCs w:val="22"/>
        </w:rPr>
        <w:t xml:space="preserve">r til stede hos </w:t>
      </w:r>
      <w:r w:rsidR="00AE64DB">
        <w:rPr>
          <w:rFonts w:ascii="Times New Roman" w:hAnsi="Times New Roman" w:cs="Times New Roman"/>
          <w:sz w:val="22"/>
          <w:szCs w:val="22"/>
        </w:rPr>
        <w:t>mange af eleverne. Selv om der va</w:t>
      </w:r>
      <w:r>
        <w:rPr>
          <w:rFonts w:ascii="Times New Roman" w:hAnsi="Times New Roman" w:cs="Times New Roman"/>
          <w:sz w:val="22"/>
          <w:szCs w:val="22"/>
        </w:rPr>
        <w:t>r elever</w:t>
      </w:r>
      <w:r w:rsidR="00AE64DB">
        <w:rPr>
          <w:rFonts w:ascii="Times New Roman" w:hAnsi="Times New Roman" w:cs="Times New Roman"/>
          <w:sz w:val="22"/>
          <w:szCs w:val="22"/>
        </w:rPr>
        <w:t>,</w:t>
      </w:r>
      <w:r>
        <w:rPr>
          <w:rFonts w:ascii="Times New Roman" w:hAnsi="Times New Roman" w:cs="Times New Roman"/>
          <w:sz w:val="22"/>
          <w:szCs w:val="22"/>
        </w:rPr>
        <w:t xml:space="preserve"> som Thea</w:t>
      </w:r>
      <w:r w:rsidR="00AE64DB">
        <w:rPr>
          <w:rFonts w:ascii="Times New Roman" w:hAnsi="Times New Roman" w:cs="Times New Roman"/>
          <w:sz w:val="22"/>
          <w:szCs w:val="22"/>
        </w:rPr>
        <w:t>, der</w:t>
      </w:r>
      <w:r>
        <w:rPr>
          <w:rFonts w:ascii="Times New Roman" w:hAnsi="Times New Roman" w:cs="Times New Roman"/>
          <w:sz w:val="22"/>
          <w:szCs w:val="22"/>
        </w:rPr>
        <w:t xml:space="preserve"> bedst kan lide at ”terpe</w:t>
      </w:r>
      <w:r w:rsidR="003B41A5">
        <w:rPr>
          <w:rFonts w:ascii="Times New Roman" w:hAnsi="Times New Roman" w:cs="Times New Roman"/>
          <w:sz w:val="22"/>
          <w:szCs w:val="22"/>
        </w:rPr>
        <w:t xml:space="preserve"> i en tekst” var de optaget </w:t>
      </w:r>
      <w:r w:rsidR="00AE64DB">
        <w:rPr>
          <w:rFonts w:ascii="Times New Roman" w:hAnsi="Times New Roman" w:cs="Times New Roman"/>
          <w:sz w:val="22"/>
          <w:szCs w:val="22"/>
        </w:rPr>
        <w:t xml:space="preserve">af </w:t>
      </w:r>
      <w:r w:rsidR="003B41A5">
        <w:rPr>
          <w:rFonts w:ascii="Times New Roman" w:hAnsi="Times New Roman" w:cs="Times New Roman"/>
          <w:sz w:val="22"/>
          <w:szCs w:val="22"/>
        </w:rPr>
        <w:t>at relatere til individerne i deres skuespil</w:t>
      </w:r>
      <w:r w:rsidR="00AE64DB">
        <w:rPr>
          <w:rFonts w:ascii="Times New Roman" w:hAnsi="Times New Roman" w:cs="Times New Roman"/>
          <w:sz w:val="22"/>
          <w:szCs w:val="22"/>
        </w:rPr>
        <w:t>,</w:t>
      </w:r>
      <w:r w:rsidR="003B41A5">
        <w:rPr>
          <w:rFonts w:ascii="Times New Roman" w:hAnsi="Times New Roman" w:cs="Times New Roman"/>
          <w:sz w:val="22"/>
          <w:szCs w:val="22"/>
        </w:rPr>
        <w:t xml:space="preserve"> frem for at fokusere på de </w:t>
      </w:r>
      <w:r w:rsidR="00A010B5">
        <w:rPr>
          <w:rFonts w:ascii="Times New Roman" w:hAnsi="Times New Roman" w:cs="Times New Roman"/>
          <w:sz w:val="22"/>
          <w:szCs w:val="22"/>
        </w:rPr>
        <w:t xml:space="preserve">faglige begreber </w:t>
      </w:r>
      <w:r w:rsidR="00AE64DB">
        <w:rPr>
          <w:rFonts w:ascii="Times New Roman" w:hAnsi="Times New Roman" w:cs="Times New Roman"/>
          <w:sz w:val="22"/>
          <w:szCs w:val="22"/>
        </w:rPr>
        <w:t>til</w:t>
      </w:r>
      <w:r w:rsidR="00A010B5">
        <w:rPr>
          <w:rFonts w:ascii="Times New Roman" w:hAnsi="Times New Roman" w:cs="Times New Roman"/>
          <w:sz w:val="22"/>
          <w:szCs w:val="22"/>
        </w:rPr>
        <w:t xml:space="preserve"> at genfortæ</w:t>
      </w:r>
      <w:r w:rsidR="003B41A5">
        <w:rPr>
          <w:rFonts w:ascii="Times New Roman" w:hAnsi="Times New Roman" w:cs="Times New Roman"/>
          <w:sz w:val="22"/>
          <w:szCs w:val="22"/>
        </w:rPr>
        <w:t>lle korstogshistorien</w:t>
      </w:r>
      <w:r w:rsidR="00A010B5">
        <w:rPr>
          <w:rFonts w:ascii="Times New Roman" w:hAnsi="Times New Roman" w:cs="Times New Roman"/>
          <w:sz w:val="22"/>
          <w:szCs w:val="22"/>
        </w:rPr>
        <w:t>. Fremvisningen</w:t>
      </w:r>
      <w:r w:rsidR="00AE64DB">
        <w:rPr>
          <w:rFonts w:ascii="Times New Roman" w:hAnsi="Times New Roman" w:cs="Times New Roman"/>
          <w:sz w:val="22"/>
          <w:szCs w:val="22"/>
        </w:rPr>
        <w:t xml:space="preserve"> var meget visuelt i et</w:t>
      </w:r>
      <w:r w:rsidR="00A010B5">
        <w:rPr>
          <w:rFonts w:ascii="Times New Roman" w:hAnsi="Times New Roman" w:cs="Times New Roman"/>
          <w:sz w:val="22"/>
          <w:szCs w:val="22"/>
        </w:rPr>
        <w:t xml:space="preserve"> forsøg </w:t>
      </w:r>
      <w:r w:rsidR="00AE64DB">
        <w:rPr>
          <w:rFonts w:ascii="Times New Roman" w:hAnsi="Times New Roman" w:cs="Times New Roman"/>
          <w:sz w:val="22"/>
          <w:szCs w:val="22"/>
        </w:rPr>
        <w:t xml:space="preserve">på </w:t>
      </w:r>
      <w:r w:rsidR="00A010B5">
        <w:rPr>
          <w:rFonts w:ascii="Times New Roman" w:hAnsi="Times New Roman" w:cs="Times New Roman"/>
          <w:sz w:val="22"/>
          <w:szCs w:val="22"/>
        </w:rPr>
        <w:t>at få publikum til at indleve sig i historien sammen med skuespillerne. Elever som Viggo følte selv</w:t>
      </w:r>
      <w:r w:rsidR="00A2597E">
        <w:rPr>
          <w:rFonts w:ascii="Times New Roman" w:hAnsi="Times New Roman" w:cs="Times New Roman"/>
          <w:sz w:val="22"/>
          <w:szCs w:val="22"/>
        </w:rPr>
        <w:t>,</w:t>
      </w:r>
      <w:r w:rsidR="00A010B5">
        <w:rPr>
          <w:rFonts w:ascii="Times New Roman" w:hAnsi="Times New Roman" w:cs="Times New Roman"/>
          <w:sz w:val="22"/>
          <w:szCs w:val="22"/>
        </w:rPr>
        <w:t xml:space="preserve"> at </w:t>
      </w:r>
      <w:r w:rsidR="00A2597E">
        <w:rPr>
          <w:rFonts w:ascii="Times New Roman" w:hAnsi="Times New Roman" w:cs="Times New Roman"/>
          <w:sz w:val="22"/>
          <w:szCs w:val="22"/>
        </w:rPr>
        <w:t>man ”levede sig ind i historien…</w:t>
      </w:r>
      <w:r w:rsidR="00A010B5">
        <w:rPr>
          <w:rFonts w:ascii="Times New Roman" w:hAnsi="Times New Roman" w:cs="Times New Roman"/>
          <w:sz w:val="22"/>
          <w:szCs w:val="22"/>
        </w:rPr>
        <w:t xml:space="preserve">meget”. Brugen af følelsesmæssige emner som forældreløshed, bortførelse og død, samt elevernes tilgang til skuespillet ved at bruge flere sprog, gjorde at eleverne </w:t>
      </w:r>
      <w:r w:rsidR="00A2597E">
        <w:rPr>
          <w:rFonts w:ascii="Times New Roman" w:hAnsi="Times New Roman" w:cs="Times New Roman"/>
          <w:sz w:val="22"/>
          <w:szCs w:val="22"/>
        </w:rPr>
        <w:t xml:space="preserve">både </w:t>
      </w:r>
      <w:r w:rsidR="00A010B5">
        <w:rPr>
          <w:rFonts w:ascii="Times New Roman" w:hAnsi="Times New Roman" w:cs="Times New Roman"/>
          <w:sz w:val="22"/>
          <w:szCs w:val="22"/>
        </w:rPr>
        <w:t>kun</w:t>
      </w:r>
      <w:r w:rsidR="00A2597E">
        <w:rPr>
          <w:rFonts w:ascii="Times New Roman" w:hAnsi="Times New Roman" w:cs="Times New Roman"/>
          <w:sz w:val="22"/>
          <w:szCs w:val="22"/>
        </w:rPr>
        <w:t>ne</w:t>
      </w:r>
      <w:r w:rsidR="00A010B5">
        <w:rPr>
          <w:rFonts w:ascii="Times New Roman" w:hAnsi="Times New Roman" w:cs="Times New Roman"/>
          <w:sz w:val="22"/>
          <w:szCs w:val="22"/>
        </w:rPr>
        <w:t xml:space="preserve"> relat</w:t>
      </w:r>
      <w:r w:rsidR="00A2597E">
        <w:rPr>
          <w:rFonts w:ascii="Times New Roman" w:hAnsi="Times New Roman" w:cs="Times New Roman"/>
          <w:sz w:val="22"/>
          <w:szCs w:val="22"/>
        </w:rPr>
        <w:t>ere til egne følelser og frygt,</w:t>
      </w:r>
      <w:r w:rsidR="004C62B8">
        <w:rPr>
          <w:rFonts w:ascii="Times New Roman" w:hAnsi="Times New Roman" w:cs="Times New Roman"/>
          <w:sz w:val="22"/>
          <w:szCs w:val="22"/>
        </w:rPr>
        <w:t xml:space="preserve"> men også opleve </w:t>
      </w:r>
      <w:r w:rsidR="00A010B5">
        <w:rPr>
          <w:rFonts w:ascii="Times New Roman" w:hAnsi="Times New Roman" w:cs="Times New Roman"/>
          <w:sz w:val="22"/>
          <w:szCs w:val="22"/>
        </w:rPr>
        <w:t>realisme</w:t>
      </w:r>
      <w:r w:rsidR="004C62B8">
        <w:rPr>
          <w:rFonts w:ascii="Times New Roman" w:hAnsi="Times New Roman" w:cs="Times New Roman"/>
          <w:sz w:val="22"/>
          <w:szCs w:val="22"/>
        </w:rPr>
        <w:t>n</w:t>
      </w:r>
      <w:r w:rsidR="00A010B5">
        <w:rPr>
          <w:rFonts w:ascii="Times New Roman" w:hAnsi="Times New Roman" w:cs="Times New Roman"/>
          <w:sz w:val="22"/>
          <w:szCs w:val="22"/>
        </w:rPr>
        <w:t xml:space="preserve"> i korstogenes mange dimensioner. I 7.B var der mindre fokus på</w:t>
      </w:r>
      <w:r w:rsidR="00361854">
        <w:rPr>
          <w:rFonts w:ascii="Times New Roman" w:hAnsi="Times New Roman" w:cs="Times New Roman"/>
          <w:sz w:val="22"/>
          <w:szCs w:val="22"/>
        </w:rPr>
        <w:t>,</w:t>
      </w:r>
      <w:r w:rsidR="00A010B5">
        <w:rPr>
          <w:rFonts w:ascii="Times New Roman" w:hAnsi="Times New Roman" w:cs="Times New Roman"/>
          <w:sz w:val="22"/>
          <w:szCs w:val="22"/>
        </w:rPr>
        <w:t xml:space="preserve"> at de eller publikum</w:t>
      </w:r>
      <w:r w:rsidR="00361854">
        <w:rPr>
          <w:rFonts w:ascii="Times New Roman" w:hAnsi="Times New Roman" w:cs="Times New Roman"/>
          <w:sz w:val="22"/>
          <w:szCs w:val="22"/>
        </w:rPr>
        <w:t>,</w:t>
      </w:r>
      <w:r w:rsidR="00A010B5">
        <w:rPr>
          <w:rFonts w:ascii="Times New Roman" w:hAnsi="Times New Roman" w:cs="Times New Roman"/>
          <w:sz w:val="22"/>
          <w:szCs w:val="22"/>
        </w:rPr>
        <w:t xml:space="preserve"> indlevede sig i historien. Til gengæld</w:t>
      </w:r>
      <w:r w:rsidR="00361854">
        <w:rPr>
          <w:rFonts w:ascii="Times New Roman" w:hAnsi="Times New Roman" w:cs="Times New Roman"/>
          <w:sz w:val="22"/>
          <w:szCs w:val="22"/>
        </w:rPr>
        <w:t xml:space="preserve"> var de målrettede</w:t>
      </w:r>
      <w:r w:rsidR="00A010B5">
        <w:rPr>
          <w:rFonts w:ascii="Times New Roman" w:hAnsi="Times New Roman" w:cs="Times New Roman"/>
          <w:sz w:val="22"/>
          <w:szCs w:val="22"/>
        </w:rPr>
        <w:t xml:space="preserve"> i at vise</w:t>
      </w:r>
      <w:r w:rsidR="00361854">
        <w:rPr>
          <w:rFonts w:ascii="Times New Roman" w:hAnsi="Times New Roman" w:cs="Times New Roman"/>
          <w:sz w:val="22"/>
          <w:szCs w:val="22"/>
        </w:rPr>
        <w:t>,</w:t>
      </w:r>
      <w:r w:rsidR="00A010B5">
        <w:rPr>
          <w:rFonts w:ascii="Times New Roman" w:hAnsi="Times New Roman" w:cs="Times New Roman"/>
          <w:sz w:val="22"/>
          <w:szCs w:val="22"/>
        </w:rPr>
        <w:t xml:space="preserve"> hvad de havde lært fra bogen, deres evne til at bruge begreberne i den rigtige kontekst</w:t>
      </w:r>
      <w:r w:rsidR="00361854">
        <w:rPr>
          <w:rFonts w:ascii="Times New Roman" w:hAnsi="Times New Roman" w:cs="Times New Roman"/>
          <w:sz w:val="22"/>
          <w:szCs w:val="22"/>
        </w:rPr>
        <w:t>,</w:t>
      </w:r>
      <w:r w:rsidR="00A010B5">
        <w:rPr>
          <w:rFonts w:ascii="Times New Roman" w:hAnsi="Times New Roman" w:cs="Times New Roman"/>
          <w:sz w:val="22"/>
          <w:szCs w:val="22"/>
        </w:rPr>
        <w:t xml:space="preserve"> og hvordan de havde fortolket</w:t>
      </w:r>
      <w:r w:rsidR="00361854">
        <w:rPr>
          <w:rFonts w:ascii="Times New Roman" w:hAnsi="Times New Roman" w:cs="Times New Roman"/>
          <w:sz w:val="22"/>
          <w:szCs w:val="22"/>
        </w:rPr>
        <w:t>,</w:t>
      </w:r>
      <w:r w:rsidR="00A010B5">
        <w:rPr>
          <w:rFonts w:ascii="Times New Roman" w:hAnsi="Times New Roman" w:cs="Times New Roman"/>
          <w:sz w:val="22"/>
          <w:szCs w:val="22"/>
        </w:rPr>
        <w:t xml:space="preserve"> det de havde læst. Deres</w:t>
      </w:r>
      <w:r w:rsidR="00361854">
        <w:rPr>
          <w:rFonts w:ascii="Times New Roman" w:hAnsi="Times New Roman" w:cs="Times New Roman"/>
          <w:sz w:val="22"/>
          <w:szCs w:val="22"/>
        </w:rPr>
        <w:t xml:space="preserve"> forberedelses</w:t>
      </w:r>
      <w:r w:rsidR="00A010B5">
        <w:rPr>
          <w:rFonts w:ascii="Times New Roman" w:hAnsi="Times New Roman" w:cs="Times New Roman"/>
          <w:sz w:val="22"/>
          <w:szCs w:val="22"/>
        </w:rPr>
        <w:t>fokus var at blive enig</w:t>
      </w:r>
      <w:r w:rsidR="00361854">
        <w:rPr>
          <w:rFonts w:ascii="Times New Roman" w:hAnsi="Times New Roman" w:cs="Times New Roman"/>
          <w:sz w:val="22"/>
          <w:szCs w:val="22"/>
        </w:rPr>
        <w:t>e</w:t>
      </w:r>
      <w:r w:rsidR="00A010B5">
        <w:rPr>
          <w:rFonts w:ascii="Times New Roman" w:hAnsi="Times New Roman" w:cs="Times New Roman"/>
          <w:sz w:val="22"/>
          <w:szCs w:val="22"/>
        </w:rPr>
        <w:t xml:space="preserve"> om roller</w:t>
      </w:r>
      <w:r w:rsidR="00361854">
        <w:rPr>
          <w:rFonts w:ascii="Times New Roman" w:hAnsi="Times New Roman" w:cs="Times New Roman"/>
          <w:sz w:val="22"/>
          <w:szCs w:val="22"/>
        </w:rPr>
        <w:t>s</w:t>
      </w:r>
      <w:r w:rsidR="00A010B5">
        <w:rPr>
          <w:rFonts w:ascii="Times New Roman" w:hAnsi="Times New Roman" w:cs="Times New Roman"/>
          <w:sz w:val="22"/>
          <w:szCs w:val="22"/>
        </w:rPr>
        <w:t xml:space="preserve"> og replikker</w:t>
      </w:r>
      <w:r w:rsidR="00361854">
        <w:rPr>
          <w:rFonts w:ascii="Times New Roman" w:hAnsi="Times New Roman" w:cs="Times New Roman"/>
          <w:sz w:val="22"/>
          <w:szCs w:val="22"/>
        </w:rPr>
        <w:t>s</w:t>
      </w:r>
      <w:r w:rsidR="00A010B5">
        <w:rPr>
          <w:rFonts w:ascii="Times New Roman" w:hAnsi="Times New Roman" w:cs="Times New Roman"/>
          <w:sz w:val="22"/>
          <w:szCs w:val="22"/>
        </w:rPr>
        <w:t xml:space="preserve"> fordeling</w:t>
      </w:r>
      <w:r w:rsidR="00361854">
        <w:rPr>
          <w:rFonts w:ascii="Times New Roman" w:hAnsi="Times New Roman" w:cs="Times New Roman"/>
          <w:sz w:val="22"/>
          <w:szCs w:val="22"/>
        </w:rPr>
        <w:t>, og at udarbejde et</w:t>
      </w:r>
      <w:r w:rsidR="00A010B5">
        <w:rPr>
          <w:rFonts w:ascii="Times New Roman" w:hAnsi="Times New Roman" w:cs="Times New Roman"/>
          <w:sz w:val="22"/>
          <w:szCs w:val="22"/>
        </w:rPr>
        <w:t xml:space="preserve"> færdig</w:t>
      </w:r>
      <w:r w:rsidR="00361854">
        <w:rPr>
          <w:rFonts w:ascii="Times New Roman" w:hAnsi="Times New Roman" w:cs="Times New Roman"/>
          <w:sz w:val="22"/>
          <w:szCs w:val="22"/>
        </w:rPr>
        <w:t xml:space="preserve">t manuskript som </w:t>
      </w:r>
      <w:r w:rsidR="00A010B5">
        <w:rPr>
          <w:rFonts w:ascii="Times New Roman" w:hAnsi="Times New Roman" w:cs="Times New Roman"/>
          <w:sz w:val="22"/>
          <w:szCs w:val="22"/>
        </w:rPr>
        <w:t>kun</w:t>
      </w:r>
      <w:r w:rsidR="00361854">
        <w:rPr>
          <w:rFonts w:ascii="Times New Roman" w:hAnsi="Times New Roman" w:cs="Times New Roman"/>
          <w:sz w:val="22"/>
          <w:szCs w:val="22"/>
        </w:rPr>
        <w:t>ne</w:t>
      </w:r>
      <w:r w:rsidR="00A010B5">
        <w:rPr>
          <w:rFonts w:ascii="Times New Roman" w:hAnsi="Times New Roman" w:cs="Times New Roman"/>
          <w:sz w:val="22"/>
          <w:szCs w:val="22"/>
        </w:rPr>
        <w:t xml:space="preserve"> bruge</w:t>
      </w:r>
      <w:r w:rsidR="00361854">
        <w:rPr>
          <w:rFonts w:ascii="Times New Roman" w:hAnsi="Times New Roman" w:cs="Times New Roman"/>
          <w:sz w:val="22"/>
          <w:szCs w:val="22"/>
        </w:rPr>
        <w:t>s</w:t>
      </w:r>
      <w:r w:rsidR="00A010B5">
        <w:rPr>
          <w:rFonts w:ascii="Times New Roman" w:hAnsi="Times New Roman" w:cs="Times New Roman"/>
          <w:sz w:val="22"/>
          <w:szCs w:val="22"/>
        </w:rPr>
        <w:t xml:space="preserve"> på scenen.</w:t>
      </w:r>
    </w:p>
    <w:p w14:paraId="597C4B7D" w14:textId="77777777" w:rsidR="00A010B5" w:rsidRDefault="00A010B5" w:rsidP="00356E7A">
      <w:pPr>
        <w:widowControl w:val="0"/>
        <w:autoSpaceDE w:val="0"/>
        <w:autoSpaceDN w:val="0"/>
        <w:adjustRightInd w:val="0"/>
        <w:spacing w:line="360" w:lineRule="auto"/>
        <w:rPr>
          <w:rFonts w:ascii="Times New Roman" w:hAnsi="Times New Roman" w:cs="Times New Roman"/>
          <w:sz w:val="22"/>
          <w:szCs w:val="22"/>
        </w:rPr>
      </w:pPr>
    </w:p>
    <w:p w14:paraId="1068D12F" w14:textId="2523A0E9" w:rsidR="00A010B5" w:rsidRDefault="00A010B5"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Med hensyn til fokus elevernes udsagn om inddragelse af den praktisk musiske dimension</w:t>
      </w:r>
      <w:r w:rsidR="007A2357">
        <w:rPr>
          <w:rFonts w:ascii="Times New Roman" w:hAnsi="Times New Roman" w:cs="Times New Roman"/>
          <w:sz w:val="22"/>
          <w:szCs w:val="22"/>
        </w:rPr>
        <w:t>, lå det</w:t>
      </w:r>
      <w:r>
        <w:rPr>
          <w:rFonts w:ascii="Times New Roman" w:hAnsi="Times New Roman" w:cs="Times New Roman"/>
          <w:sz w:val="22"/>
          <w:szCs w:val="22"/>
        </w:rPr>
        <w:t xml:space="preserve"> faglige niveau</w:t>
      </w:r>
      <w:r w:rsidR="007A2357">
        <w:rPr>
          <w:rFonts w:ascii="Times New Roman" w:hAnsi="Times New Roman" w:cs="Times New Roman"/>
          <w:sz w:val="22"/>
          <w:szCs w:val="22"/>
        </w:rPr>
        <w:t>,</w:t>
      </w:r>
      <w:r>
        <w:rPr>
          <w:rFonts w:ascii="Times New Roman" w:hAnsi="Times New Roman" w:cs="Times New Roman"/>
          <w:sz w:val="22"/>
          <w:szCs w:val="22"/>
        </w:rPr>
        <w:t xml:space="preserve"> </w:t>
      </w:r>
      <w:r w:rsidR="007A2357">
        <w:rPr>
          <w:rFonts w:ascii="Times New Roman" w:hAnsi="Times New Roman" w:cs="Times New Roman"/>
          <w:sz w:val="22"/>
          <w:szCs w:val="22"/>
        </w:rPr>
        <w:t xml:space="preserve">ifølge konklusionerne af Benjamins interview, </w:t>
      </w:r>
      <w:r>
        <w:rPr>
          <w:rFonts w:ascii="Times New Roman" w:hAnsi="Times New Roman" w:cs="Times New Roman"/>
          <w:sz w:val="22"/>
          <w:szCs w:val="22"/>
        </w:rPr>
        <w:t>inden for elever</w:t>
      </w:r>
      <w:r w:rsidR="007A2357">
        <w:rPr>
          <w:rFonts w:ascii="Times New Roman" w:hAnsi="Times New Roman" w:cs="Times New Roman"/>
          <w:sz w:val="22"/>
          <w:szCs w:val="22"/>
        </w:rPr>
        <w:t>nes zone for nærmeste udvikling</w:t>
      </w:r>
      <w:r>
        <w:rPr>
          <w:rFonts w:ascii="Times New Roman" w:hAnsi="Times New Roman" w:cs="Times New Roman"/>
          <w:sz w:val="22"/>
          <w:szCs w:val="22"/>
        </w:rPr>
        <w:t>. Interessant er Viggos erkendelse af</w:t>
      </w:r>
      <w:r w:rsidR="00AF2A0D">
        <w:rPr>
          <w:rFonts w:ascii="Times New Roman" w:hAnsi="Times New Roman" w:cs="Times New Roman"/>
          <w:sz w:val="22"/>
          <w:szCs w:val="22"/>
        </w:rPr>
        <w:t>, at arbejdet med den</w:t>
      </w:r>
      <w:r>
        <w:rPr>
          <w:rFonts w:ascii="Times New Roman" w:hAnsi="Times New Roman" w:cs="Times New Roman"/>
          <w:sz w:val="22"/>
          <w:szCs w:val="22"/>
        </w:rPr>
        <w:t xml:space="preserve"> praktisk musiske </w:t>
      </w:r>
      <w:r w:rsidR="00AF2A0D">
        <w:rPr>
          <w:rFonts w:ascii="Times New Roman" w:hAnsi="Times New Roman" w:cs="Times New Roman"/>
          <w:sz w:val="22"/>
          <w:szCs w:val="22"/>
        </w:rPr>
        <w:t xml:space="preserve">dimension </w:t>
      </w:r>
      <w:r>
        <w:rPr>
          <w:rFonts w:ascii="Times New Roman" w:hAnsi="Times New Roman" w:cs="Times New Roman"/>
          <w:sz w:val="22"/>
          <w:szCs w:val="22"/>
        </w:rPr>
        <w:t>ikke nødvendigvis betød</w:t>
      </w:r>
      <w:r w:rsidR="00AF2A0D">
        <w:rPr>
          <w:rFonts w:ascii="Times New Roman" w:hAnsi="Times New Roman" w:cs="Times New Roman"/>
          <w:sz w:val="22"/>
          <w:szCs w:val="22"/>
        </w:rPr>
        <w:t>,</w:t>
      </w:r>
      <w:r>
        <w:rPr>
          <w:rFonts w:ascii="Times New Roman" w:hAnsi="Times New Roman" w:cs="Times New Roman"/>
          <w:sz w:val="22"/>
          <w:szCs w:val="22"/>
        </w:rPr>
        <w:t xml:space="preserve"> at ”man får mere ud af det”</w:t>
      </w:r>
      <w:r w:rsidR="00AF2A0D">
        <w:rPr>
          <w:rFonts w:ascii="Times New Roman" w:hAnsi="Times New Roman" w:cs="Times New Roman"/>
          <w:sz w:val="22"/>
          <w:szCs w:val="22"/>
        </w:rPr>
        <w:t xml:space="preserve">, hvilket ikke </w:t>
      </w:r>
      <w:r>
        <w:rPr>
          <w:rFonts w:ascii="Times New Roman" w:hAnsi="Times New Roman" w:cs="Times New Roman"/>
          <w:sz w:val="22"/>
          <w:szCs w:val="22"/>
        </w:rPr>
        <w:t>er usandsynligt</w:t>
      </w:r>
      <w:r w:rsidR="00AF2A0D">
        <w:rPr>
          <w:rFonts w:ascii="Times New Roman" w:hAnsi="Times New Roman" w:cs="Times New Roman"/>
          <w:sz w:val="22"/>
          <w:szCs w:val="22"/>
        </w:rPr>
        <w:t>,</w:t>
      </w:r>
      <w:r>
        <w:rPr>
          <w:rFonts w:ascii="Times New Roman" w:hAnsi="Times New Roman" w:cs="Times New Roman"/>
          <w:sz w:val="22"/>
          <w:szCs w:val="22"/>
        </w:rPr>
        <w:t xml:space="preserve"> </w:t>
      </w:r>
      <w:r w:rsidR="00AF2A0D">
        <w:rPr>
          <w:rFonts w:ascii="Times New Roman" w:hAnsi="Times New Roman" w:cs="Times New Roman"/>
          <w:sz w:val="22"/>
          <w:szCs w:val="22"/>
        </w:rPr>
        <w:t xml:space="preserve">da </w:t>
      </w:r>
      <w:r>
        <w:rPr>
          <w:rFonts w:ascii="Times New Roman" w:hAnsi="Times New Roman" w:cs="Times New Roman"/>
          <w:sz w:val="22"/>
          <w:szCs w:val="22"/>
        </w:rPr>
        <w:t xml:space="preserve">7.A ikke fokuserede på faglige begreber. </w:t>
      </w:r>
      <w:r w:rsidR="00FD64E2">
        <w:rPr>
          <w:rFonts w:ascii="Times New Roman" w:hAnsi="Times New Roman" w:cs="Times New Roman"/>
          <w:sz w:val="22"/>
          <w:szCs w:val="22"/>
        </w:rPr>
        <w:t>Til gengæld</w:t>
      </w:r>
      <w:r>
        <w:rPr>
          <w:rFonts w:ascii="Times New Roman" w:hAnsi="Times New Roman" w:cs="Times New Roman"/>
          <w:sz w:val="22"/>
          <w:szCs w:val="22"/>
        </w:rPr>
        <w:t xml:space="preserve"> supplerede Viggo sin udtalelse med at sige</w:t>
      </w:r>
      <w:r w:rsidR="00AF2A0D">
        <w:rPr>
          <w:rFonts w:ascii="Times New Roman" w:hAnsi="Times New Roman" w:cs="Times New Roman"/>
          <w:sz w:val="22"/>
          <w:szCs w:val="22"/>
        </w:rPr>
        <w:t>,</w:t>
      </w:r>
      <w:r>
        <w:rPr>
          <w:rFonts w:ascii="Times New Roman" w:hAnsi="Times New Roman" w:cs="Times New Roman"/>
          <w:sz w:val="22"/>
          <w:szCs w:val="22"/>
        </w:rPr>
        <w:t xml:space="preserve"> at ved inddragelsen af den praktisk musiske dimension i form af teaterstykker</w:t>
      </w:r>
      <w:r w:rsidR="00AF2A0D">
        <w:rPr>
          <w:rFonts w:ascii="Times New Roman" w:hAnsi="Times New Roman" w:cs="Times New Roman"/>
          <w:sz w:val="22"/>
          <w:szCs w:val="22"/>
        </w:rPr>
        <w:t>,</w:t>
      </w:r>
      <w:r>
        <w:rPr>
          <w:rFonts w:ascii="Times New Roman" w:hAnsi="Times New Roman" w:cs="Times New Roman"/>
          <w:sz w:val="22"/>
          <w:szCs w:val="22"/>
        </w:rPr>
        <w:t xml:space="preserve"> troede han</w:t>
      </w:r>
      <w:r w:rsidR="00AF2A0D">
        <w:rPr>
          <w:rFonts w:ascii="Times New Roman" w:hAnsi="Times New Roman" w:cs="Times New Roman"/>
          <w:sz w:val="22"/>
          <w:szCs w:val="22"/>
        </w:rPr>
        <w:t>, at man kun</w:t>
      </w:r>
      <w:r>
        <w:rPr>
          <w:rFonts w:ascii="Times New Roman" w:hAnsi="Times New Roman" w:cs="Times New Roman"/>
          <w:sz w:val="22"/>
          <w:szCs w:val="22"/>
        </w:rPr>
        <w:t>n</w:t>
      </w:r>
      <w:r w:rsidR="00AF2A0D">
        <w:rPr>
          <w:rFonts w:ascii="Times New Roman" w:hAnsi="Times New Roman" w:cs="Times New Roman"/>
          <w:sz w:val="22"/>
          <w:szCs w:val="22"/>
        </w:rPr>
        <w:t>e</w:t>
      </w:r>
      <w:r>
        <w:rPr>
          <w:rFonts w:ascii="Times New Roman" w:hAnsi="Times New Roman" w:cs="Times New Roman"/>
          <w:sz w:val="22"/>
          <w:szCs w:val="22"/>
        </w:rPr>
        <w:t xml:space="preserve"> komme ”til at huske det i længere tid”. </w:t>
      </w:r>
    </w:p>
    <w:p w14:paraId="246E5C58" w14:textId="77777777" w:rsidR="003B41A5" w:rsidRPr="00B94986" w:rsidRDefault="003B41A5" w:rsidP="00356E7A">
      <w:pPr>
        <w:widowControl w:val="0"/>
        <w:autoSpaceDE w:val="0"/>
        <w:autoSpaceDN w:val="0"/>
        <w:adjustRightInd w:val="0"/>
        <w:spacing w:line="360" w:lineRule="auto"/>
        <w:rPr>
          <w:rFonts w:ascii="Times New Roman" w:hAnsi="Times New Roman" w:cs="Times New Roman"/>
          <w:sz w:val="22"/>
          <w:szCs w:val="22"/>
        </w:rPr>
      </w:pPr>
    </w:p>
    <w:p w14:paraId="3988CB15" w14:textId="061ECE58" w:rsidR="009C4C2F" w:rsidRPr="004D52A0" w:rsidRDefault="00C96C76" w:rsidP="00356E7A">
      <w:pPr>
        <w:widowControl w:val="0"/>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b/>
          <w:sz w:val="22"/>
          <w:szCs w:val="22"/>
        </w:rPr>
        <w:t>Teaterstykkerne analyseret i forhold til læring.</w:t>
      </w:r>
    </w:p>
    <w:p w14:paraId="2A8BB925" w14:textId="77777777" w:rsidR="00E4143A" w:rsidRDefault="009C4C2F" w:rsidP="009C4C2F">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sz w:val="22"/>
          <w:szCs w:val="22"/>
        </w:rPr>
        <w:t xml:space="preserve">Ved brug af </w:t>
      </w:r>
      <w:r w:rsidR="0022593B">
        <w:rPr>
          <w:rFonts w:ascii="Times New Roman" w:hAnsi="Times New Roman" w:cs="Times New Roman"/>
          <w:sz w:val="22"/>
          <w:szCs w:val="22"/>
        </w:rPr>
        <w:t>den praktisk m</w:t>
      </w:r>
      <w:r w:rsidRPr="00356E7A">
        <w:rPr>
          <w:rFonts w:ascii="Times New Roman" w:hAnsi="Times New Roman" w:cs="Times New Roman"/>
          <w:sz w:val="22"/>
          <w:szCs w:val="22"/>
        </w:rPr>
        <w:t>usiske dimension i form af elevernes teaterstykker, set i lys af Hans Jørgen Kristensens forståelse af læring</w:t>
      </w:r>
      <w:r w:rsidR="00764C55">
        <w:rPr>
          <w:rFonts w:ascii="Times New Roman" w:hAnsi="Times New Roman" w:cs="Times New Roman"/>
          <w:sz w:val="22"/>
          <w:szCs w:val="22"/>
        </w:rPr>
        <w:t>,</w:t>
      </w:r>
      <w:r w:rsidRPr="00356E7A">
        <w:rPr>
          <w:rFonts w:ascii="Times New Roman" w:hAnsi="Times New Roman" w:cs="Times New Roman"/>
          <w:sz w:val="22"/>
          <w:szCs w:val="22"/>
        </w:rPr>
        <w:t xml:space="preserve"> bliver alle grundopfattelser for læring opnået.</w:t>
      </w:r>
      <w:r w:rsidR="00472B17">
        <w:rPr>
          <w:rFonts w:ascii="Times New Roman" w:hAnsi="Times New Roman" w:cs="Times New Roman"/>
          <w:sz w:val="22"/>
          <w:szCs w:val="22"/>
        </w:rPr>
        <w:t xml:space="preserve"> </w:t>
      </w:r>
      <w:r w:rsidR="007C4AF0">
        <w:rPr>
          <w:rFonts w:ascii="Times New Roman" w:hAnsi="Times New Roman" w:cs="Times New Roman"/>
          <w:sz w:val="22"/>
          <w:szCs w:val="22"/>
        </w:rPr>
        <w:t>I forhold til lærin</w:t>
      </w:r>
      <w:r w:rsidR="00764C55">
        <w:rPr>
          <w:rFonts w:ascii="Times New Roman" w:hAnsi="Times New Roman" w:cs="Times New Roman"/>
          <w:sz w:val="22"/>
          <w:szCs w:val="22"/>
        </w:rPr>
        <w:t>g som resultat af verbal formidling, gav</w:t>
      </w:r>
      <w:r w:rsidR="007C4AF0">
        <w:rPr>
          <w:rFonts w:ascii="Times New Roman" w:hAnsi="Times New Roman" w:cs="Times New Roman"/>
          <w:sz w:val="22"/>
          <w:szCs w:val="22"/>
        </w:rPr>
        <w:t xml:space="preserve"> teaterstykkern</w:t>
      </w:r>
      <w:r w:rsidR="00764C55">
        <w:rPr>
          <w:rFonts w:ascii="Times New Roman" w:hAnsi="Times New Roman" w:cs="Times New Roman"/>
          <w:sz w:val="22"/>
          <w:szCs w:val="22"/>
        </w:rPr>
        <w:t>e eleverne mulighed for at lære,</w:t>
      </w:r>
      <w:r w:rsidR="007C4AF0">
        <w:rPr>
          <w:rFonts w:ascii="Times New Roman" w:hAnsi="Times New Roman" w:cs="Times New Roman"/>
          <w:sz w:val="22"/>
          <w:szCs w:val="22"/>
        </w:rPr>
        <w:t xml:space="preserve"> ved at </w:t>
      </w:r>
      <w:r w:rsidR="00764C55">
        <w:rPr>
          <w:rFonts w:ascii="Times New Roman" w:hAnsi="Times New Roman" w:cs="Times New Roman"/>
          <w:sz w:val="22"/>
          <w:szCs w:val="22"/>
        </w:rPr>
        <w:t>kommunikere.</w:t>
      </w:r>
      <w:r w:rsidR="007C4AF0">
        <w:rPr>
          <w:rFonts w:ascii="Times New Roman" w:hAnsi="Times New Roman" w:cs="Times New Roman"/>
          <w:sz w:val="22"/>
          <w:szCs w:val="22"/>
        </w:rPr>
        <w:t xml:space="preserve"> Under selve opvisningen opleve</w:t>
      </w:r>
      <w:r w:rsidR="00E44A6B">
        <w:rPr>
          <w:rFonts w:ascii="Times New Roman" w:hAnsi="Times New Roman" w:cs="Times New Roman"/>
          <w:sz w:val="22"/>
          <w:szCs w:val="22"/>
        </w:rPr>
        <w:t>de</w:t>
      </w:r>
      <w:r w:rsidR="007C4AF0">
        <w:rPr>
          <w:rFonts w:ascii="Times New Roman" w:hAnsi="Times New Roman" w:cs="Times New Roman"/>
          <w:sz w:val="22"/>
          <w:szCs w:val="22"/>
        </w:rPr>
        <w:t>s d</w:t>
      </w:r>
      <w:r w:rsidR="00E44A6B">
        <w:rPr>
          <w:rFonts w:ascii="Times New Roman" w:hAnsi="Times New Roman" w:cs="Times New Roman"/>
          <w:sz w:val="22"/>
          <w:szCs w:val="22"/>
        </w:rPr>
        <w:t>enne grundopfattelses kendetegn, nemlig</w:t>
      </w:r>
      <w:r w:rsidR="007C4AF0">
        <w:rPr>
          <w:rFonts w:ascii="Times New Roman" w:hAnsi="Times New Roman" w:cs="Times New Roman"/>
          <w:sz w:val="22"/>
          <w:szCs w:val="22"/>
        </w:rPr>
        <w:t xml:space="preserve"> envejskommunikation</w:t>
      </w:r>
      <w:r w:rsidR="00E44A6B">
        <w:rPr>
          <w:rFonts w:ascii="Times New Roman" w:hAnsi="Times New Roman" w:cs="Times New Roman"/>
          <w:sz w:val="22"/>
          <w:szCs w:val="22"/>
        </w:rPr>
        <w:t>en</w:t>
      </w:r>
      <w:r w:rsidR="007C4AF0">
        <w:rPr>
          <w:rFonts w:ascii="Times New Roman" w:hAnsi="Times New Roman" w:cs="Times New Roman"/>
          <w:sz w:val="22"/>
          <w:szCs w:val="22"/>
        </w:rPr>
        <w:t xml:space="preserve"> mellem formidleren/skuespillerne og lytteren/publikum </w:t>
      </w:r>
      <w:r w:rsidR="007C4AF0" w:rsidRPr="00255D35">
        <w:rPr>
          <w:rFonts w:ascii="Times New Roman" w:hAnsi="Times New Roman" w:cs="Times New Roman"/>
          <w:sz w:val="16"/>
          <w:szCs w:val="16"/>
        </w:rPr>
        <w:t>(Kristense</w:t>
      </w:r>
      <w:r w:rsidR="00255D35" w:rsidRPr="00255D35">
        <w:rPr>
          <w:rFonts w:ascii="Times New Roman" w:hAnsi="Times New Roman" w:cs="Times New Roman"/>
          <w:sz w:val="16"/>
          <w:szCs w:val="16"/>
        </w:rPr>
        <w:t>n, 2011, 106</w:t>
      </w:r>
      <w:r w:rsidR="007C4AF0" w:rsidRPr="00255D35">
        <w:rPr>
          <w:rFonts w:ascii="Times New Roman" w:hAnsi="Times New Roman" w:cs="Times New Roman"/>
          <w:sz w:val="16"/>
          <w:szCs w:val="16"/>
        </w:rPr>
        <w:t>)</w:t>
      </w:r>
      <w:r w:rsidR="00E44A6B">
        <w:rPr>
          <w:rFonts w:ascii="Times New Roman" w:hAnsi="Times New Roman" w:cs="Times New Roman"/>
          <w:sz w:val="22"/>
          <w:szCs w:val="22"/>
        </w:rPr>
        <w:t xml:space="preserve">. Årgangens </w:t>
      </w:r>
      <w:r w:rsidR="007C4AF0">
        <w:rPr>
          <w:rFonts w:ascii="Times New Roman" w:hAnsi="Times New Roman" w:cs="Times New Roman"/>
          <w:sz w:val="22"/>
          <w:szCs w:val="22"/>
        </w:rPr>
        <w:t>gode social</w:t>
      </w:r>
      <w:r w:rsidR="00E44A6B">
        <w:rPr>
          <w:rFonts w:ascii="Times New Roman" w:hAnsi="Times New Roman" w:cs="Times New Roman"/>
          <w:sz w:val="22"/>
          <w:szCs w:val="22"/>
        </w:rPr>
        <w:t>e miljø</w:t>
      </w:r>
      <w:r w:rsidR="007C4AF0">
        <w:rPr>
          <w:rFonts w:ascii="Times New Roman" w:hAnsi="Times New Roman" w:cs="Times New Roman"/>
          <w:sz w:val="22"/>
          <w:szCs w:val="22"/>
        </w:rPr>
        <w:t xml:space="preserve"> gjorde at formidleren kunne holde de </w:t>
      </w:r>
      <w:r w:rsidR="00CA0239">
        <w:rPr>
          <w:rFonts w:ascii="Times New Roman" w:hAnsi="Times New Roman" w:cs="Times New Roman"/>
          <w:sz w:val="22"/>
          <w:szCs w:val="22"/>
        </w:rPr>
        <w:t>øvrige</w:t>
      </w:r>
      <w:r w:rsidR="007C4AF0">
        <w:rPr>
          <w:rFonts w:ascii="Times New Roman" w:hAnsi="Times New Roman" w:cs="Times New Roman"/>
          <w:sz w:val="22"/>
          <w:szCs w:val="22"/>
        </w:rPr>
        <w:t xml:space="preserve"> elever motiveret. </w:t>
      </w:r>
      <w:r w:rsidR="004D52A0">
        <w:rPr>
          <w:rFonts w:ascii="Times New Roman" w:hAnsi="Times New Roman" w:cs="Times New Roman"/>
          <w:sz w:val="22"/>
          <w:szCs w:val="22"/>
        </w:rPr>
        <w:t>Sel</w:t>
      </w:r>
      <w:r w:rsidR="007C4AF0">
        <w:rPr>
          <w:rFonts w:ascii="Times New Roman" w:hAnsi="Times New Roman" w:cs="Times New Roman"/>
          <w:sz w:val="22"/>
          <w:szCs w:val="22"/>
        </w:rPr>
        <w:t>v om de</w:t>
      </w:r>
      <w:r w:rsidR="007E54CC">
        <w:rPr>
          <w:rFonts w:ascii="Times New Roman" w:hAnsi="Times New Roman" w:cs="Times New Roman"/>
          <w:sz w:val="22"/>
          <w:szCs w:val="22"/>
        </w:rPr>
        <w:t xml:space="preserve"> tilskuende elever </w:t>
      </w:r>
      <w:r w:rsidR="007C4AF0">
        <w:rPr>
          <w:rFonts w:ascii="Times New Roman" w:hAnsi="Times New Roman" w:cs="Times New Roman"/>
          <w:sz w:val="22"/>
          <w:szCs w:val="22"/>
        </w:rPr>
        <w:t>var passiv</w:t>
      </w:r>
      <w:r w:rsidR="00AA3792">
        <w:rPr>
          <w:rFonts w:ascii="Times New Roman" w:hAnsi="Times New Roman" w:cs="Times New Roman"/>
          <w:sz w:val="22"/>
          <w:szCs w:val="22"/>
        </w:rPr>
        <w:t>t</w:t>
      </w:r>
      <w:r w:rsidR="007C4AF0">
        <w:rPr>
          <w:rFonts w:ascii="Times New Roman" w:hAnsi="Times New Roman" w:cs="Times New Roman"/>
          <w:sz w:val="22"/>
          <w:szCs w:val="22"/>
        </w:rPr>
        <w:t xml:space="preserve"> deltagende</w:t>
      </w:r>
      <w:r w:rsidR="00AA3792">
        <w:rPr>
          <w:rFonts w:ascii="Times New Roman" w:hAnsi="Times New Roman" w:cs="Times New Roman"/>
          <w:sz w:val="22"/>
          <w:szCs w:val="22"/>
        </w:rPr>
        <w:t>,</w:t>
      </w:r>
      <w:r w:rsidR="007C4AF0">
        <w:rPr>
          <w:rFonts w:ascii="Times New Roman" w:hAnsi="Times New Roman" w:cs="Times New Roman"/>
          <w:sz w:val="22"/>
          <w:szCs w:val="22"/>
        </w:rPr>
        <w:t xml:space="preserve"> da de kun </w:t>
      </w:r>
      <w:r w:rsidR="00AA3792">
        <w:rPr>
          <w:rFonts w:ascii="Times New Roman" w:hAnsi="Times New Roman" w:cs="Times New Roman"/>
          <w:sz w:val="22"/>
          <w:szCs w:val="22"/>
        </w:rPr>
        <w:t xml:space="preserve">observerede og </w:t>
      </w:r>
      <w:r w:rsidR="007C4AF0">
        <w:rPr>
          <w:rFonts w:ascii="Times New Roman" w:hAnsi="Times New Roman" w:cs="Times New Roman"/>
          <w:sz w:val="22"/>
          <w:szCs w:val="22"/>
        </w:rPr>
        <w:t xml:space="preserve">lyttede, havde de fået </w:t>
      </w:r>
      <w:r w:rsidR="00AA3792">
        <w:rPr>
          <w:rFonts w:ascii="Times New Roman" w:hAnsi="Times New Roman" w:cs="Times New Roman"/>
          <w:sz w:val="22"/>
          <w:szCs w:val="22"/>
        </w:rPr>
        <w:t xml:space="preserve">en </w:t>
      </w:r>
      <w:r w:rsidR="007C4AF0">
        <w:rPr>
          <w:rFonts w:ascii="Times New Roman" w:hAnsi="Times New Roman" w:cs="Times New Roman"/>
          <w:sz w:val="22"/>
          <w:szCs w:val="22"/>
        </w:rPr>
        <w:t>’rolle’ som publikum</w:t>
      </w:r>
      <w:r w:rsidR="00AA3792">
        <w:rPr>
          <w:rFonts w:ascii="Times New Roman" w:hAnsi="Times New Roman" w:cs="Times New Roman"/>
          <w:sz w:val="22"/>
          <w:szCs w:val="22"/>
        </w:rPr>
        <w:t>,</w:t>
      </w:r>
      <w:r w:rsidR="007C4AF0">
        <w:rPr>
          <w:rFonts w:ascii="Times New Roman" w:hAnsi="Times New Roman" w:cs="Times New Roman"/>
          <w:sz w:val="22"/>
          <w:szCs w:val="22"/>
        </w:rPr>
        <w:t xml:space="preserve"> </w:t>
      </w:r>
      <w:r w:rsidR="00AA3792">
        <w:rPr>
          <w:rFonts w:ascii="Times New Roman" w:hAnsi="Times New Roman" w:cs="Times New Roman"/>
          <w:sz w:val="22"/>
          <w:szCs w:val="22"/>
        </w:rPr>
        <w:t xml:space="preserve">hvilket </w:t>
      </w:r>
      <w:r w:rsidR="007C4AF0">
        <w:rPr>
          <w:rFonts w:ascii="Times New Roman" w:hAnsi="Times New Roman" w:cs="Times New Roman"/>
          <w:sz w:val="22"/>
          <w:szCs w:val="22"/>
        </w:rPr>
        <w:t xml:space="preserve">gjorde at de blev motiveret til at </w:t>
      </w:r>
      <w:r w:rsidR="00AA3792">
        <w:rPr>
          <w:rFonts w:ascii="Times New Roman" w:hAnsi="Times New Roman" w:cs="Times New Roman"/>
          <w:sz w:val="22"/>
          <w:szCs w:val="22"/>
        </w:rPr>
        <w:t xml:space="preserve">være </w:t>
      </w:r>
      <w:r w:rsidR="007C4AF0">
        <w:rPr>
          <w:rFonts w:ascii="Times New Roman" w:hAnsi="Times New Roman" w:cs="Times New Roman"/>
          <w:sz w:val="22"/>
          <w:szCs w:val="22"/>
        </w:rPr>
        <w:t>aktivt lyttende. Læringen</w:t>
      </w:r>
      <w:r w:rsidR="00BF21EA">
        <w:rPr>
          <w:rFonts w:ascii="Times New Roman" w:hAnsi="Times New Roman" w:cs="Times New Roman"/>
          <w:sz w:val="22"/>
          <w:szCs w:val="22"/>
        </w:rPr>
        <w:t xml:space="preserve"> sker i mødet mellem eleverne på scenen og </w:t>
      </w:r>
      <w:r w:rsidR="004D52A0">
        <w:rPr>
          <w:rFonts w:ascii="Times New Roman" w:hAnsi="Times New Roman" w:cs="Times New Roman"/>
          <w:sz w:val="22"/>
          <w:szCs w:val="22"/>
        </w:rPr>
        <w:t xml:space="preserve">eleverne i </w:t>
      </w:r>
      <w:r w:rsidR="00BF21EA">
        <w:rPr>
          <w:rFonts w:ascii="Times New Roman" w:hAnsi="Times New Roman" w:cs="Times New Roman"/>
          <w:sz w:val="22"/>
          <w:szCs w:val="22"/>
        </w:rPr>
        <w:t xml:space="preserve">publikum. </w:t>
      </w:r>
    </w:p>
    <w:p w14:paraId="423B8BC2" w14:textId="77777777" w:rsidR="00E4143A" w:rsidRDefault="00E4143A" w:rsidP="009C4C2F">
      <w:pPr>
        <w:widowControl w:val="0"/>
        <w:autoSpaceDE w:val="0"/>
        <w:autoSpaceDN w:val="0"/>
        <w:adjustRightInd w:val="0"/>
        <w:spacing w:line="360" w:lineRule="auto"/>
        <w:rPr>
          <w:rFonts w:ascii="Times New Roman" w:hAnsi="Times New Roman" w:cs="Times New Roman"/>
          <w:sz w:val="22"/>
          <w:szCs w:val="22"/>
        </w:rPr>
      </w:pPr>
    </w:p>
    <w:p w14:paraId="3E577D80" w14:textId="5A29F886" w:rsidR="004D52A0" w:rsidRDefault="00BF21EA" w:rsidP="009C4C2F">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Læring som resultat af egen </w:t>
      </w:r>
      <w:r w:rsidR="00CA0239">
        <w:rPr>
          <w:rFonts w:ascii="Times New Roman" w:hAnsi="Times New Roman" w:cs="Times New Roman"/>
          <w:sz w:val="22"/>
          <w:szCs w:val="22"/>
        </w:rPr>
        <w:t>aktivitet</w:t>
      </w:r>
      <w:r>
        <w:rPr>
          <w:rFonts w:ascii="Times New Roman" w:hAnsi="Times New Roman" w:cs="Times New Roman"/>
          <w:sz w:val="22"/>
          <w:szCs w:val="22"/>
        </w:rPr>
        <w:t xml:space="preserve"> er også </w:t>
      </w:r>
      <w:r w:rsidR="00CA0239">
        <w:rPr>
          <w:rFonts w:ascii="Times New Roman" w:hAnsi="Times New Roman" w:cs="Times New Roman"/>
          <w:sz w:val="22"/>
          <w:szCs w:val="22"/>
        </w:rPr>
        <w:t>repræsenteret</w:t>
      </w:r>
      <w:r>
        <w:rPr>
          <w:rFonts w:ascii="Times New Roman" w:hAnsi="Times New Roman" w:cs="Times New Roman"/>
          <w:sz w:val="22"/>
          <w:szCs w:val="22"/>
        </w:rPr>
        <w:t xml:space="preserve"> i </w:t>
      </w:r>
      <w:r w:rsidR="00CA0239">
        <w:rPr>
          <w:rFonts w:ascii="Times New Roman" w:hAnsi="Times New Roman" w:cs="Times New Roman"/>
          <w:sz w:val="22"/>
          <w:szCs w:val="22"/>
        </w:rPr>
        <w:t>elevernes</w:t>
      </w:r>
      <w:r>
        <w:rPr>
          <w:rFonts w:ascii="Times New Roman" w:hAnsi="Times New Roman" w:cs="Times New Roman"/>
          <w:sz w:val="22"/>
          <w:szCs w:val="22"/>
        </w:rPr>
        <w:t xml:space="preserve"> arbejde med </w:t>
      </w:r>
      <w:r>
        <w:rPr>
          <w:rFonts w:ascii="Times New Roman" w:hAnsi="Times New Roman" w:cs="Times New Roman"/>
          <w:sz w:val="22"/>
          <w:szCs w:val="22"/>
        </w:rPr>
        <w:lastRenderedPageBreak/>
        <w:t>teaterstykkerne. De</w:t>
      </w:r>
      <w:r w:rsidR="00E4143A">
        <w:rPr>
          <w:rFonts w:ascii="Times New Roman" w:hAnsi="Times New Roman" w:cs="Times New Roman"/>
          <w:sz w:val="22"/>
          <w:szCs w:val="22"/>
        </w:rPr>
        <w:t xml:space="preserve"> var</w:t>
      </w:r>
      <w:r>
        <w:rPr>
          <w:rFonts w:ascii="Times New Roman" w:hAnsi="Times New Roman" w:cs="Times New Roman"/>
          <w:sz w:val="22"/>
          <w:szCs w:val="22"/>
        </w:rPr>
        <w:t xml:space="preserve"> både fysisk og kognitivt </w:t>
      </w:r>
      <w:r w:rsidR="00E4143A">
        <w:rPr>
          <w:rFonts w:ascii="Times New Roman" w:hAnsi="Times New Roman" w:cs="Times New Roman"/>
          <w:sz w:val="22"/>
          <w:szCs w:val="22"/>
        </w:rPr>
        <w:t xml:space="preserve">aktive </w:t>
      </w:r>
      <w:r>
        <w:rPr>
          <w:rFonts w:ascii="Times New Roman" w:hAnsi="Times New Roman" w:cs="Times New Roman"/>
          <w:sz w:val="22"/>
          <w:szCs w:val="22"/>
        </w:rPr>
        <w:t>og katalysatoren for læring var den kommunikation der forgik, både mellem medlemmerne af elevt</w:t>
      </w:r>
      <w:r w:rsidR="00E4143A">
        <w:rPr>
          <w:rFonts w:ascii="Times New Roman" w:hAnsi="Times New Roman" w:cs="Times New Roman"/>
          <w:sz w:val="22"/>
          <w:szCs w:val="22"/>
        </w:rPr>
        <w:t xml:space="preserve">eams som forberedte og opviste, </w:t>
      </w:r>
      <w:r>
        <w:rPr>
          <w:rFonts w:ascii="Times New Roman" w:hAnsi="Times New Roman" w:cs="Times New Roman"/>
          <w:sz w:val="22"/>
          <w:szCs w:val="22"/>
        </w:rPr>
        <w:t xml:space="preserve">og mellem skuespillerne og publikum, når suespillerne brugte deres kroppe for at </w:t>
      </w:r>
      <w:r w:rsidR="00CA0239">
        <w:rPr>
          <w:rFonts w:ascii="Times New Roman" w:hAnsi="Times New Roman" w:cs="Times New Roman"/>
          <w:sz w:val="22"/>
          <w:szCs w:val="22"/>
        </w:rPr>
        <w:t>genfortælle</w:t>
      </w:r>
      <w:r>
        <w:rPr>
          <w:rFonts w:ascii="Times New Roman" w:hAnsi="Times New Roman" w:cs="Times New Roman"/>
          <w:sz w:val="22"/>
          <w:szCs w:val="22"/>
        </w:rPr>
        <w:t xml:space="preserve"> historien. </w:t>
      </w:r>
      <w:r w:rsidR="00D327EA">
        <w:rPr>
          <w:rFonts w:ascii="Times New Roman" w:hAnsi="Times New Roman" w:cs="Times New Roman"/>
          <w:sz w:val="22"/>
          <w:szCs w:val="22"/>
        </w:rPr>
        <w:t>Den</w:t>
      </w:r>
      <w:r>
        <w:rPr>
          <w:rFonts w:ascii="Times New Roman" w:hAnsi="Times New Roman" w:cs="Times New Roman"/>
          <w:sz w:val="22"/>
          <w:szCs w:val="22"/>
        </w:rPr>
        <w:t xml:space="preserve"> </w:t>
      </w:r>
      <w:r w:rsidR="00CA0239">
        <w:rPr>
          <w:rFonts w:ascii="Times New Roman" w:hAnsi="Times New Roman" w:cs="Times New Roman"/>
          <w:sz w:val="22"/>
          <w:szCs w:val="22"/>
        </w:rPr>
        <w:t>eksperimenterende</w:t>
      </w:r>
      <w:r w:rsidR="00D327EA">
        <w:rPr>
          <w:rFonts w:ascii="Times New Roman" w:hAnsi="Times New Roman" w:cs="Times New Roman"/>
          <w:sz w:val="22"/>
          <w:szCs w:val="22"/>
        </w:rPr>
        <w:t xml:space="preserve"> del af</w:t>
      </w:r>
      <w:r>
        <w:rPr>
          <w:rFonts w:ascii="Times New Roman" w:hAnsi="Times New Roman" w:cs="Times New Roman"/>
          <w:sz w:val="22"/>
          <w:szCs w:val="22"/>
        </w:rPr>
        <w:t xml:space="preserve"> elevernes øvelse</w:t>
      </w:r>
      <w:r w:rsidR="00CB00FC">
        <w:rPr>
          <w:rFonts w:ascii="Times New Roman" w:hAnsi="Times New Roman" w:cs="Times New Roman"/>
          <w:sz w:val="22"/>
          <w:szCs w:val="22"/>
        </w:rPr>
        <w:t>,</w:t>
      </w:r>
      <w:r>
        <w:rPr>
          <w:rFonts w:ascii="Times New Roman" w:hAnsi="Times New Roman" w:cs="Times New Roman"/>
          <w:sz w:val="22"/>
          <w:szCs w:val="22"/>
        </w:rPr>
        <w:t xml:space="preserve"> </w:t>
      </w:r>
      <w:r w:rsidR="00CB00FC">
        <w:rPr>
          <w:rFonts w:ascii="Times New Roman" w:hAnsi="Times New Roman" w:cs="Times New Roman"/>
          <w:sz w:val="22"/>
          <w:szCs w:val="22"/>
        </w:rPr>
        <w:t>for at opnå et</w:t>
      </w:r>
      <w:r>
        <w:rPr>
          <w:rFonts w:ascii="Times New Roman" w:hAnsi="Times New Roman" w:cs="Times New Roman"/>
          <w:sz w:val="22"/>
          <w:szCs w:val="22"/>
        </w:rPr>
        <w:t xml:space="preserve"> opviseligt produkt</w:t>
      </w:r>
      <w:r w:rsidR="00CB00FC">
        <w:rPr>
          <w:rFonts w:ascii="Times New Roman" w:hAnsi="Times New Roman" w:cs="Times New Roman"/>
          <w:sz w:val="22"/>
          <w:szCs w:val="22"/>
        </w:rPr>
        <w:t>,</w:t>
      </w:r>
      <w:r>
        <w:rPr>
          <w:rFonts w:ascii="Times New Roman" w:hAnsi="Times New Roman" w:cs="Times New Roman"/>
          <w:sz w:val="22"/>
          <w:szCs w:val="22"/>
        </w:rPr>
        <w:t xml:space="preserve"> udfordrede det kognitive hos eleverne. Ved at diskutere deres viden da de udarbejdede manuskript</w:t>
      </w:r>
      <w:r w:rsidR="00CB00FC">
        <w:rPr>
          <w:rFonts w:ascii="Times New Roman" w:hAnsi="Times New Roman" w:cs="Times New Roman"/>
          <w:sz w:val="22"/>
          <w:szCs w:val="22"/>
        </w:rPr>
        <w:t>et</w:t>
      </w:r>
      <w:r>
        <w:rPr>
          <w:rFonts w:ascii="Times New Roman" w:hAnsi="Times New Roman" w:cs="Times New Roman"/>
          <w:sz w:val="22"/>
          <w:szCs w:val="22"/>
        </w:rPr>
        <w:t xml:space="preserve">, kom nogle af eleverne til at opleve en progression i </w:t>
      </w:r>
      <w:r w:rsidR="00CB00FC">
        <w:rPr>
          <w:rFonts w:ascii="Times New Roman" w:hAnsi="Times New Roman" w:cs="Times New Roman"/>
          <w:sz w:val="22"/>
          <w:szCs w:val="22"/>
        </w:rPr>
        <w:t>deres viden</w:t>
      </w:r>
      <w:r>
        <w:rPr>
          <w:rFonts w:ascii="Times New Roman" w:hAnsi="Times New Roman" w:cs="Times New Roman"/>
          <w:sz w:val="22"/>
          <w:szCs w:val="22"/>
        </w:rPr>
        <w:t>. Hans Jørgen Kristensen skriver</w:t>
      </w:r>
      <w:r w:rsidR="00CB00FC">
        <w:rPr>
          <w:rFonts w:ascii="Times New Roman" w:hAnsi="Times New Roman" w:cs="Times New Roman"/>
          <w:sz w:val="22"/>
          <w:szCs w:val="22"/>
        </w:rPr>
        <w:t>,</w:t>
      </w:r>
      <w:r>
        <w:rPr>
          <w:rFonts w:ascii="Times New Roman" w:hAnsi="Times New Roman" w:cs="Times New Roman"/>
          <w:sz w:val="22"/>
          <w:szCs w:val="22"/>
        </w:rPr>
        <w:t xml:space="preserve"> at inden </w:t>
      </w:r>
      <w:r w:rsidR="00CB00FC">
        <w:rPr>
          <w:rFonts w:ascii="Times New Roman" w:hAnsi="Times New Roman" w:cs="Times New Roman"/>
          <w:sz w:val="22"/>
          <w:szCs w:val="22"/>
        </w:rPr>
        <w:t>for</w:t>
      </w:r>
      <w:r>
        <w:rPr>
          <w:rFonts w:ascii="Times New Roman" w:hAnsi="Times New Roman" w:cs="Times New Roman"/>
          <w:sz w:val="22"/>
          <w:szCs w:val="22"/>
        </w:rPr>
        <w:t xml:space="preserve"> grundopfattelse</w:t>
      </w:r>
      <w:r w:rsidR="00CB00FC">
        <w:rPr>
          <w:rFonts w:ascii="Times New Roman" w:hAnsi="Times New Roman" w:cs="Times New Roman"/>
          <w:sz w:val="22"/>
          <w:szCs w:val="22"/>
        </w:rPr>
        <w:t xml:space="preserve"> af læring som resultat af egen aktivitet,</w:t>
      </w:r>
      <w:r w:rsidR="00C15B14">
        <w:rPr>
          <w:rFonts w:ascii="Times New Roman" w:hAnsi="Times New Roman" w:cs="Times New Roman"/>
          <w:sz w:val="22"/>
          <w:szCs w:val="22"/>
        </w:rPr>
        <w:t xml:space="preserve"> kan elevernes medbestemmelse blive tilsidesat </w:t>
      </w:r>
      <w:r w:rsidR="00C15B14" w:rsidRPr="00255D35">
        <w:rPr>
          <w:rFonts w:ascii="Times New Roman" w:hAnsi="Times New Roman" w:cs="Times New Roman"/>
          <w:sz w:val="16"/>
          <w:szCs w:val="16"/>
        </w:rPr>
        <w:t>(</w:t>
      </w:r>
      <w:r w:rsidR="00255D35" w:rsidRPr="00255D35">
        <w:rPr>
          <w:rFonts w:ascii="Times New Roman" w:hAnsi="Times New Roman" w:cs="Times New Roman"/>
          <w:sz w:val="16"/>
          <w:szCs w:val="16"/>
        </w:rPr>
        <w:t>2011, 110</w:t>
      </w:r>
      <w:r w:rsidR="00C15B14" w:rsidRPr="00255D35">
        <w:rPr>
          <w:rFonts w:ascii="Times New Roman" w:hAnsi="Times New Roman" w:cs="Times New Roman"/>
          <w:sz w:val="16"/>
          <w:szCs w:val="16"/>
        </w:rPr>
        <w:t>)</w:t>
      </w:r>
      <w:r w:rsidR="00C15B14">
        <w:rPr>
          <w:rFonts w:ascii="Times New Roman" w:hAnsi="Times New Roman" w:cs="Times New Roman"/>
          <w:sz w:val="22"/>
          <w:szCs w:val="22"/>
        </w:rPr>
        <w:t xml:space="preserve">, derfor var det </w:t>
      </w:r>
      <w:r w:rsidR="00B54DFF">
        <w:rPr>
          <w:rFonts w:ascii="Times New Roman" w:hAnsi="Times New Roman" w:cs="Times New Roman"/>
          <w:sz w:val="22"/>
          <w:szCs w:val="22"/>
        </w:rPr>
        <w:t>vigtigt</w:t>
      </w:r>
      <w:r w:rsidR="00C15B14">
        <w:rPr>
          <w:rFonts w:ascii="Times New Roman" w:hAnsi="Times New Roman" w:cs="Times New Roman"/>
          <w:sz w:val="22"/>
          <w:szCs w:val="22"/>
        </w:rPr>
        <w:t xml:space="preserve"> for mig, under </w:t>
      </w:r>
      <w:r w:rsidR="00B54DFF">
        <w:rPr>
          <w:rFonts w:ascii="Times New Roman" w:hAnsi="Times New Roman" w:cs="Times New Roman"/>
          <w:sz w:val="22"/>
          <w:szCs w:val="22"/>
        </w:rPr>
        <w:t>forberedelsen</w:t>
      </w:r>
      <w:r w:rsidR="00C15B14">
        <w:rPr>
          <w:rFonts w:ascii="Times New Roman" w:hAnsi="Times New Roman" w:cs="Times New Roman"/>
          <w:sz w:val="22"/>
          <w:szCs w:val="22"/>
        </w:rPr>
        <w:t xml:space="preserve"> til teaterstykkerne, at eleverne havde så frie tøjler som muligt</w:t>
      </w:r>
      <w:r w:rsidR="006B0E17">
        <w:rPr>
          <w:rFonts w:ascii="Times New Roman" w:hAnsi="Times New Roman" w:cs="Times New Roman"/>
          <w:sz w:val="22"/>
          <w:szCs w:val="22"/>
        </w:rPr>
        <w:t>, således at de kunne føle et m</w:t>
      </w:r>
      <w:r w:rsidR="00C15B14">
        <w:rPr>
          <w:rFonts w:ascii="Times New Roman" w:hAnsi="Times New Roman" w:cs="Times New Roman"/>
          <w:sz w:val="22"/>
          <w:szCs w:val="22"/>
        </w:rPr>
        <w:t xml:space="preserve">edansvar for egen læring. </w:t>
      </w:r>
      <w:r w:rsidR="006875C9">
        <w:rPr>
          <w:rFonts w:ascii="Times New Roman" w:hAnsi="Times New Roman" w:cs="Times New Roman"/>
          <w:sz w:val="22"/>
          <w:szCs w:val="22"/>
        </w:rPr>
        <w:t xml:space="preserve">I elevernes forberedelse til teaterstykkerne var det muligt for eleverne at lære som resultat af tænkning og konstruktion. For at eleverne kunne </w:t>
      </w:r>
      <w:r w:rsidR="00B54DFF">
        <w:rPr>
          <w:rFonts w:ascii="Times New Roman" w:hAnsi="Times New Roman" w:cs="Times New Roman"/>
          <w:sz w:val="22"/>
          <w:szCs w:val="22"/>
        </w:rPr>
        <w:t>genfortælle</w:t>
      </w:r>
      <w:r w:rsidR="006875C9">
        <w:rPr>
          <w:rFonts w:ascii="Times New Roman" w:hAnsi="Times New Roman" w:cs="Times New Roman"/>
          <w:sz w:val="22"/>
          <w:szCs w:val="22"/>
        </w:rPr>
        <w:t xml:space="preserve"> om korstogene, bruge de faglige begreber og leve sig ind i rollerne, var det vigtigt at de h</w:t>
      </w:r>
      <w:r w:rsidR="0025058C">
        <w:rPr>
          <w:rFonts w:ascii="Times New Roman" w:hAnsi="Times New Roman" w:cs="Times New Roman"/>
          <w:sz w:val="22"/>
          <w:szCs w:val="22"/>
        </w:rPr>
        <w:t>avde tilegnet sig faglig viden.</w:t>
      </w:r>
    </w:p>
    <w:p w14:paraId="0A3226A3" w14:textId="77777777" w:rsidR="004D52A0" w:rsidRDefault="004D52A0" w:rsidP="009C4C2F">
      <w:pPr>
        <w:widowControl w:val="0"/>
        <w:autoSpaceDE w:val="0"/>
        <w:autoSpaceDN w:val="0"/>
        <w:adjustRightInd w:val="0"/>
        <w:spacing w:line="360" w:lineRule="auto"/>
        <w:rPr>
          <w:rFonts w:ascii="Times New Roman" w:hAnsi="Times New Roman" w:cs="Times New Roman"/>
          <w:sz w:val="22"/>
          <w:szCs w:val="22"/>
        </w:rPr>
      </w:pPr>
    </w:p>
    <w:p w14:paraId="410104A5" w14:textId="5DC55502" w:rsidR="004D52A0" w:rsidRDefault="004D52A0" w:rsidP="009C4C2F">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Det er interessant at observere</w:t>
      </w:r>
      <w:r w:rsidR="00D430CF">
        <w:rPr>
          <w:rFonts w:ascii="Times New Roman" w:hAnsi="Times New Roman" w:cs="Times New Roman"/>
          <w:sz w:val="22"/>
          <w:szCs w:val="22"/>
        </w:rPr>
        <w:t>,</w:t>
      </w:r>
      <w:r>
        <w:rPr>
          <w:rFonts w:ascii="Times New Roman" w:hAnsi="Times New Roman" w:cs="Times New Roman"/>
          <w:sz w:val="22"/>
          <w:szCs w:val="22"/>
        </w:rPr>
        <w:t xml:space="preserve"> at 7</w:t>
      </w:r>
      <w:r w:rsidR="00255D35">
        <w:rPr>
          <w:rFonts w:ascii="Times New Roman" w:hAnsi="Times New Roman" w:cs="Times New Roman"/>
          <w:sz w:val="22"/>
          <w:szCs w:val="22"/>
        </w:rPr>
        <w:t>.</w:t>
      </w:r>
      <w:r>
        <w:rPr>
          <w:rFonts w:ascii="Times New Roman" w:hAnsi="Times New Roman" w:cs="Times New Roman"/>
          <w:sz w:val="22"/>
          <w:szCs w:val="22"/>
        </w:rPr>
        <w:t>A foku</w:t>
      </w:r>
      <w:r w:rsidR="00D430CF">
        <w:rPr>
          <w:rFonts w:ascii="Times New Roman" w:hAnsi="Times New Roman" w:cs="Times New Roman"/>
          <w:sz w:val="22"/>
          <w:szCs w:val="22"/>
        </w:rPr>
        <w:t xml:space="preserve">serede på det indlevelsesmæssige, </w:t>
      </w:r>
      <w:r>
        <w:rPr>
          <w:rFonts w:ascii="Times New Roman" w:hAnsi="Times New Roman" w:cs="Times New Roman"/>
          <w:sz w:val="22"/>
          <w:szCs w:val="22"/>
        </w:rPr>
        <w:t>hvorimod 7</w:t>
      </w:r>
      <w:r w:rsidR="00255D35">
        <w:rPr>
          <w:rFonts w:ascii="Times New Roman" w:hAnsi="Times New Roman" w:cs="Times New Roman"/>
          <w:sz w:val="22"/>
          <w:szCs w:val="22"/>
        </w:rPr>
        <w:t>.</w:t>
      </w:r>
      <w:r>
        <w:rPr>
          <w:rFonts w:ascii="Times New Roman" w:hAnsi="Times New Roman" w:cs="Times New Roman"/>
          <w:sz w:val="22"/>
          <w:szCs w:val="22"/>
        </w:rPr>
        <w:t xml:space="preserve">B fokuserede på brugen af de faglige begreber fra teksten. </w:t>
      </w:r>
      <w:r w:rsidR="001F41FC">
        <w:rPr>
          <w:rFonts w:ascii="Times New Roman" w:hAnsi="Times New Roman" w:cs="Times New Roman"/>
          <w:sz w:val="22"/>
          <w:szCs w:val="22"/>
        </w:rPr>
        <w:t>Tilsyneladende</w:t>
      </w:r>
      <w:r w:rsidR="00147678">
        <w:rPr>
          <w:rFonts w:ascii="Times New Roman" w:hAnsi="Times New Roman" w:cs="Times New Roman"/>
          <w:sz w:val="22"/>
          <w:szCs w:val="22"/>
        </w:rPr>
        <w:t xml:space="preserve"> vil man kun</w:t>
      </w:r>
      <w:r w:rsidR="00D430CF">
        <w:rPr>
          <w:rFonts w:ascii="Times New Roman" w:hAnsi="Times New Roman" w:cs="Times New Roman"/>
          <w:sz w:val="22"/>
          <w:szCs w:val="22"/>
        </w:rPr>
        <w:t>ne</w:t>
      </w:r>
      <w:r w:rsidR="00147678">
        <w:rPr>
          <w:rFonts w:ascii="Times New Roman" w:hAnsi="Times New Roman" w:cs="Times New Roman"/>
          <w:sz w:val="22"/>
          <w:szCs w:val="22"/>
        </w:rPr>
        <w:t xml:space="preserve"> drage </w:t>
      </w:r>
      <w:r w:rsidR="00D430CF">
        <w:rPr>
          <w:rFonts w:ascii="Times New Roman" w:hAnsi="Times New Roman" w:cs="Times New Roman"/>
          <w:sz w:val="22"/>
          <w:szCs w:val="22"/>
        </w:rPr>
        <w:t xml:space="preserve">den </w:t>
      </w:r>
      <w:r w:rsidR="00147678">
        <w:rPr>
          <w:rFonts w:ascii="Times New Roman" w:hAnsi="Times New Roman" w:cs="Times New Roman"/>
          <w:sz w:val="22"/>
          <w:szCs w:val="22"/>
        </w:rPr>
        <w:t>konklusion</w:t>
      </w:r>
      <w:r w:rsidR="00D430CF">
        <w:rPr>
          <w:rFonts w:ascii="Times New Roman" w:hAnsi="Times New Roman" w:cs="Times New Roman"/>
          <w:sz w:val="22"/>
          <w:szCs w:val="22"/>
        </w:rPr>
        <w:t>,</w:t>
      </w:r>
      <w:r w:rsidR="00147678">
        <w:rPr>
          <w:rFonts w:ascii="Times New Roman" w:hAnsi="Times New Roman" w:cs="Times New Roman"/>
          <w:sz w:val="22"/>
          <w:szCs w:val="22"/>
        </w:rPr>
        <w:t xml:space="preserve"> at 7</w:t>
      </w:r>
      <w:r w:rsidR="00255D35">
        <w:rPr>
          <w:rFonts w:ascii="Times New Roman" w:hAnsi="Times New Roman" w:cs="Times New Roman"/>
          <w:sz w:val="22"/>
          <w:szCs w:val="22"/>
        </w:rPr>
        <w:t>.</w:t>
      </w:r>
      <w:r w:rsidR="00D430CF">
        <w:rPr>
          <w:rFonts w:ascii="Times New Roman" w:hAnsi="Times New Roman" w:cs="Times New Roman"/>
          <w:sz w:val="22"/>
          <w:szCs w:val="22"/>
        </w:rPr>
        <w:t>B havde et større fagligt</w:t>
      </w:r>
      <w:r w:rsidR="00147678">
        <w:rPr>
          <w:rFonts w:ascii="Times New Roman" w:hAnsi="Times New Roman" w:cs="Times New Roman"/>
          <w:sz w:val="22"/>
          <w:szCs w:val="22"/>
        </w:rPr>
        <w:t xml:space="preserve"> udbytte ved at </w:t>
      </w:r>
      <w:r w:rsidR="00D430CF">
        <w:rPr>
          <w:rFonts w:ascii="Times New Roman" w:hAnsi="Times New Roman" w:cs="Times New Roman"/>
          <w:sz w:val="22"/>
          <w:szCs w:val="22"/>
        </w:rPr>
        <w:t xml:space="preserve">basere </w:t>
      </w:r>
      <w:r w:rsidR="00147678">
        <w:rPr>
          <w:rFonts w:ascii="Times New Roman" w:hAnsi="Times New Roman" w:cs="Times New Roman"/>
          <w:sz w:val="22"/>
          <w:szCs w:val="22"/>
        </w:rPr>
        <w:t>arbejde</w:t>
      </w:r>
      <w:r w:rsidR="00D430CF">
        <w:rPr>
          <w:rFonts w:ascii="Times New Roman" w:hAnsi="Times New Roman" w:cs="Times New Roman"/>
          <w:sz w:val="22"/>
          <w:szCs w:val="22"/>
        </w:rPr>
        <w:t>t</w:t>
      </w:r>
      <w:r w:rsidR="00147678">
        <w:rPr>
          <w:rFonts w:ascii="Times New Roman" w:hAnsi="Times New Roman" w:cs="Times New Roman"/>
          <w:sz w:val="22"/>
          <w:szCs w:val="22"/>
        </w:rPr>
        <w:t xml:space="preserve"> med teater</w:t>
      </w:r>
      <w:r w:rsidR="00D430CF">
        <w:rPr>
          <w:rFonts w:ascii="Times New Roman" w:hAnsi="Times New Roman" w:cs="Times New Roman"/>
          <w:sz w:val="22"/>
          <w:szCs w:val="22"/>
        </w:rPr>
        <w:t>stykkerne</w:t>
      </w:r>
      <w:r w:rsidR="00147678">
        <w:rPr>
          <w:rFonts w:ascii="Times New Roman" w:hAnsi="Times New Roman" w:cs="Times New Roman"/>
          <w:sz w:val="22"/>
          <w:szCs w:val="22"/>
        </w:rPr>
        <w:t xml:space="preserve"> på </w:t>
      </w:r>
      <w:r w:rsidR="00D430CF">
        <w:rPr>
          <w:rFonts w:ascii="Times New Roman" w:hAnsi="Times New Roman" w:cs="Times New Roman"/>
          <w:sz w:val="22"/>
          <w:szCs w:val="22"/>
        </w:rPr>
        <w:t>en inklusion</w:t>
      </w:r>
      <w:r w:rsidR="00147678">
        <w:rPr>
          <w:rFonts w:ascii="Times New Roman" w:hAnsi="Times New Roman" w:cs="Times New Roman"/>
          <w:sz w:val="22"/>
          <w:szCs w:val="22"/>
        </w:rPr>
        <w:t xml:space="preserve"> af faglig</w:t>
      </w:r>
      <w:r w:rsidR="00D430CF">
        <w:rPr>
          <w:rFonts w:ascii="Times New Roman" w:hAnsi="Times New Roman" w:cs="Times New Roman"/>
          <w:sz w:val="22"/>
          <w:szCs w:val="22"/>
        </w:rPr>
        <w:t>e</w:t>
      </w:r>
      <w:r w:rsidR="00147678">
        <w:rPr>
          <w:rFonts w:ascii="Times New Roman" w:hAnsi="Times New Roman" w:cs="Times New Roman"/>
          <w:sz w:val="22"/>
          <w:szCs w:val="22"/>
        </w:rPr>
        <w:t xml:space="preserve"> begreber i deres genfortællinger. Men</w:t>
      </w:r>
      <w:r w:rsidR="00D430CF">
        <w:rPr>
          <w:rFonts w:ascii="Times New Roman" w:hAnsi="Times New Roman" w:cs="Times New Roman"/>
          <w:sz w:val="22"/>
          <w:szCs w:val="22"/>
        </w:rPr>
        <w:t>, da indlevelses</w:t>
      </w:r>
      <w:r w:rsidR="008D082F">
        <w:rPr>
          <w:rFonts w:ascii="Times New Roman" w:hAnsi="Times New Roman" w:cs="Times New Roman"/>
          <w:sz w:val="22"/>
          <w:szCs w:val="22"/>
        </w:rPr>
        <w:t>elementet er så væsentlig</w:t>
      </w:r>
      <w:r w:rsidR="00147678">
        <w:rPr>
          <w:rFonts w:ascii="Times New Roman" w:hAnsi="Times New Roman" w:cs="Times New Roman"/>
          <w:sz w:val="22"/>
          <w:szCs w:val="22"/>
        </w:rPr>
        <w:t xml:space="preserve"> en faktor i </w:t>
      </w:r>
      <w:r w:rsidR="008D082F">
        <w:rPr>
          <w:rFonts w:ascii="Times New Roman" w:hAnsi="Times New Roman" w:cs="Times New Roman"/>
          <w:sz w:val="22"/>
          <w:szCs w:val="22"/>
        </w:rPr>
        <w:t xml:space="preserve">kundskaben om </w:t>
      </w:r>
      <w:r w:rsidR="00147678">
        <w:rPr>
          <w:rFonts w:ascii="Times New Roman" w:hAnsi="Times New Roman" w:cs="Times New Roman"/>
          <w:sz w:val="22"/>
          <w:szCs w:val="22"/>
        </w:rPr>
        <w:t>histori</w:t>
      </w:r>
      <w:r w:rsidR="008D082F">
        <w:rPr>
          <w:rFonts w:ascii="Times New Roman" w:hAnsi="Times New Roman" w:cs="Times New Roman"/>
          <w:sz w:val="22"/>
          <w:szCs w:val="22"/>
        </w:rPr>
        <w:t>ebevidsthed,</w:t>
      </w:r>
      <w:r w:rsidR="00147678">
        <w:rPr>
          <w:rFonts w:ascii="Times New Roman" w:hAnsi="Times New Roman" w:cs="Times New Roman"/>
          <w:sz w:val="22"/>
          <w:szCs w:val="22"/>
        </w:rPr>
        <w:t xml:space="preserve"> </w:t>
      </w:r>
      <w:r w:rsidR="00EE77CF">
        <w:rPr>
          <w:rFonts w:ascii="Times New Roman" w:hAnsi="Times New Roman" w:cs="Times New Roman"/>
          <w:sz w:val="22"/>
          <w:szCs w:val="22"/>
        </w:rPr>
        <w:t>er det klart at 7</w:t>
      </w:r>
      <w:r w:rsidR="00255D35">
        <w:rPr>
          <w:rFonts w:ascii="Times New Roman" w:hAnsi="Times New Roman" w:cs="Times New Roman"/>
          <w:sz w:val="22"/>
          <w:szCs w:val="22"/>
        </w:rPr>
        <w:t>.</w:t>
      </w:r>
      <w:r w:rsidR="008D082F">
        <w:rPr>
          <w:rFonts w:ascii="Times New Roman" w:hAnsi="Times New Roman" w:cs="Times New Roman"/>
          <w:sz w:val="22"/>
          <w:szCs w:val="22"/>
        </w:rPr>
        <w:t>A klarede sig bedre på dett</w:t>
      </w:r>
      <w:r w:rsidR="00EE77CF">
        <w:rPr>
          <w:rFonts w:ascii="Times New Roman" w:hAnsi="Times New Roman" w:cs="Times New Roman"/>
          <w:sz w:val="22"/>
          <w:szCs w:val="22"/>
        </w:rPr>
        <w:t xml:space="preserve">e område, selv om deres fagsprog ikke </w:t>
      </w:r>
      <w:r w:rsidR="008D082F">
        <w:rPr>
          <w:rFonts w:ascii="Times New Roman" w:hAnsi="Times New Roman" w:cs="Times New Roman"/>
          <w:sz w:val="22"/>
          <w:szCs w:val="22"/>
        </w:rPr>
        <w:t>benyttedes tilstrækkeligt</w:t>
      </w:r>
      <w:r w:rsidR="00EE77CF">
        <w:rPr>
          <w:rFonts w:ascii="Times New Roman" w:hAnsi="Times New Roman" w:cs="Times New Roman"/>
          <w:sz w:val="22"/>
          <w:szCs w:val="22"/>
        </w:rPr>
        <w:t xml:space="preserve">. </w:t>
      </w:r>
      <w:r>
        <w:rPr>
          <w:rFonts w:ascii="Times New Roman" w:hAnsi="Times New Roman" w:cs="Times New Roman"/>
          <w:sz w:val="22"/>
          <w:szCs w:val="22"/>
        </w:rPr>
        <w:t xml:space="preserve">Min </w:t>
      </w:r>
      <w:r w:rsidR="00EE77CF">
        <w:rPr>
          <w:rFonts w:ascii="Times New Roman" w:hAnsi="Times New Roman" w:cs="Times New Roman"/>
          <w:sz w:val="22"/>
          <w:szCs w:val="22"/>
        </w:rPr>
        <w:t xml:space="preserve">egen </w:t>
      </w:r>
      <w:r>
        <w:rPr>
          <w:rFonts w:ascii="Times New Roman" w:hAnsi="Times New Roman" w:cs="Times New Roman"/>
          <w:sz w:val="22"/>
          <w:szCs w:val="22"/>
        </w:rPr>
        <w:t>fortolkning er</w:t>
      </w:r>
      <w:r w:rsidR="00EE77CF">
        <w:rPr>
          <w:rFonts w:ascii="Times New Roman" w:hAnsi="Times New Roman" w:cs="Times New Roman"/>
          <w:sz w:val="22"/>
          <w:szCs w:val="22"/>
        </w:rPr>
        <w:t>,</w:t>
      </w:r>
      <w:r>
        <w:rPr>
          <w:rFonts w:ascii="Times New Roman" w:hAnsi="Times New Roman" w:cs="Times New Roman"/>
          <w:sz w:val="22"/>
          <w:szCs w:val="22"/>
        </w:rPr>
        <w:t xml:space="preserve"> at 7</w:t>
      </w:r>
      <w:r w:rsidR="00255D35">
        <w:rPr>
          <w:rFonts w:ascii="Times New Roman" w:hAnsi="Times New Roman" w:cs="Times New Roman"/>
          <w:sz w:val="22"/>
          <w:szCs w:val="22"/>
        </w:rPr>
        <w:t>.</w:t>
      </w:r>
      <w:r w:rsidR="002A61F9">
        <w:rPr>
          <w:rFonts w:ascii="Times New Roman" w:hAnsi="Times New Roman" w:cs="Times New Roman"/>
          <w:sz w:val="22"/>
          <w:szCs w:val="22"/>
        </w:rPr>
        <w:t>B holdt</w:t>
      </w:r>
      <w:r>
        <w:rPr>
          <w:rFonts w:ascii="Times New Roman" w:hAnsi="Times New Roman" w:cs="Times New Roman"/>
          <w:sz w:val="22"/>
          <w:szCs w:val="22"/>
        </w:rPr>
        <w:t xml:space="preserve"> sig til teksten</w:t>
      </w:r>
      <w:r w:rsidR="002A61F9">
        <w:rPr>
          <w:rFonts w:ascii="Times New Roman" w:hAnsi="Times New Roman" w:cs="Times New Roman"/>
          <w:sz w:val="22"/>
          <w:szCs w:val="22"/>
        </w:rPr>
        <w:t>,</w:t>
      </w:r>
      <w:r>
        <w:rPr>
          <w:rFonts w:ascii="Times New Roman" w:hAnsi="Times New Roman" w:cs="Times New Roman"/>
          <w:sz w:val="22"/>
          <w:szCs w:val="22"/>
        </w:rPr>
        <w:t xml:space="preserve"> fordi de ikke</w:t>
      </w:r>
      <w:r w:rsidR="00147678">
        <w:rPr>
          <w:rFonts w:ascii="Times New Roman" w:hAnsi="Times New Roman" w:cs="Times New Roman"/>
          <w:sz w:val="22"/>
          <w:szCs w:val="22"/>
        </w:rPr>
        <w:t xml:space="preserve"> følte sig tyg</w:t>
      </w:r>
      <w:r w:rsidR="002A61F9">
        <w:rPr>
          <w:rFonts w:ascii="Times New Roman" w:hAnsi="Times New Roman" w:cs="Times New Roman"/>
          <w:sz w:val="22"/>
          <w:szCs w:val="22"/>
        </w:rPr>
        <w:t>ge</w:t>
      </w:r>
      <w:r w:rsidR="00147678">
        <w:rPr>
          <w:rFonts w:ascii="Times New Roman" w:hAnsi="Times New Roman" w:cs="Times New Roman"/>
          <w:sz w:val="22"/>
          <w:szCs w:val="22"/>
        </w:rPr>
        <w:t xml:space="preserve"> nok ved informationen</w:t>
      </w:r>
      <w:r w:rsidR="002A61F9">
        <w:rPr>
          <w:rFonts w:ascii="Times New Roman" w:hAnsi="Times New Roman" w:cs="Times New Roman"/>
          <w:sz w:val="22"/>
          <w:szCs w:val="22"/>
        </w:rPr>
        <w:t>,</w:t>
      </w:r>
      <w:r w:rsidR="00147678">
        <w:rPr>
          <w:rFonts w:ascii="Times New Roman" w:hAnsi="Times New Roman" w:cs="Times New Roman"/>
          <w:sz w:val="22"/>
          <w:szCs w:val="22"/>
        </w:rPr>
        <w:t xml:space="preserve"> til at kunne fortolke på de</w:t>
      </w:r>
      <w:r w:rsidR="002A61F9">
        <w:rPr>
          <w:rFonts w:ascii="Times New Roman" w:hAnsi="Times New Roman" w:cs="Times New Roman"/>
          <w:sz w:val="22"/>
          <w:szCs w:val="22"/>
        </w:rPr>
        <w:t>t de</w:t>
      </w:r>
      <w:r w:rsidR="00147678">
        <w:rPr>
          <w:rFonts w:ascii="Times New Roman" w:hAnsi="Times New Roman" w:cs="Times New Roman"/>
          <w:sz w:val="22"/>
          <w:szCs w:val="22"/>
        </w:rPr>
        <w:t xml:space="preserve"> havde lært</w:t>
      </w:r>
      <w:r w:rsidR="002A61F9">
        <w:rPr>
          <w:rFonts w:ascii="Times New Roman" w:hAnsi="Times New Roman" w:cs="Times New Roman"/>
          <w:sz w:val="22"/>
          <w:szCs w:val="22"/>
        </w:rPr>
        <w:t>,</w:t>
      </w:r>
      <w:r w:rsidR="00147678">
        <w:rPr>
          <w:rFonts w:ascii="Times New Roman" w:hAnsi="Times New Roman" w:cs="Times New Roman"/>
          <w:sz w:val="22"/>
          <w:szCs w:val="22"/>
        </w:rPr>
        <w:t xml:space="preserve"> og </w:t>
      </w:r>
      <w:r w:rsidR="002A61F9">
        <w:rPr>
          <w:rFonts w:ascii="Times New Roman" w:hAnsi="Times New Roman" w:cs="Times New Roman"/>
          <w:sz w:val="22"/>
          <w:szCs w:val="22"/>
        </w:rPr>
        <w:t xml:space="preserve">derved indleve sig </w:t>
      </w:r>
      <w:r w:rsidR="00147678">
        <w:rPr>
          <w:rFonts w:ascii="Times New Roman" w:hAnsi="Times New Roman" w:cs="Times New Roman"/>
          <w:sz w:val="22"/>
          <w:szCs w:val="22"/>
        </w:rPr>
        <w:t>i situationerne</w:t>
      </w:r>
      <w:r w:rsidR="002A61F9">
        <w:rPr>
          <w:rFonts w:ascii="Times New Roman" w:hAnsi="Times New Roman" w:cs="Times New Roman"/>
          <w:sz w:val="22"/>
          <w:szCs w:val="22"/>
        </w:rPr>
        <w:t>,</w:t>
      </w:r>
      <w:r w:rsidR="00147678">
        <w:rPr>
          <w:rFonts w:ascii="Times New Roman" w:hAnsi="Times New Roman" w:cs="Times New Roman"/>
          <w:sz w:val="22"/>
          <w:szCs w:val="22"/>
        </w:rPr>
        <w:t xml:space="preserve"> </w:t>
      </w:r>
      <w:r w:rsidR="002A61F9">
        <w:rPr>
          <w:rFonts w:ascii="Times New Roman" w:hAnsi="Times New Roman" w:cs="Times New Roman"/>
          <w:sz w:val="22"/>
          <w:szCs w:val="22"/>
        </w:rPr>
        <w:t xml:space="preserve">på samme måde </w:t>
      </w:r>
      <w:r w:rsidR="00147678">
        <w:rPr>
          <w:rFonts w:ascii="Times New Roman" w:hAnsi="Times New Roman" w:cs="Times New Roman"/>
          <w:sz w:val="22"/>
          <w:szCs w:val="22"/>
        </w:rPr>
        <w:t>som 7</w:t>
      </w:r>
      <w:r w:rsidR="00255D35">
        <w:rPr>
          <w:rFonts w:ascii="Times New Roman" w:hAnsi="Times New Roman" w:cs="Times New Roman"/>
          <w:sz w:val="22"/>
          <w:szCs w:val="22"/>
        </w:rPr>
        <w:t>.</w:t>
      </w:r>
      <w:r w:rsidR="00147678">
        <w:rPr>
          <w:rFonts w:ascii="Times New Roman" w:hAnsi="Times New Roman" w:cs="Times New Roman"/>
          <w:sz w:val="22"/>
          <w:szCs w:val="22"/>
        </w:rPr>
        <w:t>A var i stand til. Desværre</w:t>
      </w:r>
      <w:r w:rsidR="002A15D5">
        <w:rPr>
          <w:rFonts w:ascii="Times New Roman" w:hAnsi="Times New Roman" w:cs="Times New Roman"/>
          <w:sz w:val="22"/>
          <w:szCs w:val="22"/>
        </w:rPr>
        <w:t xml:space="preserve"> glemte</w:t>
      </w:r>
      <w:r w:rsidR="00147678">
        <w:rPr>
          <w:rFonts w:ascii="Times New Roman" w:hAnsi="Times New Roman" w:cs="Times New Roman"/>
          <w:sz w:val="22"/>
          <w:szCs w:val="22"/>
        </w:rPr>
        <w:t xml:space="preserve"> 7</w:t>
      </w:r>
      <w:r w:rsidR="00255D35">
        <w:rPr>
          <w:rFonts w:ascii="Times New Roman" w:hAnsi="Times New Roman" w:cs="Times New Roman"/>
          <w:sz w:val="22"/>
          <w:szCs w:val="22"/>
        </w:rPr>
        <w:t>.</w:t>
      </w:r>
      <w:r w:rsidR="002A15D5">
        <w:rPr>
          <w:rFonts w:ascii="Times New Roman" w:hAnsi="Times New Roman" w:cs="Times New Roman"/>
          <w:sz w:val="22"/>
          <w:szCs w:val="22"/>
        </w:rPr>
        <w:t>A, i deres</w:t>
      </w:r>
      <w:r w:rsidR="00147678">
        <w:rPr>
          <w:rFonts w:ascii="Times New Roman" w:hAnsi="Times New Roman" w:cs="Times New Roman"/>
          <w:sz w:val="22"/>
          <w:szCs w:val="22"/>
        </w:rPr>
        <w:t xml:space="preserve"> ivrighed for at relatere til individerne fra fortiden</w:t>
      </w:r>
      <w:r w:rsidR="002A15D5">
        <w:rPr>
          <w:rFonts w:ascii="Times New Roman" w:hAnsi="Times New Roman" w:cs="Times New Roman"/>
          <w:sz w:val="22"/>
          <w:szCs w:val="22"/>
        </w:rPr>
        <w:t>,</w:t>
      </w:r>
      <w:r w:rsidR="00147678">
        <w:rPr>
          <w:rFonts w:ascii="Times New Roman" w:hAnsi="Times New Roman" w:cs="Times New Roman"/>
          <w:sz w:val="22"/>
          <w:szCs w:val="22"/>
        </w:rPr>
        <w:t xml:space="preserve"> at opnå </w:t>
      </w:r>
      <w:r w:rsidR="002A15D5">
        <w:rPr>
          <w:rFonts w:ascii="Times New Roman" w:hAnsi="Times New Roman" w:cs="Times New Roman"/>
          <w:sz w:val="22"/>
          <w:szCs w:val="22"/>
        </w:rPr>
        <w:t>en ligeså høj,</w:t>
      </w:r>
      <w:r w:rsidR="00147678">
        <w:rPr>
          <w:rFonts w:ascii="Times New Roman" w:hAnsi="Times New Roman" w:cs="Times New Roman"/>
          <w:sz w:val="22"/>
          <w:szCs w:val="22"/>
        </w:rPr>
        <w:t xml:space="preserve"> målbar faglighed som 7</w:t>
      </w:r>
      <w:r w:rsidR="00255D35">
        <w:rPr>
          <w:rFonts w:ascii="Times New Roman" w:hAnsi="Times New Roman" w:cs="Times New Roman"/>
          <w:sz w:val="22"/>
          <w:szCs w:val="22"/>
        </w:rPr>
        <w:t>.</w:t>
      </w:r>
      <w:r w:rsidR="00147678">
        <w:rPr>
          <w:rFonts w:ascii="Times New Roman" w:hAnsi="Times New Roman" w:cs="Times New Roman"/>
          <w:sz w:val="22"/>
          <w:szCs w:val="22"/>
        </w:rPr>
        <w:t>B.</w:t>
      </w:r>
    </w:p>
    <w:p w14:paraId="03880C8D" w14:textId="77777777" w:rsidR="004D52A0" w:rsidRDefault="004D52A0" w:rsidP="009C4C2F">
      <w:pPr>
        <w:widowControl w:val="0"/>
        <w:autoSpaceDE w:val="0"/>
        <w:autoSpaceDN w:val="0"/>
        <w:adjustRightInd w:val="0"/>
        <w:spacing w:line="360" w:lineRule="auto"/>
        <w:rPr>
          <w:rFonts w:ascii="Times New Roman" w:hAnsi="Times New Roman" w:cs="Times New Roman"/>
          <w:sz w:val="22"/>
          <w:szCs w:val="22"/>
        </w:rPr>
      </w:pPr>
    </w:p>
    <w:p w14:paraId="6E7F19BB" w14:textId="0DA26021" w:rsidR="009C4C2F" w:rsidRDefault="004D52A0" w:rsidP="009C4C2F">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T</w:t>
      </w:r>
      <w:r w:rsidR="006875C9">
        <w:rPr>
          <w:rFonts w:ascii="Times New Roman" w:hAnsi="Times New Roman" w:cs="Times New Roman"/>
          <w:sz w:val="22"/>
          <w:szCs w:val="22"/>
        </w:rPr>
        <w:t>ilegnelse</w:t>
      </w:r>
      <w:r>
        <w:rPr>
          <w:rFonts w:ascii="Times New Roman" w:hAnsi="Times New Roman" w:cs="Times New Roman"/>
          <w:sz w:val="22"/>
          <w:szCs w:val="22"/>
        </w:rPr>
        <w:t>n</w:t>
      </w:r>
      <w:r w:rsidR="006875C9">
        <w:rPr>
          <w:rFonts w:ascii="Times New Roman" w:hAnsi="Times New Roman" w:cs="Times New Roman"/>
          <w:sz w:val="22"/>
          <w:szCs w:val="22"/>
        </w:rPr>
        <w:t xml:space="preserve"> af ny vide</w:t>
      </w:r>
      <w:r w:rsidR="00F63A4E">
        <w:rPr>
          <w:rFonts w:ascii="Times New Roman" w:hAnsi="Times New Roman" w:cs="Times New Roman"/>
          <w:sz w:val="22"/>
          <w:szCs w:val="22"/>
        </w:rPr>
        <w:t>n</w:t>
      </w:r>
      <w:r w:rsidR="006875C9">
        <w:rPr>
          <w:rFonts w:ascii="Times New Roman" w:hAnsi="Times New Roman" w:cs="Times New Roman"/>
          <w:sz w:val="22"/>
          <w:szCs w:val="22"/>
        </w:rPr>
        <w:t xml:space="preserve">, </w:t>
      </w:r>
      <w:r w:rsidR="00B54DFF">
        <w:rPr>
          <w:rFonts w:ascii="Times New Roman" w:hAnsi="Times New Roman" w:cs="Times New Roman"/>
          <w:sz w:val="22"/>
          <w:szCs w:val="22"/>
        </w:rPr>
        <w:t>indsigt</w:t>
      </w:r>
      <w:r w:rsidR="006875C9">
        <w:rPr>
          <w:rFonts w:ascii="Times New Roman" w:hAnsi="Times New Roman" w:cs="Times New Roman"/>
          <w:sz w:val="22"/>
          <w:szCs w:val="22"/>
        </w:rPr>
        <w:t xml:space="preserve"> og forståelse </w:t>
      </w:r>
      <w:r w:rsidR="006875C9" w:rsidRPr="00255D35">
        <w:rPr>
          <w:rFonts w:ascii="Times New Roman" w:hAnsi="Times New Roman" w:cs="Times New Roman"/>
          <w:sz w:val="16"/>
          <w:szCs w:val="16"/>
        </w:rPr>
        <w:t>(Kristensen, 2011, 110)</w:t>
      </w:r>
      <w:r w:rsidR="006875C9">
        <w:rPr>
          <w:rFonts w:ascii="Times New Roman" w:hAnsi="Times New Roman" w:cs="Times New Roman"/>
          <w:sz w:val="22"/>
          <w:szCs w:val="22"/>
        </w:rPr>
        <w:t xml:space="preserve">, skete gennem elevernes deltagelse i de </w:t>
      </w:r>
      <w:r w:rsidR="00F63A4E">
        <w:rPr>
          <w:rFonts w:ascii="Times New Roman" w:hAnsi="Times New Roman" w:cs="Times New Roman"/>
          <w:sz w:val="22"/>
          <w:szCs w:val="22"/>
        </w:rPr>
        <w:t>foregående</w:t>
      </w:r>
      <w:r w:rsidR="006875C9">
        <w:rPr>
          <w:rFonts w:ascii="Times New Roman" w:hAnsi="Times New Roman" w:cs="Times New Roman"/>
          <w:sz w:val="22"/>
          <w:szCs w:val="22"/>
        </w:rPr>
        <w:t xml:space="preserve"> lektioner om korstogsemnet, samt deres elevteams </w:t>
      </w:r>
      <w:r w:rsidR="00B54DFF">
        <w:rPr>
          <w:rFonts w:ascii="Times New Roman" w:hAnsi="Times New Roman" w:cs="Times New Roman"/>
          <w:sz w:val="22"/>
          <w:szCs w:val="22"/>
        </w:rPr>
        <w:t>undersøgelse</w:t>
      </w:r>
      <w:r w:rsidR="00F63A4E">
        <w:rPr>
          <w:rFonts w:ascii="Times New Roman" w:hAnsi="Times New Roman" w:cs="Times New Roman"/>
          <w:sz w:val="22"/>
          <w:szCs w:val="22"/>
        </w:rPr>
        <w:t>r,</w:t>
      </w:r>
      <w:r w:rsidR="006875C9">
        <w:rPr>
          <w:rFonts w:ascii="Times New Roman" w:hAnsi="Times New Roman" w:cs="Times New Roman"/>
          <w:sz w:val="22"/>
          <w:szCs w:val="22"/>
        </w:rPr>
        <w:t xml:space="preserve"> </w:t>
      </w:r>
      <w:r w:rsidR="00F63A4E">
        <w:rPr>
          <w:rFonts w:ascii="Times New Roman" w:hAnsi="Times New Roman" w:cs="Times New Roman"/>
          <w:sz w:val="22"/>
          <w:szCs w:val="22"/>
        </w:rPr>
        <w:t>før</w:t>
      </w:r>
      <w:r w:rsidR="006875C9">
        <w:rPr>
          <w:rFonts w:ascii="Times New Roman" w:hAnsi="Times New Roman" w:cs="Times New Roman"/>
          <w:sz w:val="22"/>
          <w:szCs w:val="22"/>
        </w:rPr>
        <w:t xml:space="preserve"> de valgte deres teateremne. I </w:t>
      </w:r>
      <w:r w:rsidR="00F63A4E">
        <w:rPr>
          <w:rFonts w:ascii="Times New Roman" w:hAnsi="Times New Roman" w:cs="Times New Roman"/>
          <w:sz w:val="22"/>
          <w:szCs w:val="22"/>
        </w:rPr>
        <w:t>deres</w:t>
      </w:r>
      <w:r w:rsidR="006875C9">
        <w:rPr>
          <w:rFonts w:ascii="Times New Roman" w:hAnsi="Times New Roman" w:cs="Times New Roman"/>
          <w:sz w:val="22"/>
          <w:szCs w:val="22"/>
        </w:rPr>
        <w:t xml:space="preserve"> </w:t>
      </w:r>
      <w:r w:rsidR="00B54DFF">
        <w:rPr>
          <w:rFonts w:ascii="Times New Roman" w:hAnsi="Times New Roman" w:cs="Times New Roman"/>
          <w:sz w:val="22"/>
          <w:szCs w:val="22"/>
        </w:rPr>
        <w:t>manuskriptudarbejdelse</w:t>
      </w:r>
      <w:r w:rsidR="006875C9">
        <w:rPr>
          <w:rFonts w:ascii="Times New Roman" w:hAnsi="Times New Roman" w:cs="Times New Roman"/>
          <w:sz w:val="22"/>
          <w:szCs w:val="22"/>
        </w:rPr>
        <w:t xml:space="preserve"> og diskussioner</w:t>
      </w:r>
      <w:r w:rsidR="00F63A4E">
        <w:rPr>
          <w:rFonts w:ascii="Times New Roman" w:hAnsi="Times New Roman" w:cs="Times New Roman"/>
          <w:sz w:val="22"/>
          <w:szCs w:val="22"/>
        </w:rPr>
        <w:t xml:space="preserve"> om samme,</w:t>
      </w:r>
      <w:r w:rsidR="006875C9">
        <w:rPr>
          <w:rFonts w:ascii="Times New Roman" w:hAnsi="Times New Roman" w:cs="Times New Roman"/>
          <w:sz w:val="22"/>
          <w:szCs w:val="22"/>
        </w:rPr>
        <w:t xml:space="preserve"> havde eleverne mulighed for at supplere deres viden</w:t>
      </w:r>
      <w:r w:rsidR="00F63A4E">
        <w:rPr>
          <w:rFonts w:ascii="Times New Roman" w:hAnsi="Times New Roman" w:cs="Times New Roman"/>
          <w:sz w:val="22"/>
          <w:szCs w:val="22"/>
        </w:rPr>
        <w:t>,</w:t>
      </w:r>
      <w:r w:rsidR="006875C9">
        <w:rPr>
          <w:rFonts w:ascii="Times New Roman" w:hAnsi="Times New Roman" w:cs="Times New Roman"/>
          <w:sz w:val="22"/>
          <w:szCs w:val="22"/>
        </w:rPr>
        <w:t xml:space="preserve"> med det de lærte af de andre i de</w:t>
      </w:r>
      <w:r w:rsidR="00F63A4E">
        <w:rPr>
          <w:rFonts w:ascii="Times New Roman" w:hAnsi="Times New Roman" w:cs="Times New Roman"/>
          <w:sz w:val="22"/>
          <w:szCs w:val="22"/>
        </w:rPr>
        <w:t>re</w:t>
      </w:r>
      <w:r w:rsidR="006875C9">
        <w:rPr>
          <w:rFonts w:ascii="Times New Roman" w:hAnsi="Times New Roman" w:cs="Times New Roman"/>
          <w:sz w:val="22"/>
          <w:szCs w:val="22"/>
        </w:rPr>
        <w:t>s elevteam. De</w:t>
      </w:r>
      <w:r w:rsidR="00F93085">
        <w:rPr>
          <w:rFonts w:ascii="Times New Roman" w:hAnsi="Times New Roman" w:cs="Times New Roman"/>
          <w:sz w:val="22"/>
          <w:szCs w:val="22"/>
        </w:rPr>
        <w:t xml:space="preserve">n </w:t>
      </w:r>
      <w:r w:rsidR="006875C9">
        <w:rPr>
          <w:rFonts w:ascii="Times New Roman" w:hAnsi="Times New Roman" w:cs="Times New Roman"/>
          <w:sz w:val="22"/>
          <w:szCs w:val="22"/>
        </w:rPr>
        <w:t>nye information kunne de assimilere og akkommodere til der, hvor det passede ind i deres personlig kognitiv</w:t>
      </w:r>
      <w:r w:rsidR="00F93085">
        <w:rPr>
          <w:rFonts w:ascii="Times New Roman" w:hAnsi="Times New Roman" w:cs="Times New Roman"/>
          <w:sz w:val="22"/>
          <w:szCs w:val="22"/>
        </w:rPr>
        <w:t>e</w:t>
      </w:r>
      <w:r w:rsidR="006875C9">
        <w:rPr>
          <w:rFonts w:ascii="Times New Roman" w:hAnsi="Times New Roman" w:cs="Times New Roman"/>
          <w:sz w:val="22"/>
          <w:szCs w:val="22"/>
        </w:rPr>
        <w:t xml:space="preserve"> skema. Her</w:t>
      </w:r>
      <w:r w:rsidR="00B54DFF">
        <w:rPr>
          <w:rFonts w:ascii="Times New Roman" w:hAnsi="Times New Roman" w:cs="Times New Roman"/>
          <w:sz w:val="22"/>
          <w:szCs w:val="22"/>
        </w:rPr>
        <w:t xml:space="preserve"> skete</w:t>
      </w:r>
      <w:r w:rsidR="006875C9">
        <w:rPr>
          <w:rFonts w:ascii="Times New Roman" w:hAnsi="Times New Roman" w:cs="Times New Roman"/>
          <w:sz w:val="22"/>
          <w:szCs w:val="22"/>
        </w:rPr>
        <w:t xml:space="preserve"> </w:t>
      </w:r>
      <w:r w:rsidR="00F20822">
        <w:rPr>
          <w:rFonts w:ascii="Times New Roman" w:hAnsi="Times New Roman" w:cs="Times New Roman"/>
          <w:sz w:val="22"/>
          <w:szCs w:val="22"/>
        </w:rPr>
        <w:t>læringen</w:t>
      </w:r>
      <w:r w:rsidR="00F93085">
        <w:rPr>
          <w:rFonts w:ascii="Times New Roman" w:hAnsi="Times New Roman" w:cs="Times New Roman"/>
          <w:sz w:val="22"/>
          <w:szCs w:val="22"/>
        </w:rPr>
        <w:t xml:space="preserve"> </w:t>
      </w:r>
      <w:r w:rsidR="006875C9">
        <w:rPr>
          <w:rFonts w:ascii="Times New Roman" w:hAnsi="Times New Roman" w:cs="Times New Roman"/>
          <w:sz w:val="22"/>
          <w:szCs w:val="22"/>
        </w:rPr>
        <w:t>i eleven selv.</w:t>
      </w:r>
      <w:r w:rsidR="00B05437">
        <w:rPr>
          <w:rFonts w:ascii="Times New Roman" w:hAnsi="Times New Roman" w:cs="Times New Roman"/>
          <w:sz w:val="22"/>
          <w:szCs w:val="22"/>
        </w:rPr>
        <w:t xml:space="preserve"> I forhold til læring gennem deltagelse i en social praksis, gav teaterstykkerne</w:t>
      </w:r>
      <w:r w:rsidR="00736775">
        <w:rPr>
          <w:rFonts w:ascii="Times New Roman" w:hAnsi="Times New Roman" w:cs="Times New Roman"/>
          <w:sz w:val="22"/>
          <w:szCs w:val="22"/>
        </w:rPr>
        <w:t xml:space="preserve"> den</w:t>
      </w:r>
      <w:r w:rsidR="00B05437">
        <w:rPr>
          <w:rFonts w:ascii="Times New Roman" w:hAnsi="Times New Roman" w:cs="Times New Roman"/>
          <w:sz w:val="22"/>
          <w:szCs w:val="22"/>
        </w:rPr>
        <w:t xml:space="preserve"> mulighed for eleverne at </w:t>
      </w:r>
      <w:r w:rsidR="0091022C">
        <w:rPr>
          <w:rFonts w:ascii="Times New Roman" w:hAnsi="Times New Roman" w:cs="Times New Roman"/>
          <w:sz w:val="22"/>
          <w:szCs w:val="22"/>
        </w:rPr>
        <w:t>de kunne være fælles om et</w:t>
      </w:r>
      <w:r w:rsidR="00B05437">
        <w:rPr>
          <w:rFonts w:ascii="Times New Roman" w:hAnsi="Times New Roman" w:cs="Times New Roman"/>
          <w:sz w:val="22"/>
          <w:szCs w:val="22"/>
        </w:rPr>
        <w:t xml:space="preserve"> mål og h</w:t>
      </w:r>
      <w:r w:rsidR="0091022C">
        <w:rPr>
          <w:rFonts w:ascii="Times New Roman" w:hAnsi="Times New Roman" w:cs="Times New Roman"/>
          <w:sz w:val="22"/>
          <w:szCs w:val="22"/>
        </w:rPr>
        <w:t>ave en lige rolle i, hvordan dette</w:t>
      </w:r>
      <w:r w:rsidR="00B05437">
        <w:rPr>
          <w:rFonts w:ascii="Times New Roman" w:hAnsi="Times New Roman" w:cs="Times New Roman"/>
          <w:sz w:val="22"/>
          <w:szCs w:val="22"/>
        </w:rPr>
        <w:t xml:space="preserve"> skulle udarbejdes og fordeles. Alle</w:t>
      </w:r>
      <w:r w:rsidR="00F94FDF">
        <w:rPr>
          <w:rFonts w:ascii="Times New Roman" w:hAnsi="Times New Roman" w:cs="Times New Roman"/>
          <w:sz w:val="22"/>
          <w:szCs w:val="22"/>
        </w:rPr>
        <w:t xml:space="preserve"> elevteams blev udfordrede,</w:t>
      </w:r>
      <w:r w:rsidR="00B05437">
        <w:rPr>
          <w:rFonts w:ascii="Times New Roman" w:hAnsi="Times New Roman" w:cs="Times New Roman"/>
          <w:sz w:val="22"/>
          <w:szCs w:val="22"/>
        </w:rPr>
        <w:t xml:space="preserve"> ved at blive sat </w:t>
      </w:r>
      <w:r w:rsidR="00F94FDF">
        <w:rPr>
          <w:rFonts w:ascii="Times New Roman" w:hAnsi="Times New Roman" w:cs="Times New Roman"/>
          <w:sz w:val="22"/>
          <w:szCs w:val="22"/>
        </w:rPr>
        <w:t>på den opgave</w:t>
      </w:r>
      <w:r w:rsidR="00B05437">
        <w:rPr>
          <w:rFonts w:ascii="Times New Roman" w:hAnsi="Times New Roman" w:cs="Times New Roman"/>
          <w:sz w:val="22"/>
          <w:szCs w:val="22"/>
        </w:rPr>
        <w:t xml:space="preserve"> at</w:t>
      </w:r>
      <w:r w:rsidR="00F94FDF">
        <w:rPr>
          <w:rFonts w:ascii="Times New Roman" w:hAnsi="Times New Roman" w:cs="Times New Roman"/>
          <w:sz w:val="22"/>
          <w:szCs w:val="22"/>
        </w:rPr>
        <w:t>, på 90 minutter,</w:t>
      </w:r>
      <w:r w:rsidR="00B05437">
        <w:rPr>
          <w:rFonts w:ascii="Times New Roman" w:hAnsi="Times New Roman" w:cs="Times New Roman"/>
          <w:sz w:val="22"/>
          <w:szCs w:val="22"/>
        </w:rPr>
        <w:t xml:space="preserve"> </w:t>
      </w:r>
      <w:r w:rsidR="00F94FDF">
        <w:rPr>
          <w:rFonts w:ascii="Times New Roman" w:hAnsi="Times New Roman" w:cs="Times New Roman"/>
          <w:sz w:val="22"/>
          <w:szCs w:val="22"/>
        </w:rPr>
        <w:t>lave et</w:t>
      </w:r>
      <w:r w:rsidR="00B05437">
        <w:rPr>
          <w:rFonts w:ascii="Times New Roman" w:hAnsi="Times New Roman" w:cs="Times New Roman"/>
          <w:sz w:val="22"/>
          <w:szCs w:val="22"/>
        </w:rPr>
        <w:t xml:space="preserve"> opviseligt </w:t>
      </w:r>
      <w:r w:rsidR="00B05437">
        <w:rPr>
          <w:rFonts w:ascii="Times New Roman" w:hAnsi="Times New Roman" w:cs="Times New Roman"/>
          <w:sz w:val="22"/>
          <w:szCs w:val="22"/>
        </w:rPr>
        <w:lastRenderedPageBreak/>
        <w:t xml:space="preserve">teaterstykke, </w:t>
      </w:r>
      <w:r w:rsidR="00F94FDF">
        <w:rPr>
          <w:rFonts w:ascii="Times New Roman" w:hAnsi="Times New Roman" w:cs="Times New Roman"/>
          <w:sz w:val="22"/>
          <w:szCs w:val="22"/>
        </w:rPr>
        <w:t>hvor der kun</w:t>
      </w:r>
      <w:r w:rsidR="00B05437">
        <w:rPr>
          <w:rFonts w:ascii="Times New Roman" w:hAnsi="Times New Roman" w:cs="Times New Roman"/>
          <w:sz w:val="22"/>
          <w:szCs w:val="22"/>
        </w:rPr>
        <w:t xml:space="preserve"> måt</w:t>
      </w:r>
      <w:r w:rsidR="00F34945">
        <w:rPr>
          <w:rFonts w:ascii="Times New Roman" w:hAnsi="Times New Roman" w:cs="Times New Roman"/>
          <w:sz w:val="22"/>
          <w:szCs w:val="22"/>
        </w:rPr>
        <w:t>te</w:t>
      </w:r>
      <w:r w:rsidR="005932E3">
        <w:rPr>
          <w:rFonts w:ascii="Times New Roman" w:hAnsi="Times New Roman" w:cs="Times New Roman"/>
          <w:sz w:val="22"/>
          <w:szCs w:val="22"/>
        </w:rPr>
        <w:t xml:space="preserve"> bruges</w:t>
      </w:r>
      <w:r w:rsidR="00B05437">
        <w:rPr>
          <w:rFonts w:ascii="Times New Roman" w:hAnsi="Times New Roman" w:cs="Times New Roman"/>
          <w:sz w:val="22"/>
          <w:szCs w:val="22"/>
        </w:rPr>
        <w:t xml:space="preserve"> de </w:t>
      </w:r>
      <w:r w:rsidR="005932E3">
        <w:rPr>
          <w:rFonts w:ascii="Times New Roman" w:hAnsi="Times New Roman" w:cs="Times New Roman"/>
          <w:sz w:val="22"/>
          <w:szCs w:val="22"/>
        </w:rPr>
        <w:t>materialer som forefandtes på skolen</w:t>
      </w:r>
      <w:r w:rsidR="00B05437">
        <w:rPr>
          <w:rFonts w:ascii="Times New Roman" w:hAnsi="Times New Roman" w:cs="Times New Roman"/>
          <w:sz w:val="22"/>
          <w:szCs w:val="22"/>
        </w:rPr>
        <w:t>. For at løse opgaven</w:t>
      </w:r>
      <w:r w:rsidR="00E528C9">
        <w:rPr>
          <w:rFonts w:ascii="Times New Roman" w:hAnsi="Times New Roman" w:cs="Times New Roman"/>
          <w:sz w:val="22"/>
          <w:szCs w:val="22"/>
        </w:rPr>
        <w:t>,</w:t>
      </w:r>
      <w:r w:rsidR="00B05437">
        <w:rPr>
          <w:rFonts w:ascii="Times New Roman" w:hAnsi="Times New Roman" w:cs="Times New Roman"/>
          <w:sz w:val="22"/>
          <w:szCs w:val="22"/>
        </w:rPr>
        <w:t xml:space="preserve"> måtte eleverne tænke kreativt, bruge gruppens styrker, anderkende og acceptere gruppens svagheder (for eksempel, hvordan de kunne inkludere eleverne med sceneskræk), samt indgå aftaler med andre elevteams om lån af kulisser. Under </w:t>
      </w:r>
      <w:r w:rsidR="00B4018C">
        <w:rPr>
          <w:rFonts w:ascii="Times New Roman" w:hAnsi="Times New Roman" w:cs="Times New Roman"/>
          <w:sz w:val="22"/>
          <w:szCs w:val="22"/>
        </w:rPr>
        <w:t>teaterforestillingerne</w:t>
      </w:r>
      <w:r w:rsidR="00723144">
        <w:rPr>
          <w:rFonts w:ascii="Times New Roman" w:hAnsi="Times New Roman" w:cs="Times New Roman"/>
          <w:sz w:val="22"/>
          <w:szCs w:val="22"/>
        </w:rPr>
        <w:t xml:space="preserve"> var eleverne meget gode</w:t>
      </w:r>
      <w:r w:rsidR="00B05437">
        <w:rPr>
          <w:rFonts w:ascii="Times New Roman" w:hAnsi="Times New Roman" w:cs="Times New Roman"/>
          <w:sz w:val="22"/>
          <w:szCs w:val="22"/>
        </w:rPr>
        <w:t xml:space="preserve"> til at </w:t>
      </w:r>
      <w:r w:rsidR="00723144">
        <w:rPr>
          <w:rFonts w:ascii="Times New Roman" w:hAnsi="Times New Roman" w:cs="Times New Roman"/>
          <w:sz w:val="22"/>
          <w:szCs w:val="22"/>
        </w:rPr>
        <w:t>støtte</w:t>
      </w:r>
      <w:r w:rsidR="00B05437">
        <w:rPr>
          <w:rFonts w:ascii="Times New Roman" w:hAnsi="Times New Roman" w:cs="Times New Roman"/>
          <w:sz w:val="22"/>
          <w:szCs w:val="22"/>
        </w:rPr>
        <w:t xml:space="preserve"> deres klasse </w:t>
      </w:r>
      <w:r w:rsidR="00B4018C">
        <w:rPr>
          <w:rFonts w:ascii="Times New Roman" w:hAnsi="Times New Roman" w:cs="Times New Roman"/>
          <w:sz w:val="22"/>
          <w:szCs w:val="22"/>
        </w:rPr>
        <w:t>kammerater</w:t>
      </w:r>
      <w:r w:rsidR="00B05437">
        <w:rPr>
          <w:rFonts w:ascii="Times New Roman" w:hAnsi="Times New Roman" w:cs="Times New Roman"/>
          <w:sz w:val="22"/>
          <w:szCs w:val="22"/>
        </w:rPr>
        <w:t>. Mobil</w:t>
      </w:r>
      <w:r w:rsidR="00B4018C">
        <w:rPr>
          <w:rFonts w:ascii="Times New Roman" w:hAnsi="Times New Roman" w:cs="Times New Roman"/>
          <w:sz w:val="22"/>
          <w:szCs w:val="22"/>
        </w:rPr>
        <w:t>telefonerne</w:t>
      </w:r>
      <w:r w:rsidR="00B05437">
        <w:rPr>
          <w:rFonts w:ascii="Times New Roman" w:hAnsi="Times New Roman" w:cs="Times New Roman"/>
          <w:sz w:val="22"/>
          <w:szCs w:val="22"/>
        </w:rPr>
        <w:t xml:space="preserve"> blev lagt væk, der var klap før og efter </w:t>
      </w:r>
      <w:r w:rsidR="00B4018C">
        <w:rPr>
          <w:rFonts w:ascii="Times New Roman" w:hAnsi="Times New Roman" w:cs="Times New Roman"/>
          <w:sz w:val="22"/>
          <w:szCs w:val="22"/>
        </w:rPr>
        <w:t>forestillinge</w:t>
      </w:r>
      <w:r w:rsidR="00BF1804">
        <w:rPr>
          <w:rFonts w:ascii="Times New Roman" w:hAnsi="Times New Roman" w:cs="Times New Roman"/>
          <w:sz w:val="22"/>
          <w:szCs w:val="22"/>
        </w:rPr>
        <w:t>r</w:t>
      </w:r>
      <w:r w:rsidR="00B4018C">
        <w:rPr>
          <w:rFonts w:ascii="Times New Roman" w:hAnsi="Times New Roman" w:cs="Times New Roman"/>
          <w:sz w:val="22"/>
          <w:szCs w:val="22"/>
        </w:rPr>
        <w:t>n</w:t>
      </w:r>
      <w:r w:rsidR="00BF1804">
        <w:rPr>
          <w:rFonts w:ascii="Times New Roman" w:hAnsi="Times New Roman" w:cs="Times New Roman"/>
          <w:sz w:val="22"/>
          <w:szCs w:val="22"/>
        </w:rPr>
        <w:t>e,</w:t>
      </w:r>
      <w:r w:rsidR="00B05437">
        <w:rPr>
          <w:rFonts w:ascii="Times New Roman" w:hAnsi="Times New Roman" w:cs="Times New Roman"/>
          <w:sz w:val="22"/>
          <w:szCs w:val="22"/>
        </w:rPr>
        <w:t xml:space="preserve"> og der var absolut stilhed under </w:t>
      </w:r>
      <w:r w:rsidR="00BF1804">
        <w:rPr>
          <w:rFonts w:ascii="Times New Roman" w:hAnsi="Times New Roman" w:cs="Times New Roman"/>
          <w:sz w:val="22"/>
          <w:szCs w:val="22"/>
        </w:rPr>
        <w:t xml:space="preserve">de enkelte </w:t>
      </w:r>
      <w:r w:rsidR="00B4018C">
        <w:rPr>
          <w:rFonts w:ascii="Times New Roman" w:hAnsi="Times New Roman" w:cs="Times New Roman"/>
          <w:sz w:val="22"/>
          <w:szCs w:val="22"/>
        </w:rPr>
        <w:t>opvisning</w:t>
      </w:r>
      <w:r w:rsidR="00BF1804">
        <w:rPr>
          <w:rFonts w:ascii="Times New Roman" w:hAnsi="Times New Roman" w:cs="Times New Roman"/>
          <w:sz w:val="22"/>
          <w:szCs w:val="22"/>
        </w:rPr>
        <w:t>er</w:t>
      </w:r>
      <w:r w:rsidR="00B05437">
        <w:rPr>
          <w:rFonts w:ascii="Times New Roman" w:hAnsi="Times New Roman" w:cs="Times New Roman"/>
          <w:sz w:val="22"/>
          <w:szCs w:val="22"/>
        </w:rPr>
        <w:t xml:space="preserve">. </w:t>
      </w:r>
      <w:r w:rsidR="00BF1804">
        <w:rPr>
          <w:rFonts w:ascii="Times New Roman" w:hAnsi="Times New Roman" w:cs="Times New Roman"/>
          <w:sz w:val="22"/>
          <w:szCs w:val="22"/>
        </w:rPr>
        <w:t xml:space="preserve">Mest betydningsfuldt </w:t>
      </w:r>
      <w:r w:rsidR="00B05437">
        <w:rPr>
          <w:rFonts w:ascii="Times New Roman" w:hAnsi="Times New Roman" w:cs="Times New Roman"/>
          <w:sz w:val="22"/>
          <w:szCs w:val="22"/>
        </w:rPr>
        <w:t xml:space="preserve">var </w:t>
      </w:r>
      <w:r w:rsidR="00517A28">
        <w:rPr>
          <w:rFonts w:ascii="Times New Roman" w:hAnsi="Times New Roman" w:cs="Times New Roman"/>
          <w:sz w:val="22"/>
          <w:szCs w:val="22"/>
        </w:rPr>
        <w:t xml:space="preserve">nok </w:t>
      </w:r>
      <w:r w:rsidR="00B05437">
        <w:rPr>
          <w:rFonts w:ascii="Times New Roman" w:hAnsi="Times New Roman" w:cs="Times New Roman"/>
          <w:sz w:val="22"/>
          <w:szCs w:val="22"/>
        </w:rPr>
        <w:t xml:space="preserve">elevernes overtalelse af lærerne til at ændre </w:t>
      </w:r>
      <w:r w:rsidR="00B4018C">
        <w:rPr>
          <w:rFonts w:ascii="Times New Roman" w:hAnsi="Times New Roman" w:cs="Times New Roman"/>
          <w:sz w:val="22"/>
          <w:szCs w:val="22"/>
        </w:rPr>
        <w:t>fredagsskemaet</w:t>
      </w:r>
      <w:r w:rsidR="00517A28">
        <w:rPr>
          <w:rFonts w:ascii="Times New Roman" w:hAnsi="Times New Roman" w:cs="Times New Roman"/>
          <w:sz w:val="22"/>
          <w:szCs w:val="22"/>
        </w:rPr>
        <w:t>,</w:t>
      </w:r>
      <w:r w:rsidR="00B05437">
        <w:rPr>
          <w:rFonts w:ascii="Times New Roman" w:hAnsi="Times New Roman" w:cs="Times New Roman"/>
          <w:sz w:val="22"/>
          <w:szCs w:val="22"/>
        </w:rPr>
        <w:t xml:space="preserve"> så</w:t>
      </w:r>
      <w:r w:rsidR="00517A28">
        <w:rPr>
          <w:rFonts w:ascii="Times New Roman" w:hAnsi="Times New Roman" w:cs="Times New Roman"/>
          <w:sz w:val="22"/>
          <w:szCs w:val="22"/>
        </w:rPr>
        <w:t>ledes</w:t>
      </w:r>
      <w:r w:rsidR="00B05437">
        <w:rPr>
          <w:rFonts w:ascii="Times New Roman" w:hAnsi="Times New Roman" w:cs="Times New Roman"/>
          <w:sz w:val="22"/>
          <w:szCs w:val="22"/>
        </w:rPr>
        <w:t xml:space="preserve"> at hele 7</w:t>
      </w:r>
      <w:r w:rsidR="00B4018C">
        <w:rPr>
          <w:rFonts w:ascii="Times New Roman" w:hAnsi="Times New Roman" w:cs="Times New Roman"/>
          <w:sz w:val="22"/>
          <w:szCs w:val="22"/>
        </w:rPr>
        <w:t>.</w:t>
      </w:r>
      <w:r w:rsidR="00B05437">
        <w:rPr>
          <w:rFonts w:ascii="Times New Roman" w:hAnsi="Times New Roman" w:cs="Times New Roman"/>
          <w:sz w:val="22"/>
          <w:szCs w:val="22"/>
        </w:rPr>
        <w:t xml:space="preserve"> årgang </w:t>
      </w:r>
      <w:r w:rsidR="00517A28">
        <w:rPr>
          <w:rFonts w:ascii="Times New Roman" w:hAnsi="Times New Roman" w:cs="Times New Roman"/>
          <w:sz w:val="22"/>
          <w:szCs w:val="22"/>
        </w:rPr>
        <w:t>kunne være</w:t>
      </w:r>
      <w:r w:rsidR="00B05437">
        <w:rPr>
          <w:rFonts w:ascii="Times New Roman" w:hAnsi="Times New Roman" w:cs="Times New Roman"/>
          <w:sz w:val="22"/>
          <w:szCs w:val="22"/>
        </w:rPr>
        <w:t xml:space="preserve"> </w:t>
      </w:r>
      <w:r w:rsidR="00517A28">
        <w:rPr>
          <w:rFonts w:ascii="Times New Roman" w:hAnsi="Times New Roman" w:cs="Times New Roman"/>
          <w:sz w:val="22"/>
          <w:szCs w:val="22"/>
        </w:rPr>
        <w:t>med</w:t>
      </w:r>
      <w:r w:rsidR="00B05437">
        <w:rPr>
          <w:rFonts w:ascii="Times New Roman" w:hAnsi="Times New Roman" w:cs="Times New Roman"/>
          <w:sz w:val="22"/>
          <w:szCs w:val="22"/>
        </w:rPr>
        <w:t xml:space="preserve"> som publikum. Under forberedelsen blev der også brugt tid på at høre andres ideer og </w:t>
      </w:r>
      <w:r w:rsidR="00CC375E">
        <w:rPr>
          <w:rFonts w:ascii="Times New Roman" w:hAnsi="Times New Roman" w:cs="Times New Roman"/>
          <w:sz w:val="22"/>
          <w:szCs w:val="22"/>
        </w:rPr>
        <w:t>give konstruktiv</w:t>
      </w:r>
      <w:r w:rsidR="00B05437">
        <w:rPr>
          <w:rFonts w:ascii="Times New Roman" w:hAnsi="Times New Roman" w:cs="Times New Roman"/>
          <w:sz w:val="22"/>
          <w:szCs w:val="22"/>
        </w:rPr>
        <w:t xml:space="preserve"> feedback. Interessant for 7</w:t>
      </w:r>
      <w:r w:rsidR="00255D35">
        <w:rPr>
          <w:rFonts w:ascii="Times New Roman" w:hAnsi="Times New Roman" w:cs="Times New Roman"/>
          <w:sz w:val="22"/>
          <w:szCs w:val="22"/>
        </w:rPr>
        <w:t>.</w:t>
      </w:r>
      <w:r w:rsidR="00B05437">
        <w:rPr>
          <w:rFonts w:ascii="Times New Roman" w:hAnsi="Times New Roman" w:cs="Times New Roman"/>
          <w:sz w:val="22"/>
          <w:szCs w:val="22"/>
        </w:rPr>
        <w:t>A var</w:t>
      </w:r>
      <w:r w:rsidR="00CC375E">
        <w:rPr>
          <w:rFonts w:ascii="Times New Roman" w:hAnsi="Times New Roman" w:cs="Times New Roman"/>
          <w:sz w:val="22"/>
          <w:szCs w:val="22"/>
        </w:rPr>
        <w:t>,</w:t>
      </w:r>
      <w:r w:rsidR="00B05437">
        <w:rPr>
          <w:rFonts w:ascii="Times New Roman" w:hAnsi="Times New Roman" w:cs="Times New Roman"/>
          <w:sz w:val="22"/>
          <w:szCs w:val="22"/>
        </w:rPr>
        <w:t xml:space="preserve"> at de </w:t>
      </w:r>
      <w:r w:rsidR="00B4018C">
        <w:rPr>
          <w:rFonts w:ascii="Times New Roman" w:hAnsi="Times New Roman" w:cs="Times New Roman"/>
          <w:sz w:val="22"/>
          <w:szCs w:val="22"/>
        </w:rPr>
        <w:t>var optaget</w:t>
      </w:r>
      <w:r w:rsidR="00CC375E">
        <w:rPr>
          <w:rFonts w:ascii="Times New Roman" w:hAnsi="Times New Roman" w:cs="Times New Roman"/>
          <w:sz w:val="22"/>
          <w:szCs w:val="22"/>
        </w:rPr>
        <w:t xml:space="preserve"> af, </w:t>
      </w:r>
      <w:r w:rsidR="00B05437">
        <w:rPr>
          <w:rFonts w:ascii="Times New Roman" w:hAnsi="Times New Roman" w:cs="Times New Roman"/>
          <w:sz w:val="22"/>
          <w:szCs w:val="22"/>
        </w:rPr>
        <w:t xml:space="preserve">at der var så lidt gentagelse i teaterstykkerne som muligt. Altså, </w:t>
      </w:r>
      <w:r w:rsidR="00CC375E">
        <w:rPr>
          <w:rFonts w:ascii="Times New Roman" w:hAnsi="Times New Roman" w:cs="Times New Roman"/>
          <w:sz w:val="22"/>
          <w:szCs w:val="22"/>
        </w:rPr>
        <w:t xml:space="preserve">ville </w:t>
      </w:r>
      <w:r w:rsidR="00B05437">
        <w:rPr>
          <w:rFonts w:ascii="Times New Roman" w:hAnsi="Times New Roman" w:cs="Times New Roman"/>
          <w:sz w:val="22"/>
          <w:szCs w:val="22"/>
        </w:rPr>
        <w:t>de</w:t>
      </w:r>
      <w:r w:rsidR="00CC375E">
        <w:rPr>
          <w:rFonts w:ascii="Times New Roman" w:hAnsi="Times New Roman" w:cs="Times New Roman"/>
          <w:sz w:val="22"/>
          <w:szCs w:val="22"/>
        </w:rPr>
        <w:t>,</w:t>
      </w:r>
      <w:r w:rsidR="00B05437">
        <w:rPr>
          <w:rFonts w:ascii="Times New Roman" w:hAnsi="Times New Roman" w:cs="Times New Roman"/>
          <w:sz w:val="22"/>
          <w:szCs w:val="22"/>
        </w:rPr>
        <w:t xml:space="preserve"> som helhed</w:t>
      </w:r>
      <w:r w:rsidR="00CC375E">
        <w:rPr>
          <w:rFonts w:ascii="Times New Roman" w:hAnsi="Times New Roman" w:cs="Times New Roman"/>
          <w:sz w:val="22"/>
          <w:szCs w:val="22"/>
        </w:rPr>
        <w:t>,</w:t>
      </w:r>
      <w:r w:rsidR="00B05437">
        <w:rPr>
          <w:rFonts w:ascii="Times New Roman" w:hAnsi="Times New Roman" w:cs="Times New Roman"/>
          <w:sz w:val="22"/>
          <w:szCs w:val="22"/>
        </w:rPr>
        <w:t xml:space="preserve"> belyse så mange vink</w:t>
      </w:r>
      <w:r w:rsidR="00CC375E">
        <w:rPr>
          <w:rFonts w:ascii="Times New Roman" w:hAnsi="Times New Roman" w:cs="Times New Roman"/>
          <w:sz w:val="22"/>
          <w:szCs w:val="22"/>
        </w:rPr>
        <w:t>l</w:t>
      </w:r>
      <w:r w:rsidR="00B05437">
        <w:rPr>
          <w:rFonts w:ascii="Times New Roman" w:hAnsi="Times New Roman" w:cs="Times New Roman"/>
          <w:sz w:val="22"/>
          <w:szCs w:val="22"/>
        </w:rPr>
        <w:t>er på korstogshistorien som muligt</w:t>
      </w:r>
      <w:r w:rsidR="00CC375E">
        <w:rPr>
          <w:rFonts w:ascii="Times New Roman" w:hAnsi="Times New Roman" w:cs="Times New Roman"/>
          <w:sz w:val="22"/>
          <w:szCs w:val="22"/>
        </w:rPr>
        <w:t>,</w:t>
      </w:r>
      <w:r w:rsidR="00B05437">
        <w:rPr>
          <w:rFonts w:ascii="Times New Roman" w:hAnsi="Times New Roman" w:cs="Times New Roman"/>
          <w:sz w:val="22"/>
          <w:szCs w:val="22"/>
        </w:rPr>
        <w:t xml:space="preserve"> og ikke en</w:t>
      </w:r>
      <w:r w:rsidR="00B4018C">
        <w:rPr>
          <w:rFonts w:ascii="Times New Roman" w:hAnsi="Times New Roman" w:cs="Times New Roman"/>
          <w:sz w:val="22"/>
          <w:szCs w:val="22"/>
        </w:rPr>
        <w:t>de op me</w:t>
      </w:r>
      <w:r w:rsidR="00CC375E">
        <w:rPr>
          <w:rFonts w:ascii="Times New Roman" w:hAnsi="Times New Roman" w:cs="Times New Roman"/>
          <w:sz w:val="22"/>
          <w:szCs w:val="22"/>
        </w:rPr>
        <w:t>d, 5 gange at bruge P</w:t>
      </w:r>
      <w:r w:rsidR="00B4018C">
        <w:rPr>
          <w:rFonts w:ascii="Times New Roman" w:hAnsi="Times New Roman" w:cs="Times New Roman"/>
          <w:sz w:val="22"/>
          <w:szCs w:val="22"/>
        </w:rPr>
        <w:t>ave U</w:t>
      </w:r>
      <w:r w:rsidR="00B05437">
        <w:rPr>
          <w:rFonts w:ascii="Times New Roman" w:hAnsi="Times New Roman" w:cs="Times New Roman"/>
          <w:sz w:val="22"/>
          <w:szCs w:val="22"/>
        </w:rPr>
        <w:t>rban</w:t>
      </w:r>
      <w:r w:rsidR="00CC375E">
        <w:rPr>
          <w:rFonts w:ascii="Times New Roman" w:hAnsi="Times New Roman" w:cs="Times New Roman"/>
          <w:sz w:val="22"/>
          <w:szCs w:val="22"/>
        </w:rPr>
        <w:t xml:space="preserve"> II</w:t>
      </w:r>
      <w:r w:rsidR="00B05437">
        <w:rPr>
          <w:rFonts w:ascii="Times New Roman" w:hAnsi="Times New Roman" w:cs="Times New Roman"/>
          <w:sz w:val="22"/>
          <w:szCs w:val="22"/>
        </w:rPr>
        <w:t>s tale</w:t>
      </w:r>
      <w:r w:rsidR="00CC375E">
        <w:rPr>
          <w:rFonts w:ascii="Times New Roman" w:hAnsi="Times New Roman" w:cs="Times New Roman"/>
          <w:sz w:val="22"/>
          <w:szCs w:val="22"/>
        </w:rPr>
        <w:t>,</w:t>
      </w:r>
      <w:r w:rsidR="00B05437">
        <w:rPr>
          <w:rFonts w:ascii="Times New Roman" w:hAnsi="Times New Roman" w:cs="Times New Roman"/>
          <w:sz w:val="22"/>
          <w:szCs w:val="22"/>
        </w:rPr>
        <w:t xml:space="preserve"> </w:t>
      </w:r>
      <w:r w:rsidR="00CC375E">
        <w:rPr>
          <w:rFonts w:ascii="Times New Roman" w:hAnsi="Times New Roman" w:cs="Times New Roman"/>
          <w:sz w:val="22"/>
          <w:szCs w:val="22"/>
        </w:rPr>
        <w:t>som startede det</w:t>
      </w:r>
      <w:r w:rsidR="00B4018C">
        <w:rPr>
          <w:rFonts w:ascii="Times New Roman" w:hAnsi="Times New Roman" w:cs="Times New Roman"/>
          <w:sz w:val="22"/>
          <w:szCs w:val="22"/>
        </w:rPr>
        <w:t xml:space="preserve"> første korstog. Derfor valgte 7</w:t>
      </w:r>
      <w:r w:rsidR="00255D35">
        <w:rPr>
          <w:rFonts w:ascii="Times New Roman" w:hAnsi="Times New Roman" w:cs="Times New Roman"/>
          <w:sz w:val="22"/>
          <w:szCs w:val="22"/>
        </w:rPr>
        <w:t>.</w:t>
      </w:r>
      <w:r w:rsidR="00B4018C">
        <w:rPr>
          <w:rFonts w:ascii="Times New Roman" w:hAnsi="Times New Roman" w:cs="Times New Roman"/>
          <w:sz w:val="22"/>
          <w:szCs w:val="22"/>
        </w:rPr>
        <w:t>A nogle emner</w:t>
      </w:r>
      <w:r w:rsidR="00DA5317">
        <w:rPr>
          <w:rFonts w:ascii="Times New Roman" w:hAnsi="Times New Roman" w:cs="Times New Roman"/>
          <w:sz w:val="22"/>
          <w:szCs w:val="22"/>
        </w:rPr>
        <w:t>,</w:t>
      </w:r>
      <w:r w:rsidR="00B4018C">
        <w:rPr>
          <w:rFonts w:ascii="Times New Roman" w:hAnsi="Times New Roman" w:cs="Times New Roman"/>
          <w:sz w:val="22"/>
          <w:szCs w:val="22"/>
        </w:rPr>
        <w:t xml:space="preserve"> som vi ikke direkte </w:t>
      </w:r>
      <w:r w:rsidR="00DA5317">
        <w:rPr>
          <w:rFonts w:ascii="Times New Roman" w:hAnsi="Times New Roman" w:cs="Times New Roman"/>
          <w:sz w:val="22"/>
          <w:szCs w:val="22"/>
        </w:rPr>
        <w:t>havde arbejdet med, såsom</w:t>
      </w:r>
      <w:r w:rsidR="00B4018C">
        <w:rPr>
          <w:rFonts w:ascii="Times New Roman" w:hAnsi="Times New Roman" w:cs="Times New Roman"/>
          <w:sz w:val="22"/>
          <w:szCs w:val="22"/>
        </w:rPr>
        <w:t xml:space="preserve"> børnekorstoget. Meget </w:t>
      </w:r>
      <w:r w:rsidR="006505A8">
        <w:rPr>
          <w:rFonts w:ascii="Times New Roman" w:hAnsi="Times New Roman" w:cs="Times New Roman"/>
          <w:sz w:val="22"/>
          <w:szCs w:val="22"/>
        </w:rPr>
        <w:t xml:space="preserve">af </w:t>
      </w:r>
      <w:r w:rsidR="00B4018C">
        <w:rPr>
          <w:rFonts w:ascii="Times New Roman" w:hAnsi="Times New Roman" w:cs="Times New Roman"/>
          <w:sz w:val="22"/>
          <w:szCs w:val="22"/>
        </w:rPr>
        <w:t>deres viden om den del af korst</w:t>
      </w:r>
      <w:r w:rsidR="004765E8">
        <w:rPr>
          <w:rFonts w:ascii="Times New Roman" w:hAnsi="Times New Roman" w:cs="Times New Roman"/>
          <w:sz w:val="22"/>
          <w:szCs w:val="22"/>
        </w:rPr>
        <w:t>ogene,</w:t>
      </w:r>
      <w:r w:rsidR="00B4018C">
        <w:rPr>
          <w:rFonts w:ascii="Times New Roman" w:hAnsi="Times New Roman" w:cs="Times New Roman"/>
          <w:sz w:val="22"/>
          <w:szCs w:val="22"/>
        </w:rPr>
        <w:t xml:space="preserve"> kom fra deres egen selvstændig</w:t>
      </w:r>
      <w:r w:rsidR="004765E8">
        <w:rPr>
          <w:rFonts w:ascii="Times New Roman" w:hAnsi="Times New Roman" w:cs="Times New Roman"/>
          <w:sz w:val="22"/>
          <w:szCs w:val="22"/>
        </w:rPr>
        <w:t>e</w:t>
      </w:r>
      <w:r w:rsidR="00B4018C">
        <w:rPr>
          <w:rFonts w:ascii="Times New Roman" w:hAnsi="Times New Roman" w:cs="Times New Roman"/>
          <w:sz w:val="22"/>
          <w:szCs w:val="22"/>
        </w:rPr>
        <w:t xml:space="preserve"> læsning på emnet derhjemme.</w:t>
      </w:r>
    </w:p>
    <w:p w14:paraId="1CF0A2B6" w14:textId="77777777" w:rsidR="00BF21EA" w:rsidRDefault="00BF21EA" w:rsidP="009C4C2F">
      <w:pPr>
        <w:widowControl w:val="0"/>
        <w:autoSpaceDE w:val="0"/>
        <w:autoSpaceDN w:val="0"/>
        <w:adjustRightInd w:val="0"/>
        <w:spacing w:line="360" w:lineRule="auto"/>
        <w:rPr>
          <w:rFonts w:ascii="Times New Roman" w:hAnsi="Times New Roman" w:cs="Times New Roman"/>
          <w:sz w:val="22"/>
          <w:szCs w:val="22"/>
        </w:rPr>
      </w:pPr>
    </w:p>
    <w:p w14:paraId="58F36F44" w14:textId="10360C8C" w:rsidR="00BA3C12" w:rsidRDefault="00BA3C12"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Hvis vi ser på elevernes arbejde med teater</w:t>
      </w:r>
      <w:r w:rsidR="00AB58BD">
        <w:rPr>
          <w:rFonts w:ascii="Times New Roman" w:hAnsi="Times New Roman" w:cs="Times New Roman"/>
          <w:sz w:val="22"/>
          <w:szCs w:val="22"/>
        </w:rPr>
        <w:t>,</w:t>
      </w:r>
      <w:r>
        <w:rPr>
          <w:rFonts w:ascii="Times New Roman" w:hAnsi="Times New Roman" w:cs="Times New Roman"/>
          <w:sz w:val="22"/>
          <w:szCs w:val="22"/>
        </w:rPr>
        <w:t xml:space="preserve"> </w:t>
      </w:r>
      <w:r w:rsidR="00AB58BD">
        <w:rPr>
          <w:rFonts w:ascii="Times New Roman" w:hAnsi="Times New Roman" w:cs="Times New Roman"/>
          <w:sz w:val="22"/>
          <w:szCs w:val="22"/>
        </w:rPr>
        <w:t>i forbindelse med</w:t>
      </w:r>
      <w:r>
        <w:rPr>
          <w:rFonts w:ascii="Times New Roman" w:hAnsi="Times New Roman" w:cs="Times New Roman"/>
          <w:sz w:val="22"/>
          <w:szCs w:val="22"/>
        </w:rPr>
        <w:t xml:space="preserve"> Knud Illeris’ læringstrekant</w:t>
      </w:r>
      <w:r w:rsidR="00AB58BD">
        <w:rPr>
          <w:rFonts w:ascii="Times New Roman" w:hAnsi="Times New Roman" w:cs="Times New Roman"/>
          <w:sz w:val="22"/>
          <w:szCs w:val="22"/>
        </w:rPr>
        <w:t>,</w:t>
      </w:r>
      <w:r>
        <w:rPr>
          <w:rFonts w:ascii="Times New Roman" w:hAnsi="Times New Roman" w:cs="Times New Roman"/>
          <w:sz w:val="22"/>
          <w:szCs w:val="22"/>
        </w:rPr>
        <w:t xml:space="preserve"> kan vi se </w:t>
      </w:r>
      <w:r w:rsidR="003559B8">
        <w:rPr>
          <w:rFonts w:ascii="Times New Roman" w:hAnsi="Times New Roman" w:cs="Times New Roman"/>
          <w:sz w:val="22"/>
          <w:szCs w:val="22"/>
        </w:rPr>
        <w:t>følgende: i</w:t>
      </w:r>
      <w:r>
        <w:rPr>
          <w:rFonts w:ascii="Times New Roman" w:hAnsi="Times New Roman" w:cs="Times New Roman"/>
          <w:sz w:val="22"/>
          <w:szCs w:val="22"/>
        </w:rPr>
        <w:t xml:space="preserve">ndholdsdimensionen </w:t>
      </w:r>
      <w:r w:rsidR="00933D9F">
        <w:rPr>
          <w:rFonts w:ascii="Times New Roman" w:hAnsi="Times New Roman" w:cs="Times New Roman"/>
          <w:sz w:val="22"/>
          <w:szCs w:val="22"/>
        </w:rPr>
        <w:t>af Illeris’ læringstrekant</w:t>
      </w:r>
      <w:r w:rsidR="003559B8">
        <w:rPr>
          <w:rFonts w:ascii="Times New Roman" w:hAnsi="Times New Roman" w:cs="Times New Roman"/>
          <w:sz w:val="22"/>
          <w:szCs w:val="22"/>
        </w:rPr>
        <w:t xml:space="preserve"> må nødvendigvis inkorporere</w:t>
      </w:r>
      <w:r w:rsidR="00933D9F">
        <w:rPr>
          <w:rFonts w:ascii="Times New Roman" w:hAnsi="Times New Roman" w:cs="Times New Roman"/>
          <w:sz w:val="22"/>
          <w:szCs w:val="22"/>
        </w:rPr>
        <w:t xml:space="preserve"> det</w:t>
      </w:r>
      <w:r w:rsidR="003559B8">
        <w:rPr>
          <w:rFonts w:ascii="Times New Roman" w:hAnsi="Times New Roman" w:cs="Times New Roman"/>
          <w:sz w:val="22"/>
          <w:szCs w:val="22"/>
        </w:rPr>
        <w:t>,</w:t>
      </w:r>
      <w:r w:rsidR="00933D9F">
        <w:rPr>
          <w:rFonts w:ascii="Times New Roman" w:hAnsi="Times New Roman" w:cs="Times New Roman"/>
          <w:sz w:val="22"/>
          <w:szCs w:val="22"/>
        </w:rPr>
        <w:t xml:space="preserve"> som </w:t>
      </w:r>
      <w:r w:rsidR="006231B9">
        <w:rPr>
          <w:rFonts w:ascii="Times New Roman" w:hAnsi="Times New Roman" w:cs="Times New Roman"/>
          <w:sz w:val="22"/>
          <w:szCs w:val="22"/>
        </w:rPr>
        <w:t>eleverne</w:t>
      </w:r>
      <w:r w:rsidR="00933D9F">
        <w:rPr>
          <w:rFonts w:ascii="Times New Roman" w:hAnsi="Times New Roman" w:cs="Times New Roman"/>
          <w:sz w:val="22"/>
          <w:szCs w:val="22"/>
        </w:rPr>
        <w:t xml:space="preserve"> er blevet undervist i under </w:t>
      </w:r>
      <w:r w:rsidR="003559B8">
        <w:rPr>
          <w:rFonts w:ascii="Times New Roman" w:hAnsi="Times New Roman" w:cs="Times New Roman"/>
          <w:sz w:val="22"/>
          <w:szCs w:val="22"/>
        </w:rPr>
        <w:t>forløbet om korstogene</w:t>
      </w:r>
      <w:r w:rsidR="00933D9F">
        <w:rPr>
          <w:rFonts w:ascii="Times New Roman" w:hAnsi="Times New Roman" w:cs="Times New Roman"/>
          <w:sz w:val="22"/>
          <w:szCs w:val="22"/>
        </w:rPr>
        <w:t xml:space="preserve">. Hos eleverne kan det enten ligge latent, som en frisk del af </w:t>
      </w:r>
      <w:r w:rsidR="006231B9">
        <w:rPr>
          <w:rFonts w:ascii="Times New Roman" w:hAnsi="Times New Roman" w:cs="Times New Roman"/>
          <w:sz w:val="22"/>
          <w:szCs w:val="22"/>
        </w:rPr>
        <w:t>hukommelsen</w:t>
      </w:r>
      <w:r w:rsidR="00396989">
        <w:rPr>
          <w:rFonts w:ascii="Times New Roman" w:hAnsi="Times New Roman" w:cs="Times New Roman"/>
          <w:sz w:val="22"/>
          <w:szCs w:val="22"/>
        </w:rPr>
        <w:t>, eller som ikke-lært</w:t>
      </w:r>
      <w:r w:rsidR="00933D9F">
        <w:rPr>
          <w:rFonts w:ascii="Times New Roman" w:hAnsi="Times New Roman" w:cs="Times New Roman"/>
          <w:sz w:val="22"/>
          <w:szCs w:val="22"/>
        </w:rPr>
        <w:t xml:space="preserve"> viden. </w:t>
      </w:r>
      <w:r w:rsidR="0006411A">
        <w:rPr>
          <w:rFonts w:ascii="Times New Roman" w:hAnsi="Times New Roman" w:cs="Times New Roman"/>
          <w:sz w:val="22"/>
          <w:szCs w:val="22"/>
        </w:rPr>
        <w:t>Fra Williams udtalelse er det evident</w:t>
      </w:r>
      <w:r w:rsidR="00396989">
        <w:rPr>
          <w:rFonts w:ascii="Times New Roman" w:hAnsi="Times New Roman" w:cs="Times New Roman"/>
          <w:sz w:val="22"/>
          <w:szCs w:val="22"/>
        </w:rPr>
        <w:t>,</w:t>
      </w:r>
      <w:r w:rsidR="0006411A">
        <w:rPr>
          <w:rFonts w:ascii="Times New Roman" w:hAnsi="Times New Roman" w:cs="Times New Roman"/>
          <w:sz w:val="22"/>
          <w:szCs w:val="22"/>
        </w:rPr>
        <w:t xml:space="preserve"> at det ikke </w:t>
      </w:r>
      <w:r w:rsidR="00396989">
        <w:rPr>
          <w:rFonts w:ascii="Times New Roman" w:hAnsi="Times New Roman" w:cs="Times New Roman"/>
          <w:sz w:val="22"/>
          <w:szCs w:val="22"/>
        </w:rPr>
        <w:t xml:space="preserve">var </w:t>
      </w:r>
      <w:r w:rsidR="0006411A">
        <w:rPr>
          <w:rFonts w:ascii="Times New Roman" w:hAnsi="Times New Roman" w:cs="Times New Roman"/>
          <w:sz w:val="22"/>
          <w:szCs w:val="22"/>
        </w:rPr>
        <w:t>all</w:t>
      </w:r>
      <w:r w:rsidR="00396989">
        <w:rPr>
          <w:rFonts w:ascii="Times New Roman" w:hAnsi="Times New Roman" w:cs="Times New Roman"/>
          <w:sz w:val="22"/>
          <w:szCs w:val="22"/>
        </w:rPr>
        <w:t>e elever som var aktivt lærende;</w:t>
      </w:r>
      <w:r w:rsidR="0006411A">
        <w:rPr>
          <w:rFonts w:ascii="Times New Roman" w:hAnsi="Times New Roman" w:cs="Times New Roman"/>
          <w:sz w:val="22"/>
          <w:szCs w:val="22"/>
        </w:rPr>
        <w:t xml:space="preserve"> som han siger; ”Jeg føler</w:t>
      </w:r>
      <w:r w:rsidR="00396989">
        <w:rPr>
          <w:rFonts w:ascii="Times New Roman" w:hAnsi="Times New Roman" w:cs="Times New Roman"/>
          <w:sz w:val="22"/>
          <w:szCs w:val="22"/>
        </w:rPr>
        <w:t>,</w:t>
      </w:r>
      <w:r w:rsidR="0006411A">
        <w:rPr>
          <w:rFonts w:ascii="Times New Roman" w:hAnsi="Times New Roman" w:cs="Times New Roman"/>
          <w:sz w:val="22"/>
          <w:szCs w:val="22"/>
        </w:rPr>
        <w:t xml:space="preserve"> at der var mange</w:t>
      </w:r>
      <w:r w:rsidR="00396989">
        <w:rPr>
          <w:rFonts w:ascii="Times New Roman" w:hAnsi="Times New Roman" w:cs="Times New Roman"/>
          <w:sz w:val="22"/>
          <w:szCs w:val="22"/>
        </w:rPr>
        <w:t>,</w:t>
      </w:r>
      <w:r w:rsidR="0006411A">
        <w:rPr>
          <w:rFonts w:ascii="Times New Roman" w:hAnsi="Times New Roman" w:cs="Times New Roman"/>
          <w:sz w:val="22"/>
          <w:szCs w:val="22"/>
        </w:rPr>
        <w:t xml:space="preserve"> der lærte meget</w:t>
      </w:r>
      <w:r w:rsidR="00396989">
        <w:rPr>
          <w:rFonts w:ascii="Times New Roman" w:hAnsi="Times New Roman" w:cs="Times New Roman"/>
          <w:sz w:val="22"/>
          <w:szCs w:val="22"/>
        </w:rPr>
        <w:t>,</w:t>
      </w:r>
      <w:r w:rsidR="0006411A">
        <w:rPr>
          <w:rFonts w:ascii="Times New Roman" w:hAnsi="Times New Roman" w:cs="Times New Roman"/>
          <w:sz w:val="22"/>
          <w:szCs w:val="22"/>
        </w:rPr>
        <w:t xml:space="preserve"> men der var nogen som var dårlig forberedt”. </w:t>
      </w:r>
      <w:r w:rsidR="00F000C8">
        <w:rPr>
          <w:rFonts w:ascii="Times New Roman" w:hAnsi="Times New Roman" w:cs="Times New Roman"/>
          <w:sz w:val="22"/>
          <w:szCs w:val="22"/>
        </w:rPr>
        <w:t>Teateropgaven</w:t>
      </w:r>
      <w:r w:rsidR="00933D9F">
        <w:rPr>
          <w:rFonts w:ascii="Times New Roman" w:hAnsi="Times New Roman" w:cs="Times New Roman"/>
          <w:sz w:val="22"/>
          <w:szCs w:val="22"/>
        </w:rPr>
        <w:t xml:space="preserve"> tvinger de elever som ikke </w:t>
      </w:r>
      <w:r w:rsidR="00396989">
        <w:rPr>
          <w:rFonts w:ascii="Times New Roman" w:hAnsi="Times New Roman" w:cs="Times New Roman"/>
          <w:sz w:val="22"/>
          <w:szCs w:val="22"/>
        </w:rPr>
        <w:t>har været fagligt aktive</w:t>
      </w:r>
      <w:r w:rsidR="00F000C8">
        <w:rPr>
          <w:rFonts w:ascii="Times New Roman" w:hAnsi="Times New Roman" w:cs="Times New Roman"/>
          <w:sz w:val="22"/>
          <w:szCs w:val="22"/>
        </w:rPr>
        <w:t>,</w:t>
      </w:r>
      <w:r w:rsidR="00933D9F" w:rsidRPr="00A05C5A">
        <w:rPr>
          <w:rFonts w:ascii="Times New Roman" w:hAnsi="Times New Roman" w:cs="Times New Roman"/>
          <w:sz w:val="22"/>
          <w:szCs w:val="22"/>
        </w:rPr>
        <w:t xml:space="preserve"> </w:t>
      </w:r>
      <w:r w:rsidR="00396989">
        <w:rPr>
          <w:rFonts w:ascii="Times New Roman" w:hAnsi="Times New Roman" w:cs="Times New Roman"/>
          <w:sz w:val="22"/>
          <w:szCs w:val="22"/>
        </w:rPr>
        <w:t xml:space="preserve">til </w:t>
      </w:r>
      <w:r w:rsidR="00F000C8">
        <w:rPr>
          <w:rFonts w:ascii="Times New Roman" w:hAnsi="Times New Roman" w:cs="Times New Roman"/>
          <w:sz w:val="22"/>
          <w:szCs w:val="22"/>
        </w:rPr>
        <w:t xml:space="preserve">ikke kun </w:t>
      </w:r>
      <w:r w:rsidR="00933D9F" w:rsidRPr="00A05C5A">
        <w:rPr>
          <w:rFonts w:ascii="Times New Roman" w:hAnsi="Times New Roman" w:cs="Times New Roman"/>
          <w:sz w:val="22"/>
          <w:szCs w:val="22"/>
        </w:rPr>
        <w:t>at deltage</w:t>
      </w:r>
      <w:r w:rsidR="00396989">
        <w:rPr>
          <w:rFonts w:ascii="Times New Roman" w:hAnsi="Times New Roman" w:cs="Times New Roman"/>
          <w:sz w:val="22"/>
          <w:szCs w:val="22"/>
        </w:rPr>
        <w:t>,</w:t>
      </w:r>
      <w:r w:rsidR="00933D9F" w:rsidRPr="00A05C5A">
        <w:rPr>
          <w:rFonts w:ascii="Times New Roman" w:hAnsi="Times New Roman" w:cs="Times New Roman"/>
          <w:sz w:val="22"/>
          <w:szCs w:val="22"/>
        </w:rPr>
        <w:t xml:space="preserve"> men også at lære noget</w:t>
      </w:r>
      <w:r w:rsidR="00396989">
        <w:rPr>
          <w:rFonts w:ascii="Times New Roman" w:hAnsi="Times New Roman" w:cs="Times New Roman"/>
          <w:sz w:val="22"/>
          <w:szCs w:val="22"/>
        </w:rPr>
        <w:t>,</w:t>
      </w:r>
      <w:r w:rsidR="00933D9F" w:rsidRPr="00A05C5A">
        <w:rPr>
          <w:rFonts w:ascii="Times New Roman" w:hAnsi="Times New Roman" w:cs="Times New Roman"/>
          <w:sz w:val="22"/>
          <w:szCs w:val="22"/>
        </w:rPr>
        <w:t xml:space="preserve"> for at de kan være med på lige fod med alle</w:t>
      </w:r>
      <w:r w:rsidR="002A0C4D">
        <w:rPr>
          <w:rFonts w:ascii="Times New Roman" w:hAnsi="Times New Roman" w:cs="Times New Roman"/>
          <w:sz w:val="22"/>
          <w:szCs w:val="22"/>
        </w:rPr>
        <w:t xml:space="preserve"> andre. Som Thea siger i sit</w:t>
      </w:r>
      <w:r w:rsidR="00933D9F" w:rsidRPr="00A05C5A">
        <w:rPr>
          <w:rFonts w:ascii="Times New Roman" w:hAnsi="Times New Roman" w:cs="Times New Roman"/>
          <w:sz w:val="22"/>
          <w:szCs w:val="22"/>
        </w:rPr>
        <w:t xml:space="preserve"> interview ” Det er nok svært</w:t>
      </w:r>
      <w:r w:rsidR="002A0C4D">
        <w:rPr>
          <w:rFonts w:ascii="Times New Roman" w:hAnsi="Times New Roman" w:cs="Times New Roman"/>
          <w:sz w:val="22"/>
          <w:szCs w:val="22"/>
        </w:rPr>
        <w:t>,</w:t>
      </w:r>
      <w:r w:rsidR="00933D9F" w:rsidRPr="00A05C5A">
        <w:rPr>
          <w:rFonts w:ascii="Times New Roman" w:hAnsi="Times New Roman" w:cs="Times New Roman"/>
          <w:sz w:val="22"/>
          <w:szCs w:val="22"/>
        </w:rPr>
        <w:t xml:space="preserve"> hvis man ikke har overblik over emnet</w:t>
      </w:r>
      <w:r w:rsidR="002A0C4D">
        <w:rPr>
          <w:rFonts w:ascii="Times New Roman" w:hAnsi="Times New Roman" w:cs="Times New Roman"/>
          <w:sz w:val="22"/>
          <w:szCs w:val="22"/>
        </w:rPr>
        <w:t>,</w:t>
      </w:r>
      <w:r w:rsidR="00933D9F" w:rsidRPr="00A05C5A">
        <w:rPr>
          <w:rFonts w:ascii="Times New Roman" w:hAnsi="Times New Roman" w:cs="Times New Roman"/>
          <w:sz w:val="22"/>
          <w:szCs w:val="22"/>
        </w:rPr>
        <w:t xml:space="preserve"> men så må man skaffe det”.</w:t>
      </w:r>
      <w:r w:rsidR="00A05C5A">
        <w:rPr>
          <w:rFonts w:ascii="Times New Roman" w:hAnsi="Times New Roman" w:cs="Times New Roman"/>
          <w:sz w:val="22"/>
          <w:szCs w:val="22"/>
        </w:rPr>
        <w:t xml:space="preserve"> For dem som har sat sig ind i stoffet giver teater</w:t>
      </w:r>
      <w:r w:rsidR="002A0C4D">
        <w:rPr>
          <w:rFonts w:ascii="Times New Roman" w:hAnsi="Times New Roman" w:cs="Times New Roman"/>
          <w:sz w:val="22"/>
          <w:szCs w:val="22"/>
        </w:rPr>
        <w:t>et</w:t>
      </w:r>
      <w:r w:rsidR="00A05C5A">
        <w:rPr>
          <w:rFonts w:ascii="Times New Roman" w:hAnsi="Times New Roman" w:cs="Times New Roman"/>
          <w:sz w:val="22"/>
          <w:szCs w:val="22"/>
        </w:rPr>
        <w:t xml:space="preserve"> eleverne mulighed for at gengive deres viden. Det styrke</w:t>
      </w:r>
      <w:r w:rsidR="002A0C4D">
        <w:rPr>
          <w:rFonts w:ascii="Times New Roman" w:hAnsi="Times New Roman" w:cs="Times New Roman"/>
          <w:sz w:val="22"/>
          <w:szCs w:val="22"/>
        </w:rPr>
        <w:t>r både elevernes tillid til</w:t>
      </w:r>
      <w:r w:rsidR="00A05C5A">
        <w:rPr>
          <w:rFonts w:ascii="Times New Roman" w:hAnsi="Times New Roman" w:cs="Times New Roman"/>
          <w:sz w:val="22"/>
          <w:szCs w:val="22"/>
        </w:rPr>
        <w:t xml:space="preserve"> deres egen evner</w:t>
      </w:r>
      <w:r w:rsidR="002A0C4D">
        <w:rPr>
          <w:rFonts w:ascii="Times New Roman" w:hAnsi="Times New Roman" w:cs="Times New Roman"/>
          <w:sz w:val="22"/>
          <w:szCs w:val="22"/>
        </w:rPr>
        <w:t>, og</w:t>
      </w:r>
      <w:r w:rsidR="00A05C5A">
        <w:rPr>
          <w:rFonts w:ascii="Times New Roman" w:hAnsi="Times New Roman" w:cs="Times New Roman"/>
          <w:sz w:val="22"/>
          <w:szCs w:val="22"/>
        </w:rPr>
        <w:t xml:space="preserve"> det gør også</w:t>
      </w:r>
      <w:r w:rsidR="002A0C4D">
        <w:rPr>
          <w:rFonts w:ascii="Times New Roman" w:hAnsi="Times New Roman" w:cs="Times New Roman"/>
          <w:sz w:val="22"/>
          <w:szCs w:val="22"/>
        </w:rPr>
        <w:t>,</w:t>
      </w:r>
      <w:r w:rsidR="00A05C5A">
        <w:rPr>
          <w:rFonts w:ascii="Times New Roman" w:hAnsi="Times New Roman" w:cs="Times New Roman"/>
          <w:sz w:val="22"/>
          <w:szCs w:val="22"/>
        </w:rPr>
        <w:t xml:space="preserve"> at flere indtryk bliver associeret med den viden </w:t>
      </w:r>
      <w:r w:rsidR="002A0C4D">
        <w:rPr>
          <w:rFonts w:ascii="Times New Roman" w:hAnsi="Times New Roman" w:cs="Times New Roman"/>
          <w:sz w:val="22"/>
          <w:szCs w:val="22"/>
        </w:rPr>
        <w:t>der gives mulighed, for at blive husket</w:t>
      </w:r>
      <w:r w:rsidR="00A05C5A">
        <w:rPr>
          <w:rFonts w:ascii="Times New Roman" w:hAnsi="Times New Roman" w:cs="Times New Roman"/>
          <w:sz w:val="22"/>
          <w:szCs w:val="22"/>
        </w:rPr>
        <w:t xml:space="preserve"> i længere tid. </w:t>
      </w:r>
      <w:r w:rsidR="00EF1E75">
        <w:rPr>
          <w:rFonts w:ascii="Times New Roman" w:hAnsi="Times New Roman" w:cs="Times New Roman"/>
          <w:sz w:val="22"/>
          <w:szCs w:val="22"/>
        </w:rPr>
        <w:t xml:space="preserve">Desuden ses indholdsdimensionen i de </w:t>
      </w:r>
      <w:r w:rsidR="001425FC">
        <w:rPr>
          <w:rFonts w:ascii="Times New Roman" w:hAnsi="Times New Roman" w:cs="Times New Roman"/>
          <w:sz w:val="22"/>
          <w:szCs w:val="22"/>
        </w:rPr>
        <w:t>under</w:t>
      </w:r>
      <w:r w:rsidR="00EF1E75">
        <w:rPr>
          <w:rFonts w:ascii="Times New Roman" w:hAnsi="Times New Roman" w:cs="Times New Roman"/>
          <w:sz w:val="22"/>
          <w:szCs w:val="22"/>
        </w:rPr>
        <w:t>emner indenfor korstogs</w:t>
      </w:r>
      <w:r w:rsidR="001425FC">
        <w:rPr>
          <w:rFonts w:ascii="Times New Roman" w:hAnsi="Times New Roman" w:cs="Times New Roman"/>
          <w:sz w:val="22"/>
          <w:szCs w:val="22"/>
        </w:rPr>
        <w:t>forståelsen,</w:t>
      </w:r>
      <w:r w:rsidR="00EF1E75">
        <w:rPr>
          <w:rFonts w:ascii="Times New Roman" w:hAnsi="Times New Roman" w:cs="Times New Roman"/>
          <w:sz w:val="22"/>
          <w:szCs w:val="22"/>
        </w:rPr>
        <w:t xml:space="preserve"> som eleverne v</w:t>
      </w:r>
      <w:r w:rsidR="001425FC">
        <w:rPr>
          <w:rFonts w:ascii="Times New Roman" w:hAnsi="Times New Roman" w:cs="Times New Roman"/>
          <w:sz w:val="22"/>
          <w:szCs w:val="22"/>
        </w:rPr>
        <w:t xml:space="preserve">algte </w:t>
      </w:r>
      <w:r w:rsidR="00EF1E75">
        <w:rPr>
          <w:rFonts w:ascii="Times New Roman" w:hAnsi="Times New Roman" w:cs="Times New Roman"/>
          <w:sz w:val="22"/>
          <w:szCs w:val="22"/>
        </w:rPr>
        <w:t>at arbejde med. Det</w:t>
      </w:r>
      <w:r w:rsidR="009504B4">
        <w:rPr>
          <w:rFonts w:ascii="Times New Roman" w:hAnsi="Times New Roman" w:cs="Times New Roman"/>
          <w:sz w:val="22"/>
          <w:szCs w:val="22"/>
        </w:rPr>
        <w:t xml:space="preserve"> viser </w:t>
      </w:r>
      <w:r w:rsidR="00EF1E75">
        <w:rPr>
          <w:rFonts w:ascii="Times New Roman" w:hAnsi="Times New Roman" w:cs="Times New Roman"/>
          <w:sz w:val="22"/>
          <w:szCs w:val="22"/>
        </w:rPr>
        <w:t>elevernes overblik over emnet</w:t>
      </w:r>
      <w:r w:rsidR="009504B4">
        <w:rPr>
          <w:rFonts w:ascii="Times New Roman" w:hAnsi="Times New Roman" w:cs="Times New Roman"/>
          <w:sz w:val="22"/>
          <w:szCs w:val="22"/>
        </w:rPr>
        <w:t>,</w:t>
      </w:r>
      <w:r w:rsidR="00EF1E75">
        <w:rPr>
          <w:rFonts w:ascii="Times New Roman" w:hAnsi="Times New Roman" w:cs="Times New Roman"/>
          <w:sz w:val="22"/>
          <w:szCs w:val="22"/>
        </w:rPr>
        <w:t xml:space="preserve"> at </w:t>
      </w:r>
      <w:r w:rsidR="009504B4">
        <w:rPr>
          <w:rFonts w:ascii="Times New Roman" w:hAnsi="Times New Roman" w:cs="Times New Roman"/>
          <w:sz w:val="22"/>
          <w:szCs w:val="22"/>
        </w:rPr>
        <w:t xml:space="preserve">de </w:t>
      </w:r>
      <w:r w:rsidR="00EF1E75">
        <w:rPr>
          <w:rFonts w:ascii="Times New Roman" w:hAnsi="Times New Roman" w:cs="Times New Roman"/>
          <w:sz w:val="22"/>
          <w:szCs w:val="22"/>
        </w:rPr>
        <w:t xml:space="preserve">kunne </w:t>
      </w:r>
      <w:r w:rsidR="009504B4">
        <w:rPr>
          <w:rFonts w:ascii="Times New Roman" w:hAnsi="Times New Roman" w:cs="Times New Roman"/>
          <w:sz w:val="22"/>
          <w:szCs w:val="22"/>
        </w:rPr>
        <w:t xml:space="preserve">tage et valg </w:t>
      </w:r>
      <w:r w:rsidR="00EF1E75">
        <w:rPr>
          <w:rFonts w:ascii="Times New Roman" w:hAnsi="Times New Roman" w:cs="Times New Roman"/>
          <w:sz w:val="22"/>
          <w:szCs w:val="22"/>
        </w:rPr>
        <w:t xml:space="preserve">om de vil arbejde med Pave Urban IIs tale eller </w:t>
      </w:r>
      <w:r w:rsidR="009504B4">
        <w:rPr>
          <w:rFonts w:ascii="Times New Roman" w:hAnsi="Times New Roman" w:cs="Times New Roman"/>
          <w:sz w:val="22"/>
          <w:szCs w:val="22"/>
        </w:rPr>
        <w:t xml:space="preserve">med </w:t>
      </w:r>
      <w:r w:rsidR="00EF1E75">
        <w:rPr>
          <w:rFonts w:ascii="Times New Roman" w:hAnsi="Times New Roman" w:cs="Times New Roman"/>
          <w:sz w:val="22"/>
          <w:szCs w:val="22"/>
        </w:rPr>
        <w:t>børnekorstogene. Det er vigtigt at understrege</w:t>
      </w:r>
      <w:r w:rsidR="00FB1672">
        <w:rPr>
          <w:rFonts w:ascii="Times New Roman" w:hAnsi="Times New Roman" w:cs="Times New Roman"/>
          <w:sz w:val="22"/>
          <w:szCs w:val="22"/>
        </w:rPr>
        <w:t>,</w:t>
      </w:r>
      <w:r w:rsidR="00EF1E75">
        <w:rPr>
          <w:rFonts w:ascii="Times New Roman" w:hAnsi="Times New Roman" w:cs="Times New Roman"/>
          <w:sz w:val="22"/>
          <w:szCs w:val="22"/>
        </w:rPr>
        <w:t xml:space="preserve"> at el</w:t>
      </w:r>
      <w:r w:rsidR="00FB1672">
        <w:rPr>
          <w:rFonts w:ascii="Times New Roman" w:hAnsi="Times New Roman" w:cs="Times New Roman"/>
          <w:sz w:val="22"/>
          <w:szCs w:val="22"/>
        </w:rPr>
        <w:t>everne ikke blev underviste om b</w:t>
      </w:r>
      <w:r w:rsidR="00EF1E75">
        <w:rPr>
          <w:rFonts w:ascii="Times New Roman" w:hAnsi="Times New Roman" w:cs="Times New Roman"/>
          <w:sz w:val="22"/>
          <w:szCs w:val="22"/>
        </w:rPr>
        <w:t>ørnekorstoget</w:t>
      </w:r>
      <w:r w:rsidR="00FB1672">
        <w:rPr>
          <w:rFonts w:ascii="Times New Roman" w:hAnsi="Times New Roman" w:cs="Times New Roman"/>
          <w:sz w:val="22"/>
          <w:szCs w:val="22"/>
        </w:rPr>
        <w:t>,</w:t>
      </w:r>
      <w:r w:rsidR="00EF1E75">
        <w:rPr>
          <w:rFonts w:ascii="Times New Roman" w:hAnsi="Times New Roman" w:cs="Times New Roman"/>
          <w:sz w:val="22"/>
          <w:szCs w:val="22"/>
        </w:rPr>
        <w:t xml:space="preserve"> og </w:t>
      </w:r>
      <w:r w:rsidR="00FB1672">
        <w:rPr>
          <w:rFonts w:ascii="Times New Roman" w:hAnsi="Times New Roman" w:cs="Times New Roman"/>
          <w:sz w:val="22"/>
          <w:szCs w:val="22"/>
        </w:rPr>
        <w:t xml:space="preserve">at </w:t>
      </w:r>
      <w:r w:rsidR="00EF1E75">
        <w:rPr>
          <w:rFonts w:ascii="Times New Roman" w:hAnsi="Times New Roman" w:cs="Times New Roman"/>
          <w:sz w:val="22"/>
          <w:szCs w:val="22"/>
        </w:rPr>
        <w:t xml:space="preserve">det var </w:t>
      </w:r>
      <w:r w:rsidR="00FB1672">
        <w:rPr>
          <w:rFonts w:ascii="Times New Roman" w:hAnsi="Times New Roman" w:cs="Times New Roman"/>
          <w:sz w:val="22"/>
          <w:szCs w:val="22"/>
        </w:rPr>
        <w:t>et emne</w:t>
      </w:r>
      <w:r w:rsidR="00EF1E75">
        <w:rPr>
          <w:rFonts w:ascii="Times New Roman" w:hAnsi="Times New Roman" w:cs="Times New Roman"/>
          <w:sz w:val="22"/>
          <w:szCs w:val="22"/>
        </w:rPr>
        <w:t xml:space="preserve"> de selv </w:t>
      </w:r>
      <w:r w:rsidR="00FB1672">
        <w:rPr>
          <w:rFonts w:ascii="Times New Roman" w:hAnsi="Times New Roman" w:cs="Times New Roman"/>
          <w:sz w:val="22"/>
          <w:szCs w:val="22"/>
        </w:rPr>
        <w:t xml:space="preserve">havde </w:t>
      </w:r>
      <w:r w:rsidR="00EF1E75">
        <w:rPr>
          <w:rFonts w:ascii="Times New Roman" w:hAnsi="Times New Roman" w:cs="Times New Roman"/>
          <w:sz w:val="22"/>
          <w:szCs w:val="22"/>
        </w:rPr>
        <w:t>læste sig til i deres fritid. Med hensyn til drivkraft</w:t>
      </w:r>
      <w:r w:rsidR="0009693E">
        <w:rPr>
          <w:rFonts w:ascii="Times New Roman" w:hAnsi="Times New Roman" w:cs="Times New Roman"/>
          <w:sz w:val="22"/>
          <w:szCs w:val="22"/>
        </w:rPr>
        <w:t>sdimensionen</w:t>
      </w:r>
      <w:r w:rsidR="00EF1E75">
        <w:rPr>
          <w:rFonts w:ascii="Times New Roman" w:hAnsi="Times New Roman" w:cs="Times New Roman"/>
          <w:sz w:val="22"/>
          <w:szCs w:val="22"/>
        </w:rPr>
        <w:t xml:space="preserve">, har jeg valgt at </w:t>
      </w:r>
      <w:r w:rsidR="0009693E">
        <w:rPr>
          <w:rFonts w:ascii="Times New Roman" w:hAnsi="Times New Roman" w:cs="Times New Roman"/>
          <w:sz w:val="22"/>
          <w:szCs w:val="22"/>
        </w:rPr>
        <w:t>op</w:t>
      </w:r>
      <w:r w:rsidR="00EF1E75">
        <w:rPr>
          <w:rFonts w:ascii="Times New Roman" w:hAnsi="Times New Roman" w:cs="Times New Roman"/>
          <w:sz w:val="22"/>
          <w:szCs w:val="22"/>
        </w:rPr>
        <w:t>dele min analyse</w:t>
      </w:r>
      <w:r w:rsidR="0009693E">
        <w:rPr>
          <w:rFonts w:ascii="Times New Roman" w:hAnsi="Times New Roman" w:cs="Times New Roman"/>
          <w:sz w:val="22"/>
          <w:szCs w:val="22"/>
        </w:rPr>
        <w:t>, således</w:t>
      </w:r>
      <w:r w:rsidR="00EF1E75">
        <w:rPr>
          <w:rFonts w:ascii="Times New Roman" w:hAnsi="Times New Roman" w:cs="Times New Roman"/>
          <w:sz w:val="22"/>
          <w:szCs w:val="22"/>
        </w:rPr>
        <w:t xml:space="preserve"> at jeg deler denne dimension af læringstrekanten i he</w:t>
      </w:r>
      <w:r w:rsidR="0009693E">
        <w:rPr>
          <w:rFonts w:ascii="Times New Roman" w:hAnsi="Times New Roman" w:cs="Times New Roman"/>
          <w:sz w:val="22"/>
          <w:szCs w:val="22"/>
        </w:rPr>
        <w:t>nholdsvis motivation og følelse</w:t>
      </w:r>
      <w:r w:rsidR="00EF1E75">
        <w:rPr>
          <w:rFonts w:ascii="Times New Roman" w:hAnsi="Times New Roman" w:cs="Times New Roman"/>
          <w:sz w:val="22"/>
          <w:szCs w:val="22"/>
        </w:rPr>
        <w:t>. Elev</w:t>
      </w:r>
      <w:r w:rsidR="0009693E">
        <w:rPr>
          <w:rFonts w:ascii="Times New Roman" w:hAnsi="Times New Roman" w:cs="Times New Roman"/>
          <w:sz w:val="22"/>
          <w:szCs w:val="22"/>
        </w:rPr>
        <w:t>erne viste både en stærk faglig såvel som</w:t>
      </w:r>
      <w:r w:rsidR="00EF1E75">
        <w:rPr>
          <w:rFonts w:ascii="Times New Roman" w:hAnsi="Times New Roman" w:cs="Times New Roman"/>
          <w:sz w:val="22"/>
          <w:szCs w:val="22"/>
        </w:rPr>
        <w:t xml:space="preserve"> social motivation. </w:t>
      </w:r>
      <w:r w:rsidR="004430D7">
        <w:rPr>
          <w:rFonts w:ascii="Times New Roman" w:hAnsi="Times New Roman" w:cs="Times New Roman"/>
          <w:sz w:val="22"/>
          <w:szCs w:val="22"/>
        </w:rPr>
        <w:t>I</w:t>
      </w:r>
      <w:r w:rsidR="00846512">
        <w:rPr>
          <w:rFonts w:ascii="Times New Roman" w:hAnsi="Times New Roman" w:cs="Times New Roman"/>
          <w:sz w:val="22"/>
          <w:szCs w:val="22"/>
        </w:rPr>
        <w:t xml:space="preserve"> forhold til det faglige</w:t>
      </w:r>
      <w:r w:rsidR="004430D7">
        <w:rPr>
          <w:rFonts w:ascii="Times New Roman" w:hAnsi="Times New Roman" w:cs="Times New Roman"/>
          <w:sz w:val="22"/>
          <w:szCs w:val="22"/>
        </w:rPr>
        <w:t xml:space="preserve"> var</w:t>
      </w:r>
      <w:r w:rsidR="00846512">
        <w:rPr>
          <w:rFonts w:ascii="Times New Roman" w:hAnsi="Times New Roman" w:cs="Times New Roman"/>
          <w:sz w:val="22"/>
          <w:szCs w:val="22"/>
        </w:rPr>
        <w:t xml:space="preserve"> de ivrige efter at producere et</w:t>
      </w:r>
      <w:r w:rsidR="007E3A34">
        <w:rPr>
          <w:rFonts w:ascii="Times New Roman" w:hAnsi="Times New Roman" w:cs="Times New Roman"/>
          <w:sz w:val="22"/>
          <w:szCs w:val="22"/>
        </w:rPr>
        <w:t xml:space="preserve"> god</w:t>
      </w:r>
      <w:r w:rsidR="00846512">
        <w:rPr>
          <w:rFonts w:ascii="Times New Roman" w:hAnsi="Times New Roman" w:cs="Times New Roman"/>
          <w:sz w:val="22"/>
          <w:szCs w:val="22"/>
        </w:rPr>
        <w:t>t</w:t>
      </w:r>
      <w:r w:rsidR="007E3A34">
        <w:rPr>
          <w:rFonts w:ascii="Times New Roman" w:hAnsi="Times New Roman" w:cs="Times New Roman"/>
          <w:sz w:val="22"/>
          <w:szCs w:val="22"/>
        </w:rPr>
        <w:t xml:space="preserve"> produkt</w:t>
      </w:r>
      <w:r w:rsidR="00846512">
        <w:rPr>
          <w:rFonts w:ascii="Times New Roman" w:hAnsi="Times New Roman" w:cs="Times New Roman"/>
          <w:sz w:val="22"/>
          <w:szCs w:val="22"/>
        </w:rPr>
        <w:t xml:space="preserve">, </w:t>
      </w:r>
      <w:r w:rsidR="00846512">
        <w:rPr>
          <w:rFonts w:ascii="Times New Roman" w:hAnsi="Times New Roman" w:cs="Times New Roman"/>
          <w:sz w:val="22"/>
          <w:szCs w:val="22"/>
        </w:rPr>
        <w:lastRenderedPageBreak/>
        <w:t>som</w:t>
      </w:r>
      <w:r w:rsidR="007E3A34">
        <w:rPr>
          <w:rFonts w:ascii="Times New Roman" w:hAnsi="Times New Roman" w:cs="Times New Roman"/>
          <w:sz w:val="22"/>
          <w:szCs w:val="22"/>
        </w:rPr>
        <w:t xml:space="preserve"> repræsentere</w:t>
      </w:r>
      <w:r w:rsidR="00846512">
        <w:rPr>
          <w:rFonts w:ascii="Times New Roman" w:hAnsi="Times New Roman" w:cs="Times New Roman"/>
          <w:sz w:val="22"/>
          <w:szCs w:val="22"/>
        </w:rPr>
        <w:t>de det arbejde</w:t>
      </w:r>
      <w:r w:rsidR="004430D7">
        <w:rPr>
          <w:rFonts w:ascii="Times New Roman" w:hAnsi="Times New Roman" w:cs="Times New Roman"/>
          <w:sz w:val="22"/>
          <w:szCs w:val="22"/>
        </w:rPr>
        <w:t xml:space="preserve"> de h</w:t>
      </w:r>
      <w:r w:rsidR="007E3A34">
        <w:rPr>
          <w:rFonts w:ascii="Times New Roman" w:hAnsi="Times New Roman" w:cs="Times New Roman"/>
          <w:sz w:val="22"/>
          <w:szCs w:val="22"/>
        </w:rPr>
        <w:t xml:space="preserve">avde lavet indtil </w:t>
      </w:r>
      <w:r w:rsidR="00846512">
        <w:rPr>
          <w:rFonts w:ascii="Times New Roman" w:hAnsi="Times New Roman" w:cs="Times New Roman"/>
          <w:sz w:val="22"/>
          <w:szCs w:val="22"/>
        </w:rPr>
        <w:t>da,</w:t>
      </w:r>
      <w:r w:rsidR="007E3A34">
        <w:rPr>
          <w:rFonts w:ascii="Times New Roman" w:hAnsi="Times New Roman" w:cs="Times New Roman"/>
          <w:sz w:val="22"/>
          <w:szCs w:val="22"/>
        </w:rPr>
        <w:t xml:space="preserve"> og</w:t>
      </w:r>
      <w:r w:rsidR="00846512">
        <w:rPr>
          <w:rFonts w:ascii="Times New Roman" w:hAnsi="Times New Roman" w:cs="Times New Roman"/>
          <w:sz w:val="22"/>
          <w:szCs w:val="22"/>
        </w:rPr>
        <w:t xml:space="preserve"> som</w:t>
      </w:r>
      <w:r w:rsidR="007E3A34">
        <w:rPr>
          <w:rFonts w:ascii="Times New Roman" w:hAnsi="Times New Roman" w:cs="Times New Roman"/>
          <w:sz w:val="22"/>
          <w:szCs w:val="22"/>
        </w:rPr>
        <w:t xml:space="preserve"> </w:t>
      </w:r>
      <w:r w:rsidR="00846512">
        <w:rPr>
          <w:rFonts w:ascii="Times New Roman" w:hAnsi="Times New Roman" w:cs="Times New Roman"/>
          <w:sz w:val="22"/>
          <w:szCs w:val="22"/>
        </w:rPr>
        <w:t xml:space="preserve">viste </w:t>
      </w:r>
      <w:r w:rsidR="007E3A34">
        <w:rPr>
          <w:rFonts w:ascii="Times New Roman" w:hAnsi="Times New Roman" w:cs="Times New Roman"/>
          <w:sz w:val="22"/>
          <w:szCs w:val="22"/>
        </w:rPr>
        <w:t>deres høj</w:t>
      </w:r>
      <w:r w:rsidR="00846512">
        <w:rPr>
          <w:rFonts w:ascii="Times New Roman" w:hAnsi="Times New Roman" w:cs="Times New Roman"/>
          <w:sz w:val="22"/>
          <w:szCs w:val="22"/>
        </w:rPr>
        <w:t>e</w:t>
      </w:r>
      <w:r w:rsidR="007E3A34">
        <w:rPr>
          <w:rFonts w:ascii="Times New Roman" w:hAnsi="Times New Roman" w:cs="Times New Roman"/>
          <w:sz w:val="22"/>
          <w:szCs w:val="22"/>
        </w:rPr>
        <w:t xml:space="preserve"> faglig</w:t>
      </w:r>
      <w:r w:rsidR="00846512">
        <w:rPr>
          <w:rFonts w:ascii="Times New Roman" w:hAnsi="Times New Roman" w:cs="Times New Roman"/>
          <w:sz w:val="22"/>
          <w:szCs w:val="22"/>
        </w:rPr>
        <w:t>e</w:t>
      </w:r>
      <w:r w:rsidR="007E3A34">
        <w:rPr>
          <w:rFonts w:ascii="Times New Roman" w:hAnsi="Times New Roman" w:cs="Times New Roman"/>
          <w:sz w:val="22"/>
          <w:szCs w:val="22"/>
        </w:rPr>
        <w:t xml:space="preserve"> niveau på årgangen. </w:t>
      </w:r>
      <w:r w:rsidR="00846512">
        <w:rPr>
          <w:rFonts w:ascii="Times New Roman" w:hAnsi="Times New Roman" w:cs="Times New Roman"/>
          <w:sz w:val="22"/>
          <w:szCs w:val="22"/>
        </w:rPr>
        <w:t>Den</w:t>
      </w:r>
      <w:r w:rsidR="007E3A34">
        <w:rPr>
          <w:rFonts w:ascii="Times New Roman" w:hAnsi="Times New Roman" w:cs="Times New Roman"/>
          <w:sz w:val="22"/>
          <w:szCs w:val="22"/>
        </w:rPr>
        <w:t xml:space="preserve"> sociale motivation kom fra flere vinkler. Det kom både fra</w:t>
      </w:r>
      <w:r w:rsidR="00C55168">
        <w:rPr>
          <w:rFonts w:ascii="Times New Roman" w:hAnsi="Times New Roman" w:cs="Times New Roman"/>
          <w:sz w:val="22"/>
          <w:szCs w:val="22"/>
        </w:rPr>
        <w:t>,</w:t>
      </w:r>
      <w:r w:rsidR="007E3A34">
        <w:rPr>
          <w:rFonts w:ascii="Times New Roman" w:hAnsi="Times New Roman" w:cs="Times New Roman"/>
          <w:sz w:val="22"/>
          <w:szCs w:val="22"/>
        </w:rPr>
        <w:t xml:space="preserve"> at publikum b</w:t>
      </w:r>
      <w:r w:rsidR="00C55168">
        <w:rPr>
          <w:rFonts w:ascii="Times New Roman" w:hAnsi="Times New Roman" w:cs="Times New Roman"/>
          <w:sz w:val="22"/>
          <w:szCs w:val="22"/>
        </w:rPr>
        <w:t>estod af deres venner og klasse</w:t>
      </w:r>
      <w:r w:rsidR="007E3A34">
        <w:rPr>
          <w:rFonts w:ascii="Times New Roman" w:hAnsi="Times New Roman" w:cs="Times New Roman"/>
          <w:sz w:val="22"/>
          <w:szCs w:val="22"/>
        </w:rPr>
        <w:t>kammerater</w:t>
      </w:r>
      <w:r w:rsidR="00C55168">
        <w:rPr>
          <w:rFonts w:ascii="Times New Roman" w:hAnsi="Times New Roman" w:cs="Times New Roman"/>
          <w:sz w:val="22"/>
          <w:szCs w:val="22"/>
        </w:rPr>
        <w:t>,</w:t>
      </w:r>
      <w:r w:rsidR="007E3A34">
        <w:rPr>
          <w:rFonts w:ascii="Times New Roman" w:hAnsi="Times New Roman" w:cs="Times New Roman"/>
          <w:sz w:val="22"/>
          <w:szCs w:val="22"/>
        </w:rPr>
        <w:t xml:space="preserve"> som havde fået speciel lov til at være </w:t>
      </w:r>
      <w:r w:rsidR="00C55168">
        <w:rPr>
          <w:rFonts w:ascii="Times New Roman" w:hAnsi="Times New Roman" w:cs="Times New Roman"/>
          <w:sz w:val="22"/>
          <w:szCs w:val="22"/>
        </w:rPr>
        <w:t>tilstede</w:t>
      </w:r>
      <w:r w:rsidR="007E3A34">
        <w:rPr>
          <w:rFonts w:ascii="Times New Roman" w:hAnsi="Times New Roman" w:cs="Times New Roman"/>
          <w:sz w:val="22"/>
          <w:szCs w:val="22"/>
        </w:rPr>
        <w:t xml:space="preserve">, </w:t>
      </w:r>
      <w:r w:rsidR="00C55168">
        <w:rPr>
          <w:rFonts w:ascii="Times New Roman" w:hAnsi="Times New Roman" w:cs="Times New Roman"/>
          <w:sz w:val="22"/>
          <w:szCs w:val="22"/>
        </w:rPr>
        <w:t>og</w:t>
      </w:r>
      <w:r w:rsidR="007E3A34">
        <w:rPr>
          <w:rFonts w:ascii="Times New Roman" w:hAnsi="Times New Roman" w:cs="Times New Roman"/>
          <w:sz w:val="22"/>
          <w:szCs w:val="22"/>
        </w:rPr>
        <w:t xml:space="preserve"> at de fik den første mulighed </w:t>
      </w:r>
      <w:r w:rsidR="00C55168">
        <w:rPr>
          <w:rFonts w:ascii="Times New Roman" w:hAnsi="Times New Roman" w:cs="Times New Roman"/>
          <w:sz w:val="22"/>
          <w:szCs w:val="22"/>
        </w:rPr>
        <w:t>for at lave et</w:t>
      </w:r>
      <w:r w:rsidR="007E3A34">
        <w:rPr>
          <w:rFonts w:ascii="Times New Roman" w:hAnsi="Times New Roman" w:cs="Times New Roman"/>
          <w:sz w:val="22"/>
          <w:szCs w:val="22"/>
        </w:rPr>
        <w:t xml:space="preserve"> produkt </w:t>
      </w:r>
      <w:r w:rsidR="00C55168">
        <w:rPr>
          <w:rFonts w:ascii="Times New Roman" w:hAnsi="Times New Roman" w:cs="Times New Roman"/>
          <w:sz w:val="22"/>
          <w:szCs w:val="22"/>
        </w:rPr>
        <w:t>sammen med</w:t>
      </w:r>
      <w:r w:rsidR="007E3A34">
        <w:rPr>
          <w:rFonts w:ascii="Times New Roman" w:hAnsi="Times New Roman" w:cs="Times New Roman"/>
          <w:sz w:val="22"/>
          <w:szCs w:val="22"/>
        </w:rPr>
        <w:t xml:space="preserve"> de nye elevteams de var blevet sat i. Den </w:t>
      </w:r>
      <w:r w:rsidR="00990CD6">
        <w:rPr>
          <w:rFonts w:ascii="Times New Roman" w:hAnsi="Times New Roman" w:cs="Times New Roman"/>
          <w:sz w:val="22"/>
          <w:szCs w:val="22"/>
        </w:rPr>
        <w:t>følelsesmæssige</w:t>
      </w:r>
      <w:r w:rsidR="007E3A34">
        <w:rPr>
          <w:rFonts w:ascii="Times New Roman" w:hAnsi="Times New Roman" w:cs="Times New Roman"/>
          <w:sz w:val="22"/>
          <w:szCs w:val="22"/>
        </w:rPr>
        <w:t xml:space="preserve"> drivkraft kan </w:t>
      </w:r>
      <w:r w:rsidR="00990CD6">
        <w:rPr>
          <w:rFonts w:ascii="Times New Roman" w:hAnsi="Times New Roman" w:cs="Times New Roman"/>
          <w:sz w:val="22"/>
          <w:szCs w:val="22"/>
        </w:rPr>
        <w:t>overordnet ses at komme fra indlevelsen i en anden</w:t>
      </w:r>
      <w:r w:rsidR="007E3A34">
        <w:rPr>
          <w:rFonts w:ascii="Times New Roman" w:hAnsi="Times New Roman" w:cs="Times New Roman"/>
          <w:sz w:val="22"/>
          <w:szCs w:val="22"/>
        </w:rPr>
        <w:t xml:space="preserve"> identitet. </w:t>
      </w:r>
      <w:r w:rsidR="00D715D4">
        <w:rPr>
          <w:rFonts w:ascii="Times New Roman" w:hAnsi="Times New Roman" w:cs="Times New Roman"/>
          <w:sz w:val="22"/>
          <w:szCs w:val="22"/>
        </w:rPr>
        <w:t xml:space="preserve">Udover det, da Illeris viser at kognitive processer og følelsesmæssige processer fungere i et integreret samspil </w:t>
      </w:r>
      <w:r w:rsidR="00D715D4" w:rsidRPr="00D715D4">
        <w:rPr>
          <w:rFonts w:ascii="Times New Roman" w:hAnsi="Times New Roman" w:cs="Times New Roman"/>
          <w:sz w:val="16"/>
          <w:szCs w:val="16"/>
        </w:rPr>
        <w:t>(Ritchie, 2007, 271)</w:t>
      </w:r>
      <w:r w:rsidR="00D715D4">
        <w:rPr>
          <w:rFonts w:ascii="Times New Roman" w:hAnsi="Times New Roman" w:cs="Times New Roman"/>
          <w:sz w:val="22"/>
          <w:szCs w:val="22"/>
        </w:rPr>
        <w:t>, er undervisningsmetoder som tager brug af indlevelse, en god måde for eleverne at tilegne sig viden på.</w:t>
      </w:r>
    </w:p>
    <w:p w14:paraId="42EE42AE" w14:textId="77777777" w:rsidR="00BA3C12" w:rsidRDefault="00BA3C12" w:rsidP="00356E7A">
      <w:pPr>
        <w:widowControl w:val="0"/>
        <w:autoSpaceDE w:val="0"/>
        <w:autoSpaceDN w:val="0"/>
        <w:adjustRightInd w:val="0"/>
        <w:spacing w:line="360" w:lineRule="auto"/>
        <w:rPr>
          <w:rFonts w:ascii="Times New Roman" w:hAnsi="Times New Roman" w:cs="Times New Roman"/>
          <w:sz w:val="22"/>
          <w:szCs w:val="22"/>
        </w:rPr>
      </w:pPr>
    </w:p>
    <w:p w14:paraId="2FFA2B29" w14:textId="13258986" w:rsidR="00D71196" w:rsidRDefault="00BA3C12" w:rsidP="00356E7A">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Samspil</w:t>
      </w:r>
      <w:r w:rsidR="008E0217">
        <w:rPr>
          <w:rFonts w:ascii="Times New Roman" w:hAnsi="Times New Roman" w:cs="Times New Roman"/>
          <w:sz w:val="22"/>
          <w:szCs w:val="22"/>
        </w:rPr>
        <w:t xml:space="preserve">sdimensionen, hvor det handler om elevernes interaktion med deres omverden, ses i </w:t>
      </w:r>
      <w:r w:rsidR="00915618">
        <w:rPr>
          <w:rFonts w:ascii="Times New Roman" w:hAnsi="Times New Roman" w:cs="Times New Roman"/>
          <w:sz w:val="22"/>
          <w:szCs w:val="22"/>
        </w:rPr>
        <w:t>udførelsen af deres aktive skuespilr</w:t>
      </w:r>
      <w:r w:rsidR="008E0217">
        <w:rPr>
          <w:rFonts w:ascii="Times New Roman" w:hAnsi="Times New Roman" w:cs="Times New Roman"/>
          <w:sz w:val="22"/>
          <w:szCs w:val="22"/>
        </w:rPr>
        <w:t>oller. Her</w:t>
      </w:r>
      <w:r w:rsidR="00D103E5">
        <w:rPr>
          <w:rFonts w:ascii="Times New Roman" w:hAnsi="Times New Roman" w:cs="Times New Roman"/>
          <w:sz w:val="22"/>
          <w:szCs w:val="22"/>
        </w:rPr>
        <w:t xml:space="preserve"> lærte</w:t>
      </w:r>
      <w:r w:rsidR="008E0217">
        <w:rPr>
          <w:rFonts w:ascii="Times New Roman" w:hAnsi="Times New Roman" w:cs="Times New Roman"/>
          <w:sz w:val="22"/>
          <w:szCs w:val="22"/>
        </w:rPr>
        <w:t xml:space="preserve"> de fra sig, i </w:t>
      </w:r>
      <w:r w:rsidR="00255D35">
        <w:rPr>
          <w:rFonts w:ascii="Times New Roman" w:hAnsi="Times New Roman" w:cs="Times New Roman"/>
          <w:sz w:val="22"/>
          <w:szCs w:val="22"/>
        </w:rPr>
        <w:t>genfortæ</w:t>
      </w:r>
      <w:r w:rsidR="00D71196">
        <w:rPr>
          <w:rFonts w:ascii="Times New Roman" w:hAnsi="Times New Roman" w:cs="Times New Roman"/>
          <w:sz w:val="22"/>
          <w:szCs w:val="22"/>
        </w:rPr>
        <w:t>lling</w:t>
      </w:r>
      <w:r w:rsidR="00D103E5">
        <w:rPr>
          <w:rFonts w:ascii="Times New Roman" w:hAnsi="Times New Roman" w:cs="Times New Roman"/>
          <w:sz w:val="22"/>
          <w:szCs w:val="22"/>
        </w:rPr>
        <w:t>en</w:t>
      </w:r>
      <w:r w:rsidR="00D71196">
        <w:rPr>
          <w:rFonts w:ascii="Times New Roman" w:hAnsi="Times New Roman" w:cs="Times New Roman"/>
          <w:sz w:val="22"/>
          <w:szCs w:val="22"/>
        </w:rPr>
        <w:t xml:space="preserve"> af deres valgt</w:t>
      </w:r>
      <w:r w:rsidR="00D103E5">
        <w:rPr>
          <w:rFonts w:ascii="Times New Roman" w:hAnsi="Times New Roman" w:cs="Times New Roman"/>
          <w:sz w:val="22"/>
          <w:szCs w:val="22"/>
        </w:rPr>
        <w:t>e</w:t>
      </w:r>
      <w:r w:rsidR="00D71196">
        <w:rPr>
          <w:rFonts w:ascii="Times New Roman" w:hAnsi="Times New Roman" w:cs="Times New Roman"/>
          <w:sz w:val="22"/>
          <w:szCs w:val="22"/>
        </w:rPr>
        <w:t xml:space="preserve"> del af korstogsh</w:t>
      </w:r>
      <w:r w:rsidR="00D103E5">
        <w:rPr>
          <w:rFonts w:ascii="Times New Roman" w:hAnsi="Times New Roman" w:cs="Times New Roman"/>
          <w:sz w:val="22"/>
          <w:szCs w:val="22"/>
        </w:rPr>
        <w:t>istorien, og lærte</w:t>
      </w:r>
      <w:r w:rsidR="00D71196">
        <w:rPr>
          <w:rFonts w:ascii="Times New Roman" w:hAnsi="Times New Roman" w:cs="Times New Roman"/>
          <w:sz w:val="22"/>
          <w:szCs w:val="22"/>
        </w:rPr>
        <w:t xml:space="preserve"> selv af deres</w:t>
      </w:r>
      <w:r w:rsidR="00D103E5">
        <w:rPr>
          <w:rFonts w:ascii="Times New Roman" w:hAnsi="Times New Roman" w:cs="Times New Roman"/>
          <w:sz w:val="22"/>
          <w:szCs w:val="22"/>
        </w:rPr>
        <w:t xml:space="preserve"> egen</w:t>
      </w:r>
      <w:r w:rsidR="00D71196">
        <w:rPr>
          <w:rFonts w:ascii="Times New Roman" w:hAnsi="Times New Roman" w:cs="Times New Roman"/>
          <w:sz w:val="22"/>
          <w:szCs w:val="22"/>
        </w:rPr>
        <w:t xml:space="preserve"> formidling af informationen. Desuden</w:t>
      </w:r>
      <w:r w:rsidR="00D103E5">
        <w:rPr>
          <w:rFonts w:ascii="Times New Roman" w:hAnsi="Times New Roman" w:cs="Times New Roman"/>
          <w:sz w:val="22"/>
          <w:szCs w:val="22"/>
        </w:rPr>
        <w:t xml:space="preserve"> lærte</w:t>
      </w:r>
      <w:r w:rsidR="00D71196">
        <w:rPr>
          <w:rFonts w:ascii="Times New Roman" w:hAnsi="Times New Roman" w:cs="Times New Roman"/>
          <w:sz w:val="22"/>
          <w:szCs w:val="22"/>
        </w:rPr>
        <w:t xml:space="preserve"> eleverne mere om brug</w:t>
      </w:r>
      <w:r w:rsidR="00D103E5">
        <w:rPr>
          <w:rFonts w:ascii="Times New Roman" w:hAnsi="Times New Roman" w:cs="Times New Roman"/>
          <w:sz w:val="22"/>
          <w:szCs w:val="22"/>
        </w:rPr>
        <w:t>en</w:t>
      </w:r>
      <w:r w:rsidR="00D71196">
        <w:rPr>
          <w:rFonts w:ascii="Times New Roman" w:hAnsi="Times New Roman" w:cs="Times New Roman"/>
          <w:sz w:val="22"/>
          <w:szCs w:val="22"/>
        </w:rPr>
        <w:t xml:space="preserve"> af deres krop og deres udadvendte socialkompetencer. Det</w:t>
      </w:r>
      <w:r w:rsidR="00C07C3A">
        <w:rPr>
          <w:rFonts w:ascii="Times New Roman" w:hAnsi="Times New Roman" w:cs="Times New Roman"/>
          <w:sz w:val="22"/>
          <w:szCs w:val="22"/>
        </w:rPr>
        <w:t>te</w:t>
      </w:r>
      <w:r w:rsidR="00D71196">
        <w:rPr>
          <w:rFonts w:ascii="Times New Roman" w:hAnsi="Times New Roman" w:cs="Times New Roman"/>
          <w:sz w:val="22"/>
          <w:szCs w:val="22"/>
        </w:rPr>
        <w:t xml:space="preserve"> kan give eleverne tillid til dem selv, deres k</w:t>
      </w:r>
      <w:r w:rsidR="00C07C3A">
        <w:rPr>
          <w:rFonts w:ascii="Times New Roman" w:hAnsi="Times New Roman" w:cs="Times New Roman"/>
          <w:sz w:val="22"/>
          <w:szCs w:val="22"/>
        </w:rPr>
        <w:t>rop og deres evner. Min praktik</w:t>
      </w:r>
      <w:r w:rsidR="00D71196">
        <w:rPr>
          <w:rFonts w:ascii="Times New Roman" w:hAnsi="Times New Roman" w:cs="Times New Roman"/>
          <w:sz w:val="22"/>
          <w:szCs w:val="22"/>
        </w:rPr>
        <w:t>lærer fortalte, hvor forbavset han var over Christians deltagelse i teaterstykkerne</w:t>
      </w:r>
      <w:r w:rsidR="00C07C3A">
        <w:rPr>
          <w:rFonts w:ascii="Times New Roman" w:hAnsi="Times New Roman" w:cs="Times New Roman"/>
          <w:sz w:val="22"/>
          <w:szCs w:val="22"/>
        </w:rPr>
        <w:t>,</w:t>
      </w:r>
      <w:r w:rsidR="00D71196">
        <w:rPr>
          <w:rFonts w:ascii="Times New Roman" w:hAnsi="Times New Roman" w:cs="Times New Roman"/>
          <w:sz w:val="22"/>
          <w:szCs w:val="22"/>
        </w:rPr>
        <w:t xml:space="preserve"> og at han indlevede sig så meget ind i sin rolle</w:t>
      </w:r>
      <w:r w:rsidR="00C07C3A">
        <w:rPr>
          <w:rFonts w:ascii="Times New Roman" w:hAnsi="Times New Roman" w:cs="Times New Roman"/>
          <w:sz w:val="22"/>
          <w:szCs w:val="22"/>
        </w:rPr>
        <w:t>,</w:t>
      </w:r>
      <w:r w:rsidR="00D71196">
        <w:rPr>
          <w:rFonts w:ascii="Times New Roman" w:hAnsi="Times New Roman" w:cs="Times New Roman"/>
          <w:sz w:val="22"/>
          <w:szCs w:val="22"/>
        </w:rPr>
        <w:t xml:space="preserve"> at han </w:t>
      </w:r>
      <w:r w:rsidR="00C07C3A">
        <w:rPr>
          <w:rFonts w:ascii="Times New Roman" w:hAnsi="Times New Roman" w:cs="Times New Roman"/>
          <w:sz w:val="22"/>
          <w:szCs w:val="22"/>
        </w:rPr>
        <w:t>kunne frembringe ægte tåre i slutning af det</w:t>
      </w:r>
      <w:r w:rsidR="00D71196">
        <w:rPr>
          <w:rFonts w:ascii="Times New Roman" w:hAnsi="Times New Roman" w:cs="Times New Roman"/>
          <w:sz w:val="22"/>
          <w:szCs w:val="22"/>
        </w:rPr>
        <w:t xml:space="preserve"> skuespil han delt</w:t>
      </w:r>
      <w:r w:rsidR="00255D35">
        <w:rPr>
          <w:rFonts w:ascii="Times New Roman" w:hAnsi="Times New Roman" w:cs="Times New Roman"/>
          <w:sz w:val="22"/>
          <w:szCs w:val="22"/>
        </w:rPr>
        <w:t>og</w:t>
      </w:r>
      <w:r w:rsidR="00D71196">
        <w:rPr>
          <w:rFonts w:ascii="Times New Roman" w:hAnsi="Times New Roman" w:cs="Times New Roman"/>
          <w:sz w:val="22"/>
          <w:szCs w:val="22"/>
        </w:rPr>
        <w:t xml:space="preserve"> i. I interviewet </w:t>
      </w:r>
      <w:r w:rsidR="00255D35">
        <w:rPr>
          <w:rFonts w:ascii="Times New Roman" w:hAnsi="Times New Roman" w:cs="Times New Roman"/>
          <w:sz w:val="22"/>
          <w:szCs w:val="22"/>
        </w:rPr>
        <w:t>sagde</w:t>
      </w:r>
      <w:r w:rsidR="00D71196">
        <w:rPr>
          <w:rFonts w:ascii="Times New Roman" w:hAnsi="Times New Roman" w:cs="Times New Roman"/>
          <w:sz w:val="22"/>
          <w:szCs w:val="22"/>
        </w:rPr>
        <w:t xml:space="preserve"> Christian</w:t>
      </w:r>
      <w:r w:rsidR="00C07C3A">
        <w:rPr>
          <w:rFonts w:ascii="Times New Roman" w:hAnsi="Times New Roman" w:cs="Times New Roman"/>
          <w:sz w:val="22"/>
          <w:szCs w:val="22"/>
        </w:rPr>
        <w:t>,</w:t>
      </w:r>
      <w:r w:rsidR="00D71196">
        <w:rPr>
          <w:rFonts w:ascii="Times New Roman" w:hAnsi="Times New Roman" w:cs="Times New Roman"/>
          <w:sz w:val="22"/>
          <w:szCs w:val="22"/>
        </w:rPr>
        <w:t xml:space="preserve"> at han var glad for at ”vi kunne gøre det til vores egen”, altså at de fik lov til at fortolke og tilføje egne værdier og </w:t>
      </w:r>
      <w:r w:rsidR="00255D35">
        <w:rPr>
          <w:rFonts w:ascii="Times New Roman" w:hAnsi="Times New Roman" w:cs="Times New Roman"/>
          <w:sz w:val="22"/>
          <w:szCs w:val="22"/>
        </w:rPr>
        <w:t>følelser</w:t>
      </w:r>
      <w:r w:rsidR="00322D14">
        <w:rPr>
          <w:rFonts w:ascii="Times New Roman" w:hAnsi="Times New Roman" w:cs="Times New Roman"/>
          <w:sz w:val="22"/>
          <w:szCs w:val="22"/>
        </w:rPr>
        <w:t xml:space="preserve">, i de situationer de ville </w:t>
      </w:r>
      <w:r w:rsidR="00D71196">
        <w:rPr>
          <w:rFonts w:ascii="Times New Roman" w:hAnsi="Times New Roman" w:cs="Times New Roman"/>
          <w:sz w:val="22"/>
          <w:szCs w:val="22"/>
        </w:rPr>
        <w:t>præsen</w:t>
      </w:r>
      <w:r w:rsidR="00322D14">
        <w:rPr>
          <w:rFonts w:ascii="Times New Roman" w:hAnsi="Times New Roman" w:cs="Times New Roman"/>
          <w:sz w:val="22"/>
          <w:szCs w:val="22"/>
        </w:rPr>
        <w:t>tere. Samspilsdimensionen kom</w:t>
      </w:r>
      <w:r w:rsidR="00D71196">
        <w:rPr>
          <w:rFonts w:ascii="Times New Roman" w:hAnsi="Times New Roman" w:cs="Times New Roman"/>
          <w:sz w:val="22"/>
          <w:szCs w:val="22"/>
        </w:rPr>
        <w:t xml:space="preserve"> også t</w:t>
      </w:r>
      <w:r w:rsidR="009D1AFE">
        <w:rPr>
          <w:rFonts w:ascii="Times New Roman" w:hAnsi="Times New Roman" w:cs="Times New Roman"/>
          <w:sz w:val="22"/>
          <w:szCs w:val="22"/>
        </w:rPr>
        <w:t>il udtryk i det, som eleverne havde</w:t>
      </w:r>
      <w:r w:rsidR="00D71196">
        <w:rPr>
          <w:rFonts w:ascii="Times New Roman" w:hAnsi="Times New Roman" w:cs="Times New Roman"/>
          <w:sz w:val="22"/>
          <w:szCs w:val="22"/>
        </w:rPr>
        <w:t xml:space="preserve"> valgt som væsentligt</w:t>
      </w:r>
      <w:r w:rsidR="009D1AFE">
        <w:rPr>
          <w:rFonts w:ascii="Times New Roman" w:hAnsi="Times New Roman" w:cs="Times New Roman"/>
          <w:sz w:val="22"/>
          <w:szCs w:val="22"/>
        </w:rPr>
        <w:t>, i deres kommunikation</w:t>
      </w:r>
      <w:r w:rsidR="00D71196">
        <w:rPr>
          <w:rFonts w:ascii="Times New Roman" w:hAnsi="Times New Roman" w:cs="Times New Roman"/>
          <w:sz w:val="22"/>
          <w:szCs w:val="22"/>
        </w:rPr>
        <w:t xml:space="preserve"> med de andre elever. </w:t>
      </w:r>
      <w:r w:rsidR="00D063CD">
        <w:rPr>
          <w:rFonts w:ascii="Times New Roman" w:hAnsi="Times New Roman" w:cs="Times New Roman"/>
          <w:sz w:val="22"/>
          <w:szCs w:val="22"/>
        </w:rPr>
        <w:t>Altså,</w:t>
      </w:r>
      <w:r w:rsidR="00D71196">
        <w:rPr>
          <w:rFonts w:ascii="Times New Roman" w:hAnsi="Times New Roman" w:cs="Times New Roman"/>
          <w:sz w:val="22"/>
          <w:szCs w:val="22"/>
        </w:rPr>
        <w:t xml:space="preserve"> hvad de i deres elevteam følte</w:t>
      </w:r>
      <w:r w:rsidR="00D063CD">
        <w:rPr>
          <w:rFonts w:ascii="Times New Roman" w:hAnsi="Times New Roman" w:cs="Times New Roman"/>
          <w:sz w:val="22"/>
          <w:szCs w:val="22"/>
        </w:rPr>
        <w:t>,</w:t>
      </w:r>
      <w:r w:rsidR="00D71196">
        <w:rPr>
          <w:rFonts w:ascii="Times New Roman" w:hAnsi="Times New Roman" w:cs="Times New Roman"/>
          <w:sz w:val="22"/>
          <w:szCs w:val="22"/>
        </w:rPr>
        <w:t xml:space="preserve"> var vigtig for de andre at vide om korstogene. Derfor var det vigtigt</w:t>
      </w:r>
      <w:r w:rsidR="00890773">
        <w:rPr>
          <w:rFonts w:ascii="Times New Roman" w:hAnsi="Times New Roman" w:cs="Times New Roman"/>
          <w:sz w:val="22"/>
          <w:szCs w:val="22"/>
        </w:rPr>
        <w:t>,</w:t>
      </w:r>
      <w:r w:rsidR="00D71196">
        <w:rPr>
          <w:rFonts w:ascii="Times New Roman" w:hAnsi="Times New Roman" w:cs="Times New Roman"/>
          <w:sz w:val="22"/>
          <w:szCs w:val="22"/>
        </w:rPr>
        <w:t xml:space="preserve"> at eleverne fik en chance for at forklare om det</w:t>
      </w:r>
      <w:r w:rsidR="00890773">
        <w:rPr>
          <w:rFonts w:ascii="Times New Roman" w:hAnsi="Times New Roman" w:cs="Times New Roman"/>
          <w:sz w:val="22"/>
          <w:szCs w:val="22"/>
        </w:rPr>
        <w:t>,</w:t>
      </w:r>
      <w:r w:rsidR="00D71196">
        <w:rPr>
          <w:rFonts w:ascii="Times New Roman" w:hAnsi="Times New Roman" w:cs="Times New Roman"/>
          <w:sz w:val="22"/>
          <w:szCs w:val="22"/>
        </w:rPr>
        <w:t xml:space="preserve"> i deres opsummering før </w:t>
      </w:r>
      <w:r w:rsidR="00890773">
        <w:rPr>
          <w:rFonts w:ascii="Times New Roman" w:hAnsi="Times New Roman" w:cs="Times New Roman"/>
          <w:sz w:val="22"/>
          <w:szCs w:val="22"/>
        </w:rPr>
        <w:t>opførelsen af deres teaterstyk</w:t>
      </w:r>
      <w:r w:rsidR="00066482">
        <w:rPr>
          <w:rFonts w:ascii="Times New Roman" w:hAnsi="Times New Roman" w:cs="Times New Roman"/>
          <w:sz w:val="22"/>
          <w:szCs w:val="22"/>
        </w:rPr>
        <w:t>ke</w:t>
      </w:r>
      <w:r w:rsidR="00D71196">
        <w:rPr>
          <w:rFonts w:ascii="Times New Roman" w:hAnsi="Times New Roman" w:cs="Times New Roman"/>
          <w:sz w:val="22"/>
          <w:szCs w:val="22"/>
        </w:rPr>
        <w:t>. For</w:t>
      </w:r>
      <w:r w:rsidR="00066482">
        <w:rPr>
          <w:rFonts w:ascii="Times New Roman" w:hAnsi="Times New Roman" w:cs="Times New Roman"/>
          <w:sz w:val="22"/>
          <w:szCs w:val="22"/>
        </w:rPr>
        <w:t xml:space="preserve"> den enkelte elev oplevedes samspilsdimensionen ved:</w:t>
      </w:r>
      <w:r w:rsidR="00D71196">
        <w:rPr>
          <w:rFonts w:ascii="Times New Roman" w:hAnsi="Times New Roman" w:cs="Times New Roman"/>
          <w:sz w:val="22"/>
          <w:szCs w:val="22"/>
        </w:rPr>
        <w:t xml:space="preserve"> den interaktion de havde med de øvrige </w:t>
      </w:r>
      <w:r w:rsidR="00066482">
        <w:rPr>
          <w:rFonts w:ascii="Times New Roman" w:hAnsi="Times New Roman" w:cs="Times New Roman"/>
          <w:sz w:val="22"/>
          <w:szCs w:val="22"/>
        </w:rPr>
        <w:t>i deres elevteams</w:t>
      </w:r>
      <w:r w:rsidR="00D71196">
        <w:rPr>
          <w:rFonts w:ascii="Times New Roman" w:hAnsi="Times New Roman" w:cs="Times New Roman"/>
          <w:sz w:val="22"/>
          <w:szCs w:val="22"/>
        </w:rPr>
        <w:t>, mødet melle</w:t>
      </w:r>
      <w:r w:rsidR="00066482">
        <w:rPr>
          <w:rFonts w:ascii="Times New Roman" w:hAnsi="Times New Roman" w:cs="Times New Roman"/>
          <w:sz w:val="22"/>
          <w:szCs w:val="22"/>
        </w:rPr>
        <w:t xml:space="preserve">m skuespillerne og publikum, og </w:t>
      </w:r>
      <w:r w:rsidR="00D71196">
        <w:rPr>
          <w:rFonts w:ascii="Times New Roman" w:hAnsi="Times New Roman" w:cs="Times New Roman"/>
          <w:sz w:val="22"/>
          <w:szCs w:val="22"/>
        </w:rPr>
        <w:t xml:space="preserve">gennem </w:t>
      </w:r>
      <w:r w:rsidR="00E40789">
        <w:rPr>
          <w:rFonts w:ascii="Times New Roman" w:hAnsi="Times New Roman" w:cs="Times New Roman"/>
          <w:sz w:val="22"/>
          <w:szCs w:val="22"/>
        </w:rPr>
        <w:t>forståelsen af den</w:t>
      </w:r>
      <w:r w:rsidR="00D71196">
        <w:rPr>
          <w:rFonts w:ascii="Times New Roman" w:hAnsi="Times New Roman" w:cs="Times New Roman"/>
          <w:sz w:val="22"/>
          <w:szCs w:val="22"/>
        </w:rPr>
        <w:t xml:space="preserve"> faglig</w:t>
      </w:r>
      <w:r w:rsidR="00E40789">
        <w:rPr>
          <w:rFonts w:ascii="Times New Roman" w:hAnsi="Times New Roman" w:cs="Times New Roman"/>
          <w:sz w:val="22"/>
          <w:szCs w:val="22"/>
        </w:rPr>
        <w:t>e</w:t>
      </w:r>
      <w:r w:rsidR="00D71196">
        <w:rPr>
          <w:rFonts w:ascii="Times New Roman" w:hAnsi="Times New Roman" w:cs="Times New Roman"/>
          <w:sz w:val="22"/>
          <w:szCs w:val="22"/>
        </w:rPr>
        <w:t xml:space="preserve"> viden</w:t>
      </w:r>
      <w:r w:rsidR="00680221">
        <w:rPr>
          <w:rFonts w:ascii="Times New Roman" w:hAnsi="Times New Roman" w:cs="Times New Roman"/>
          <w:sz w:val="22"/>
          <w:szCs w:val="22"/>
        </w:rPr>
        <w:t>. Vigtigt for samspilsprocessen, var</w:t>
      </w:r>
      <w:r w:rsidR="00D71196">
        <w:rPr>
          <w:rFonts w:ascii="Times New Roman" w:hAnsi="Times New Roman" w:cs="Times New Roman"/>
          <w:sz w:val="22"/>
          <w:szCs w:val="22"/>
        </w:rPr>
        <w:t xml:space="preserve"> selve mødet med korstogsemnet og de fortolkninger </w:t>
      </w:r>
      <w:r w:rsidR="00680221">
        <w:rPr>
          <w:rFonts w:ascii="Times New Roman" w:hAnsi="Times New Roman" w:cs="Times New Roman"/>
          <w:sz w:val="22"/>
          <w:szCs w:val="22"/>
        </w:rPr>
        <w:t>som</w:t>
      </w:r>
      <w:r w:rsidR="00D71196">
        <w:rPr>
          <w:rFonts w:ascii="Times New Roman" w:hAnsi="Times New Roman" w:cs="Times New Roman"/>
          <w:sz w:val="22"/>
          <w:szCs w:val="22"/>
        </w:rPr>
        <w:t xml:space="preserve"> elever</w:t>
      </w:r>
      <w:r w:rsidR="00680221">
        <w:rPr>
          <w:rFonts w:ascii="Times New Roman" w:hAnsi="Times New Roman" w:cs="Times New Roman"/>
          <w:sz w:val="22"/>
          <w:szCs w:val="22"/>
        </w:rPr>
        <w:t>ne</w:t>
      </w:r>
      <w:r w:rsidR="00D71196">
        <w:rPr>
          <w:rFonts w:ascii="Times New Roman" w:hAnsi="Times New Roman" w:cs="Times New Roman"/>
          <w:sz w:val="22"/>
          <w:szCs w:val="22"/>
        </w:rPr>
        <w:t xml:space="preserve"> lavede</w:t>
      </w:r>
      <w:r w:rsidR="00680221">
        <w:rPr>
          <w:rFonts w:ascii="Times New Roman" w:hAnsi="Times New Roman" w:cs="Times New Roman"/>
          <w:sz w:val="22"/>
          <w:szCs w:val="22"/>
        </w:rPr>
        <w:t>,</w:t>
      </w:r>
      <w:r w:rsidR="00D71196">
        <w:rPr>
          <w:rFonts w:ascii="Times New Roman" w:hAnsi="Times New Roman" w:cs="Times New Roman"/>
          <w:sz w:val="22"/>
          <w:szCs w:val="22"/>
        </w:rPr>
        <w:t xml:space="preserve"> på baggrund af det </w:t>
      </w:r>
      <w:r w:rsidR="00680221">
        <w:rPr>
          <w:rFonts w:ascii="Times New Roman" w:hAnsi="Times New Roman" w:cs="Times New Roman"/>
          <w:sz w:val="22"/>
          <w:szCs w:val="22"/>
        </w:rPr>
        <w:t>de</w:t>
      </w:r>
      <w:r w:rsidR="00D71196">
        <w:rPr>
          <w:rFonts w:ascii="Times New Roman" w:hAnsi="Times New Roman" w:cs="Times New Roman"/>
          <w:sz w:val="22"/>
          <w:szCs w:val="22"/>
        </w:rPr>
        <w:t xml:space="preserve"> hav</w:t>
      </w:r>
      <w:r w:rsidR="00680221">
        <w:rPr>
          <w:rFonts w:ascii="Times New Roman" w:hAnsi="Times New Roman" w:cs="Times New Roman"/>
          <w:sz w:val="22"/>
          <w:szCs w:val="22"/>
        </w:rPr>
        <w:t>d</w:t>
      </w:r>
      <w:r w:rsidR="00D71196">
        <w:rPr>
          <w:rFonts w:ascii="Times New Roman" w:hAnsi="Times New Roman" w:cs="Times New Roman"/>
          <w:sz w:val="22"/>
          <w:szCs w:val="22"/>
        </w:rPr>
        <w:t xml:space="preserve">e lært. Tilegnelsesprocessen bearbejdede de indtryk og </w:t>
      </w:r>
      <w:r w:rsidR="00680221">
        <w:rPr>
          <w:rFonts w:ascii="Times New Roman" w:hAnsi="Times New Roman" w:cs="Times New Roman"/>
          <w:sz w:val="22"/>
          <w:szCs w:val="22"/>
        </w:rPr>
        <w:t xml:space="preserve">de </w:t>
      </w:r>
      <w:r w:rsidR="00D71196">
        <w:rPr>
          <w:rFonts w:ascii="Times New Roman" w:hAnsi="Times New Roman" w:cs="Times New Roman"/>
          <w:sz w:val="22"/>
          <w:szCs w:val="22"/>
        </w:rPr>
        <w:t>information</w:t>
      </w:r>
      <w:r w:rsidR="00680221">
        <w:rPr>
          <w:rFonts w:ascii="Times New Roman" w:hAnsi="Times New Roman" w:cs="Times New Roman"/>
          <w:sz w:val="22"/>
          <w:szCs w:val="22"/>
        </w:rPr>
        <w:t>er</w:t>
      </w:r>
      <w:r w:rsidR="00D71196">
        <w:rPr>
          <w:rFonts w:ascii="Times New Roman" w:hAnsi="Times New Roman" w:cs="Times New Roman"/>
          <w:sz w:val="22"/>
          <w:szCs w:val="22"/>
        </w:rPr>
        <w:t xml:space="preserve"> som eleverne fik under forløbet, både fra </w:t>
      </w:r>
      <w:r w:rsidR="00E156C3">
        <w:rPr>
          <w:rFonts w:ascii="Times New Roman" w:hAnsi="Times New Roman" w:cs="Times New Roman"/>
          <w:sz w:val="22"/>
          <w:szCs w:val="22"/>
        </w:rPr>
        <w:t>mig</w:t>
      </w:r>
      <w:r w:rsidR="00D71196">
        <w:rPr>
          <w:rFonts w:ascii="Times New Roman" w:hAnsi="Times New Roman" w:cs="Times New Roman"/>
          <w:sz w:val="22"/>
          <w:szCs w:val="22"/>
        </w:rPr>
        <w:t xml:space="preserve"> og </w:t>
      </w:r>
      <w:r w:rsidR="00E25B6C">
        <w:rPr>
          <w:rFonts w:ascii="Times New Roman" w:hAnsi="Times New Roman" w:cs="Times New Roman"/>
          <w:sz w:val="22"/>
          <w:szCs w:val="22"/>
        </w:rPr>
        <w:t xml:space="preserve">fra </w:t>
      </w:r>
      <w:r w:rsidR="00D71196">
        <w:rPr>
          <w:rFonts w:ascii="Times New Roman" w:hAnsi="Times New Roman" w:cs="Times New Roman"/>
          <w:sz w:val="22"/>
          <w:szCs w:val="22"/>
        </w:rPr>
        <w:t xml:space="preserve">de andre elever. </w:t>
      </w:r>
    </w:p>
    <w:p w14:paraId="0896C517" w14:textId="77777777" w:rsidR="00AB25A6" w:rsidRDefault="00AB25A6" w:rsidP="00AB25A6">
      <w:pPr>
        <w:widowControl w:val="0"/>
        <w:tabs>
          <w:tab w:val="left" w:pos="220"/>
          <w:tab w:val="left" w:pos="720"/>
        </w:tabs>
        <w:autoSpaceDE w:val="0"/>
        <w:autoSpaceDN w:val="0"/>
        <w:adjustRightInd w:val="0"/>
        <w:spacing w:line="360" w:lineRule="auto"/>
        <w:rPr>
          <w:rFonts w:ascii="Times New Roman" w:hAnsi="Times New Roman" w:cs="Times New Roman"/>
          <w:sz w:val="22"/>
          <w:szCs w:val="22"/>
        </w:rPr>
      </w:pPr>
    </w:p>
    <w:p w14:paraId="5EE10BF7" w14:textId="4E0A4634" w:rsidR="00AB25A6" w:rsidRDefault="00951150" w:rsidP="00AB25A6">
      <w:pPr>
        <w:widowControl w:val="0"/>
        <w:tabs>
          <w:tab w:val="left" w:pos="220"/>
          <w:tab w:val="left" w:pos="720"/>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Selv om emnet var ny</w:t>
      </w:r>
      <w:r w:rsidR="00E25B6C">
        <w:rPr>
          <w:rFonts w:ascii="Times New Roman" w:hAnsi="Times New Roman" w:cs="Times New Roman"/>
          <w:sz w:val="22"/>
          <w:szCs w:val="22"/>
        </w:rPr>
        <w:t>t</w:t>
      </w:r>
      <w:r>
        <w:rPr>
          <w:rFonts w:ascii="Times New Roman" w:hAnsi="Times New Roman" w:cs="Times New Roman"/>
          <w:sz w:val="22"/>
          <w:szCs w:val="22"/>
        </w:rPr>
        <w:t xml:space="preserve"> for de fleste </w:t>
      </w:r>
      <w:r w:rsidR="00E25B6C">
        <w:rPr>
          <w:rFonts w:ascii="Times New Roman" w:hAnsi="Times New Roman" w:cs="Times New Roman"/>
          <w:sz w:val="22"/>
          <w:szCs w:val="22"/>
        </w:rPr>
        <w:t xml:space="preserve">af </w:t>
      </w:r>
      <w:r>
        <w:rPr>
          <w:rFonts w:ascii="Times New Roman" w:hAnsi="Times New Roman" w:cs="Times New Roman"/>
          <w:sz w:val="22"/>
          <w:szCs w:val="22"/>
        </w:rPr>
        <w:t>elever</w:t>
      </w:r>
      <w:r w:rsidR="00E25B6C">
        <w:rPr>
          <w:rFonts w:ascii="Times New Roman" w:hAnsi="Times New Roman" w:cs="Times New Roman"/>
          <w:sz w:val="22"/>
          <w:szCs w:val="22"/>
        </w:rPr>
        <w:t>ne</w:t>
      </w:r>
      <w:r>
        <w:rPr>
          <w:rFonts w:ascii="Times New Roman" w:hAnsi="Times New Roman" w:cs="Times New Roman"/>
          <w:sz w:val="22"/>
          <w:szCs w:val="22"/>
        </w:rPr>
        <w:t>, var det inden fo</w:t>
      </w:r>
      <w:r w:rsidR="00E25B6C">
        <w:rPr>
          <w:rFonts w:ascii="Times New Roman" w:hAnsi="Times New Roman" w:cs="Times New Roman"/>
          <w:sz w:val="22"/>
          <w:szCs w:val="22"/>
        </w:rPr>
        <w:t>r deres interessesfære</w:t>
      </w:r>
      <w:r w:rsidR="000F3011">
        <w:rPr>
          <w:rFonts w:ascii="Times New Roman" w:hAnsi="Times New Roman" w:cs="Times New Roman"/>
          <w:sz w:val="22"/>
          <w:szCs w:val="22"/>
        </w:rPr>
        <w:t>,</w:t>
      </w:r>
      <w:r w:rsidR="00E25B6C">
        <w:rPr>
          <w:rFonts w:ascii="Times New Roman" w:hAnsi="Times New Roman" w:cs="Times New Roman"/>
          <w:sz w:val="22"/>
          <w:szCs w:val="22"/>
        </w:rPr>
        <w:t xml:space="preserve"> </w:t>
      </w:r>
      <w:r>
        <w:rPr>
          <w:rFonts w:ascii="Times New Roman" w:hAnsi="Times New Roman" w:cs="Times New Roman"/>
          <w:sz w:val="22"/>
          <w:szCs w:val="22"/>
        </w:rPr>
        <w:t>og</w:t>
      </w:r>
      <w:r w:rsidR="000F3011">
        <w:rPr>
          <w:rFonts w:ascii="Times New Roman" w:hAnsi="Times New Roman" w:cs="Times New Roman"/>
          <w:sz w:val="22"/>
          <w:szCs w:val="22"/>
        </w:rPr>
        <w:t xml:space="preserve"> en del</w:t>
      </w:r>
      <w:r>
        <w:rPr>
          <w:rFonts w:ascii="Times New Roman" w:hAnsi="Times New Roman" w:cs="Times New Roman"/>
          <w:sz w:val="22"/>
          <w:szCs w:val="22"/>
        </w:rPr>
        <w:t xml:space="preserve"> af deres arbejde med historiefaget </w:t>
      </w:r>
      <w:r w:rsidR="000F3011">
        <w:rPr>
          <w:rFonts w:ascii="Times New Roman" w:hAnsi="Times New Roman" w:cs="Times New Roman"/>
          <w:sz w:val="22"/>
          <w:szCs w:val="22"/>
        </w:rPr>
        <w:t xml:space="preserve">som </w:t>
      </w:r>
      <w:r>
        <w:rPr>
          <w:rFonts w:ascii="Times New Roman" w:hAnsi="Times New Roman" w:cs="Times New Roman"/>
          <w:sz w:val="22"/>
          <w:szCs w:val="22"/>
        </w:rPr>
        <w:t xml:space="preserve">tidlige havde </w:t>
      </w:r>
      <w:r w:rsidR="000F3011">
        <w:rPr>
          <w:rFonts w:ascii="Times New Roman" w:hAnsi="Times New Roman" w:cs="Times New Roman"/>
          <w:sz w:val="22"/>
          <w:szCs w:val="22"/>
        </w:rPr>
        <w:t>været orientereret</w:t>
      </w:r>
      <w:r>
        <w:rPr>
          <w:rFonts w:ascii="Times New Roman" w:hAnsi="Times New Roman" w:cs="Times New Roman"/>
          <w:sz w:val="22"/>
          <w:szCs w:val="22"/>
        </w:rPr>
        <w:t xml:space="preserve"> omkring </w:t>
      </w:r>
      <w:r w:rsidR="000F3011">
        <w:rPr>
          <w:rFonts w:ascii="Times New Roman" w:hAnsi="Times New Roman" w:cs="Times New Roman"/>
          <w:sz w:val="22"/>
          <w:szCs w:val="22"/>
        </w:rPr>
        <w:t>denne periode, hvor korstogene fandt sted</w:t>
      </w:r>
      <w:r>
        <w:rPr>
          <w:rFonts w:ascii="Times New Roman" w:hAnsi="Times New Roman" w:cs="Times New Roman"/>
          <w:sz w:val="22"/>
          <w:szCs w:val="22"/>
        </w:rPr>
        <w:t>, eller tidsperioder som var forbundet med</w:t>
      </w:r>
      <w:r w:rsidR="000F3011">
        <w:rPr>
          <w:rFonts w:ascii="Times New Roman" w:hAnsi="Times New Roman" w:cs="Times New Roman"/>
          <w:sz w:val="22"/>
          <w:szCs w:val="22"/>
        </w:rPr>
        <w:t xml:space="preserve"> samme</w:t>
      </w:r>
      <w:r>
        <w:rPr>
          <w:rFonts w:ascii="Times New Roman" w:hAnsi="Times New Roman" w:cs="Times New Roman"/>
          <w:sz w:val="22"/>
          <w:szCs w:val="22"/>
        </w:rPr>
        <w:t xml:space="preserve"> emnet. Det gjorde</w:t>
      </w:r>
      <w:r w:rsidR="00B65021">
        <w:rPr>
          <w:rFonts w:ascii="Times New Roman" w:hAnsi="Times New Roman" w:cs="Times New Roman"/>
          <w:sz w:val="22"/>
          <w:szCs w:val="22"/>
        </w:rPr>
        <w:t>,</w:t>
      </w:r>
      <w:r>
        <w:rPr>
          <w:rFonts w:ascii="Times New Roman" w:hAnsi="Times New Roman" w:cs="Times New Roman"/>
          <w:sz w:val="22"/>
          <w:szCs w:val="22"/>
        </w:rPr>
        <w:t xml:space="preserve"> at eleverne lærte gennem assimilativ læring, hvor eleverne lærte på baggrund af det de allerede vidste </w:t>
      </w:r>
      <w:r w:rsidRPr="00255D35">
        <w:rPr>
          <w:rFonts w:ascii="Times New Roman" w:hAnsi="Times New Roman" w:cs="Times New Roman"/>
          <w:sz w:val="16"/>
          <w:szCs w:val="16"/>
        </w:rPr>
        <w:t>(Illeris, 2011, 253)</w:t>
      </w:r>
      <w:r>
        <w:rPr>
          <w:rFonts w:ascii="Times New Roman" w:hAnsi="Times New Roman" w:cs="Times New Roman"/>
          <w:sz w:val="22"/>
          <w:szCs w:val="22"/>
        </w:rPr>
        <w:t>.</w:t>
      </w:r>
    </w:p>
    <w:p w14:paraId="5758E5D3" w14:textId="297615FF" w:rsidR="00C96C76" w:rsidRPr="00C96C76" w:rsidRDefault="00C96C76" w:rsidP="00356E7A">
      <w:pPr>
        <w:widowControl w:val="0"/>
        <w:autoSpaceDE w:val="0"/>
        <w:autoSpaceDN w:val="0"/>
        <w:adjustRightInd w:val="0"/>
        <w:spacing w:line="360" w:lineRule="auto"/>
        <w:rPr>
          <w:rFonts w:ascii="Times New Roman" w:hAnsi="Times New Roman" w:cs="Times New Roman"/>
          <w:sz w:val="22"/>
          <w:szCs w:val="22"/>
        </w:rPr>
      </w:pPr>
    </w:p>
    <w:p w14:paraId="0DF630AC" w14:textId="4377F564" w:rsidR="00C96C76" w:rsidRDefault="00C96C76" w:rsidP="00C96C76">
      <w:pPr>
        <w:widowControl w:val="0"/>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Teaterstykkerne analyseret i forhold til historiebevidsthed</w:t>
      </w:r>
    </w:p>
    <w:p w14:paraId="65C34274" w14:textId="7D97760C" w:rsidR="00A5375C" w:rsidRDefault="00077085"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Den store udfordring ved inddragelsen af teaterstykkerne var</w:t>
      </w:r>
      <w:r w:rsidR="006E33B7">
        <w:rPr>
          <w:rFonts w:ascii="Times New Roman" w:hAnsi="Times New Roman" w:cs="Times New Roman"/>
          <w:sz w:val="22"/>
          <w:szCs w:val="22"/>
        </w:rPr>
        <w:t>,</w:t>
      </w:r>
      <w:r>
        <w:rPr>
          <w:rFonts w:ascii="Times New Roman" w:hAnsi="Times New Roman" w:cs="Times New Roman"/>
          <w:sz w:val="22"/>
          <w:szCs w:val="22"/>
        </w:rPr>
        <w:t xml:space="preserve"> om eleverne var i stand til at differentiere mellem fortiden og nutiden</w:t>
      </w:r>
      <w:r w:rsidR="000B3D70">
        <w:rPr>
          <w:rFonts w:ascii="Times New Roman" w:hAnsi="Times New Roman" w:cs="Times New Roman"/>
          <w:sz w:val="22"/>
          <w:szCs w:val="22"/>
        </w:rPr>
        <w:t>,</w:t>
      </w:r>
      <w:r>
        <w:rPr>
          <w:rFonts w:ascii="Times New Roman" w:hAnsi="Times New Roman" w:cs="Times New Roman"/>
          <w:sz w:val="22"/>
          <w:szCs w:val="22"/>
        </w:rPr>
        <w:t xml:space="preserve"> og hvordan de vil relatere til de identiteter</w:t>
      </w:r>
      <w:r w:rsidR="000B3D70">
        <w:rPr>
          <w:rFonts w:ascii="Times New Roman" w:hAnsi="Times New Roman" w:cs="Times New Roman"/>
          <w:sz w:val="22"/>
          <w:szCs w:val="22"/>
        </w:rPr>
        <w:t>,</w:t>
      </w:r>
      <w:r>
        <w:rPr>
          <w:rFonts w:ascii="Times New Roman" w:hAnsi="Times New Roman" w:cs="Times New Roman"/>
          <w:sz w:val="22"/>
          <w:szCs w:val="22"/>
        </w:rPr>
        <w:t xml:space="preserve"> som de valgt</w:t>
      </w:r>
      <w:r w:rsidR="000B3D70">
        <w:rPr>
          <w:rFonts w:ascii="Times New Roman" w:hAnsi="Times New Roman" w:cs="Times New Roman"/>
          <w:sz w:val="22"/>
          <w:szCs w:val="22"/>
        </w:rPr>
        <w:t>e</w:t>
      </w:r>
      <w:r>
        <w:rPr>
          <w:rFonts w:ascii="Times New Roman" w:hAnsi="Times New Roman" w:cs="Times New Roman"/>
          <w:sz w:val="22"/>
          <w:szCs w:val="22"/>
        </w:rPr>
        <w:t xml:space="preserve"> at fremhæve i deres skuespil. Ved</w:t>
      </w:r>
      <w:r w:rsidR="000B3D70">
        <w:rPr>
          <w:rFonts w:ascii="Times New Roman" w:hAnsi="Times New Roman" w:cs="Times New Roman"/>
          <w:sz w:val="22"/>
          <w:szCs w:val="22"/>
        </w:rPr>
        <w:t xml:space="preserve"> hjælp af den</w:t>
      </w:r>
      <w:r>
        <w:rPr>
          <w:rFonts w:ascii="Times New Roman" w:hAnsi="Times New Roman" w:cs="Times New Roman"/>
          <w:sz w:val="22"/>
          <w:szCs w:val="22"/>
        </w:rPr>
        <w:t xml:space="preserve"> faglig</w:t>
      </w:r>
      <w:r w:rsidR="000B3D70">
        <w:rPr>
          <w:rFonts w:ascii="Times New Roman" w:hAnsi="Times New Roman" w:cs="Times New Roman"/>
          <w:sz w:val="22"/>
          <w:szCs w:val="22"/>
        </w:rPr>
        <w:t>e</w:t>
      </w:r>
      <w:r>
        <w:rPr>
          <w:rFonts w:ascii="Times New Roman" w:hAnsi="Times New Roman" w:cs="Times New Roman"/>
          <w:sz w:val="22"/>
          <w:szCs w:val="22"/>
        </w:rPr>
        <w:t xml:space="preserve"> viden som eleverne havde arbejdet med indtil </w:t>
      </w:r>
      <w:r w:rsidR="000B3D70">
        <w:rPr>
          <w:rFonts w:ascii="Times New Roman" w:hAnsi="Times New Roman" w:cs="Times New Roman"/>
          <w:sz w:val="22"/>
          <w:szCs w:val="22"/>
        </w:rPr>
        <w:t>da</w:t>
      </w:r>
      <w:r>
        <w:rPr>
          <w:rFonts w:ascii="Times New Roman" w:hAnsi="Times New Roman" w:cs="Times New Roman"/>
          <w:sz w:val="22"/>
          <w:szCs w:val="22"/>
        </w:rPr>
        <w:t xml:space="preserve"> i forløbet</w:t>
      </w:r>
      <w:r w:rsidR="000B3D70">
        <w:rPr>
          <w:rFonts w:ascii="Times New Roman" w:hAnsi="Times New Roman" w:cs="Times New Roman"/>
          <w:sz w:val="22"/>
          <w:szCs w:val="22"/>
        </w:rPr>
        <w:t>,</w:t>
      </w:r>
      <w:r>
        <w:rPr>
          <w:rFonts w:ascii="Times New Roman" w:hAnsi="Times New Roman" w:cs="Times New Roman"/>
          <w:sz w:val="22"/>
          <w:szCs w:val="22"/>
        </w:rPr>
        <w:t xml:space="preserve"> var de i</w:t>
      </w:r>
      <w:r w:rsidR="00692535">
        <w:rPr>
          <w:rFonts w:ascii="Times New Roman" w:hAnsi="Times New Roman" w:cs="Times New Roman"/>
          <w:sz w:val="22"/>
          <w:szCs w:val="22"/>
        </w:rPr>
        <w:t xml:space="preserve"> </w:t>
      </w:r>
      <w:r>
        <w:rPr>
          <w:rFonts w:ascii="Times New Roman" w:hAnsi="Times New Roman" w:cs="Times New Roman"/>
          <w:sz w:val="22"/>
          <w:szCs w:val="22"/>
        </w:rPr>
        <w:t>stand til at præsentere deres fortolk</w:t>
      </w:r>
      <w:r w:rsidR="000B3D70">
        <w:rPr>
          <w:rFonts w:ascii="Times New Roman" w:hAnsi="Times New Roman" w:cs="Times New Roman"/>
          <w:sz w:val="22"/>
          <w:szCs w:val="22"/>
        </w:rPr>
        <w:t>ning af en situation fra</w:t>
      </w:r>
      <w:r>
        <w:rPr>
          <w:rFonts w:ascii="Times New Roman" w:hAnsi="Times New Roman" w:cs="Times New Roman"/>
          <w:sz w:val="22"/>
          <w:szCs w:val="22"/>
        </w:rPr>
        <w:t xml:space="preserve"> fortiden. Da arbejdet med historiebevidsthed skal være elevcentreret </w:t>
      </w:r>
      <w:r w:rsidRPr="00255D35">
        <w:rPr>
          <w:rFonts w:ascii="Times New Roman" w:hAnsi="Times New Roman" w:cs="Times New Roman"/>
          <w:sz w:val="16"/>
          <w:szCs w:val="16"/>
        </w:rPr>
        <w:t>(Poulsen, 2004, 10)</w:t>
      </w:r>
      <w:r>
        <w:rPr>
          <w:rFonts w:ascii="Times New Roman" w:hAnsi="Times New Roman" w:cs="Times New Roman"/>
          <w:sz w:val="22"/>
          <w:szCs w:val="22"/>
        </w:rPr>
        <w:t xml:space="preserve"> satte jeg så åbne rammer som muligt for elevernes fortolkning af fortiden. Det</w:t>
      </w:r>
      <w:r w:rsidR="000B3D70">
        <w:rPr>
          <w:rFonts w:ascii="Times New Roman" w:hAnsi="Times New Roman" w:cs="Times New Roman"/>
          <w:sz w:val="22"/>
          <w:szCs w:val="22"/>
        </w:rPr>
        <w:t xml:space="preserve"> gav</w:t>
      </w:r>
      <w:r>
        <w:rPr>
          <w:rFonts w:ascii="Times New Roman" w:hAnsi="Times New Roman" w:cs="Times New Roman"/>
          <w:sz w:val="22"/>
          <w:szCs w:val="22"/>
        </w:rPr>
        <w:t xml:space="preserve"> </w:t>
      </w:r>
      <w:r w:rsidR="000B3D70">
        <w:rPr>
          <w:rFonts w:ascii="Times New Roman" w:hAnsi="Times New Roman" w:cs="Times New Roman"/>
          <w:sz w:val="22"/>
          <w:szCs w:val="22"/>
        </w:rPr>
        <w:t xml:space="preserve">også </w:t>
      </w:r>
      <w:r>
        <w:rPr>
          <w:rFonts w:ascii="Times New Roman" w:hAnsi="Times New Roman" w:cs="Times New Roman"/>
          <w:sz w:val="22"/>
          <w:szCs w:val="22"/>
        </w:rPr>
        <w:t>eleverne</w:t>
      </w:r>
      <w:r w:rsidR="000B3D70">
        <w:rPr>
          <w:rFonts w:ascii="Times New Roman" w:hAnsi="Times New Roman" w:cs="Times New Roman"/>
          <w:sz w:val="22"/>
          <w:szCs w:val="22"/>
        </w:rPr>
        <w:t>,</w:t>
      </w:r>
      <w:r>
        <w:rPr>
          <w:rFonts w:ascii="Times New Roman" w:hAnsi="Times New Roman" w:cs="Times New Roman"/>
          <w:sz w:val="22"/>
          <w:szCs w:val="22"/>
        </w:rPr>
        <w:t xml:space="preserve"> </w:t>
      </w:r>
      <w:r w:rsidR="000B3D70">
        <w:rPr>
          <w:rFonts w:ascii="Times New Roman" w:hAnsi="Times New Roman" w:cs="Times New Roman"/>
          <w:sz w:val="22"/>
          <w:szCs w:val="22"/>
        </w:rPr>
        <w:t xml:space="preserve">en </w:t>
      </w:r>
      <w:r>
        <w:rPr>
          <w:rFonts w:ascii="Times New Roman" w:hAnsi="Times New Roman" w:cs="Times New Roman"/>
          <w:sz w:val="22"/>
          <w:szCs w:val="22"/>
        </w:rPr>
        <w:t xml:space="preserve">mulighed for at udfolde sig socialt i deres nye elevteams. Da historiebevidsthed er tilknyttet identitetsdannelse </w:t>
      </w:r>
      <w:r w:rsidRPr="00255D35">
        <w:rPr>
          <w:rFonts w:ascii="Times New Roman" w:hAnsi="Times New Roman" w:cs="Times New Roman"/>
          <w:sz w:val="16"/>
          <w:szCs w:val="16"/>
        </w:rPr>
        <w:t>(</w:t>
      </w:r>
      <w:r w:rsidRPr="00255D35">
        <w:rPr>
          <w:rFonts w:ascii="Times New Roman" w:hAnsi="Times New Roman" w:cs="Times New Roman"/>
          <w:i/>
          <w:sz w:val="16"/>
          <w:szCs w:val="16"/>
        </w:rPr>
        <w:t>ibid.</w:t>
      </w:r>
      <w:r w:rsidRPr="00255D35">
        <w:rPr>
          <w:rFonts w:ascii="Times New Roman" w:hAnsi="Times New Roman" w:cs="Times New Roman"/>
          <w:sz w:val="16"/>
          <w:szCs w:val="16"/>
        </w:rPr>
        <w:t>)</w:t>
      </w:r>
      <w:r>
        <w:rPr>
          <w:rFonts w:ascii="Times New Roman" w:hAnsi="Times New Roman" w:cs="Times New Roman"/>
          <w:sz w:val="22"/>
          <w:szCs w:val="22"/>
        </w:rPr>
        <w:t xml:space="preserve"> er arbejdet med teater meget effektivt</w:t>
      </w:r>
      <w:r w:rsidR="000B3D70">
        <w:rPr>
          <w:rFonts w:ascii="Times New Roman" w:hAnsi="Times New Roman" w:cs="Times New Roman"/>
          <w:sz w:val="22"/>
          <w:szCs w:val="22"/>
        </w:rPr>
        <w:t>,</w:t>
      </w:r>
      <w:r>
        <w:rPr>
          <w:rFonts w:ascii="Times New Roman" w:hAnsi="Times New Roman" w:cs="Times New Roman"/>
          <w:sz w:val="22"/>
          <w:szCs w:val="22"/>
        </w:rPr>
        <w:t xml:space="preserve"> da eleverne </w:t>
      </w:r>
      <w:r w:rsidR="000B3D70">
        <w:rPr>
          <w:rFonts w:ascii="Times New Roman" w:hAnsi="Times New Roman" w:cs="Times New Roman"/>
          <w:sz w:val="22"/>
          <w:szCs w:val="22"/>
        </w:rPr>
        <w:t xml:space="preserve">herved </w:t>
      </w:r>
      <w:r>
        <w:rPr>
          <w:rFonts w:ascii="Times New Roman" w:hAnsi="Times New Roman" w:cs="Times New Roman"/>
          <w:sz w:val="22"/>
          <w:szCs w:val="22"/>
        </w:rPr>
        <w:t>får mulighed</w:t>
      </w:r>
      <w:r w:rsidR="000B3D70">
        <w:rPr>
          <w:rFonts w:ascii="Times New Roman" w:hAnsi="Times New Roman" w:cs="Times New Roman"/>
          <w:sz w:val="22"/>
          <w:szCs w:val="22"/>
        </w:rPr>
        <w:t xml:space="preserve"> for</w:t>
      </w:r>
      <w:r>
        <w:rPr>
          <w:rFonts w:ascii="Times New Roman" w:hAnsi="Times New Roman" w:cs="Times New Roman"/>
          <w:sz w:val="22"/>
          <w:szCs w:val="22"/>
        </w:rPr>
        <w:t xml:space="preserve"> at udforske andre identiteter</w:t>
      </w:r>
      <w:r w:rsidR="000B3D70">
        <w:rPr>
          <w:rFonts w:ascii="Times New Roman" w:hAnsi="Times New Roman" w:cs="Times New Roman"/>
          <w:sz w:val="22"/>
          <w:szCs w:val="22"/>
        </w:rPr>
        <w:t>,</w:t>
      </w:r>
      <w:r>
        <w:rPr>
          <w:rFonts w:ascii="Times New Roman" w:hAnsi="Times New Roman" w:cs="Times New Roman"/>
          <w:sz w:val="22"/>
          <w:szCs w:val="22"/>
        </w:rPr>
        <w:t xml:space="preserve"> og sætte sig ind i andre menneskers eksistensvilkår på tværs af tid og rum. Desuden </w:t>
      </w:r>
      <w:r w:rsidR="009D64EB">
        <w:rPr>
          <w:rFonts w:ascii="Times New Roman" w:hAnsi="Times New Roman" w:cs="Times New Roman"/>
          <w:sz w:val="22"/>
          <w:szCs w:val="22"/>
        </w:rPr>
        <w:t>er</w:t>
      </w:r>
      <w:r>
        <w:rPr>
          <w:rFonts w:ascii="Times New Roman" w:hAnsi="Times New Roman" w:cs="Times New Roman"/>
          <w:sz w:val="22"/>
          <w:szCs w:val="22"/>
        </w:rPr>
        <w:t xml:space="preserve"> teater en af Bernard Eric Jensens dannelses- og brugssteder</w:t>
      </w:r>
      <w:r w:rsidR="009D64EB" w:rsidRPr="009D64EB">
        <w:rPr>
          <w:rFonts w:ascii="Times New Roman" w:hAnsi="Times New Roman" w:cs="Times New Roman"/>
          <w:sz w:val="22"/>
          <w:szCs w:val="22"/>
        </w:rPr>
        <w:t xml:space="preserve"> </w:t>
      </w:r>
      <w:r w:rsidR="009D64EB">
        <w:rPr>
          <w:rFonts w:ascii="Times New Roman" w:hAnsi="Times New Roman" w:cs="Times New Roman"/>
          <w:sz w:val="22"/>
          <w:szCs w:val="22"/>
        </w:rPr>
        <w:t>for historiebevidsthed</w:t>
      </w:r>
      <w:r>
        <w:rPr>
          <w:rFonts w:ascii="Times New Roman" w:hAnsi="Times New Roman" w:cs="Times New Roman"/>
          <w:sz w:val="22"/>
          <w:szCs w:val="22"/>
        </w:rPr>
        <w:t xml:space="preserve">. </w:t>
      </w:r>
    </w:p>
    <w:p w14:paraId="5B914AEE" w14:textId="77777777" w:rsidR="00077085" w:rsidRDefault="00077085" w:rsidP="007F232E">
      <w:pPr>
        <w:widowControl w:val="0"/>
        <w:autoSpaceDE w:val="0"/>
        <w:autoSpaceDN w:val="0"/>
        <w:adjustRightInd w:val="0"/>
        <w:spacing w:line="360" w:lineRule="auto"/>
        <w:rPr>
          <w:rFonts w:ascii="Times New Roman" w:hAnsi="Times New Roman" w:cs="Times New Roman"/>
          <w:sz w:val="22"/>
          <w:szCs w:val="22"/>
        </w:rPr>
      </w:pPr>
    </w:p>
    <w:p w14:paraId="0E41C6EF" w14:textId="152A5436" w:rsidR="00077085" w:rsidRPr="00077085" w:rsidRDefault="00077085"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I Christian Noacks teori om historiebevidsthedstrin, falder 7. årgang i en </w:t>
      </w:r>
      <w:r w:rsidR="00796E80">
        <w:rPr>
          <w:rFonts w:ascii="Times New Roman" w:hAnsi="Times New Roman" w:cs="Times New Roman"/>
          <w:sz w:val="22"/>
          <w:szCs w:val="22"/>
        </w:rPr>
        <w:t>transitions</w:t>
      </w:r>
      <w:r>
        <w:rPr>
          <w:rFonts w:ascii="Times New Roman" w:hAnsi="Times New Roman" w:cs="Times New Roman"/>
          <w:sz w:val="22"/>
          <w:szCs w:val="22"/>
        </w:rPr>
        <w:t>fase mellem det konkrete narrativ og det konventionel</w:t>
      </w:r>
      <w:r w:rsidR="00DF60C1">
        <w:rPr>
          <w:rFonts w:ascii="Times New Roman" w:hAnsi="Times New Roman" w:cs="Times New Roman"/>
          <w:sz w:val="22"/>
          <w:szCs w:val="22"/>
        </w:rPr>
        <w:t>le</w:t>
      </w:r>
      <w:r>
        <w:rPr>
          <w:rFonts w:ascii="Times New Roman" w:hAnsi="Times New Roman" w:cs="Times New Roman"/>
          <w:sz w:val="22"/>
          <w:szCs w:val="22"/>
        </w:rPr>
        <w:t xml:space="preserve"> affirmativ (bekræftende). Det vi</w:t>
      </w:r>
      <w:r w:rsidR="00DF60C1">
        <w:rPr>
          <w:rFonts w:ascii="Times New Roman" w:hAnsi="Times New Roman" w:cs="Times New Roman"/>
          <w:sz w:val="22"/>
          <w:szCs w:val="22"/>
        </w:rPr>
        <w:t>l</w:t>
      </w:r>
      <w:r>
        <w:rPr>
          <w:rFonts w:ascii="Times New Roman" w:hAnsi="Times New Roman" w:cs="Times New Roman"/>
          <w:sz w:val="22"/>
          <w:szCs w:val="22"/>
        </w:rPr>
        <w:t xml:space="preserve"> sige at de fleste </w:t>
      </w:r>
      <w:r w:rsidR="00796E80">
        <w:rPr>
          <w:rFonts w:ascii="Times New Roman" w:hAnsi="Times New Roman" w:cs="Times New Roman"/>
          <w:sz w:val="22"/>
          <w:szCs w:val="22"/>
        </w:rPr>
        <w:t>elever befinder sig i den konventionel</w:t>
      </w:r>
      <w:r w:rsidR="00DF60C1">
        <w:rPr>
          <w:rFonts w:ascii="Times New Roman" w:hAnsi="Times New Roman" w:cs="Times New Roman"/>
          <w:sz w:val="22"/>
          <w:szCs w:val="22"/>
        </w:rPr>
        <w:t>le</w:t>
      </w:r>
      <w:r w:rsidR="00796E80">
        <w:rPr>
          <w:rFonts w:ascii="Times New Roman" w:hAnsi="Times New Roman" w:cs="Times New Roman"/>
          <w:sz w:val="22"/>
          <w:szCs w:val="22"/>
        </w:rPr>
        <w:t xml:space="preserve"> affirmativ som er opnået i pubertet</w:t>
      </w:r>
      <w:r w:rsidR="00DF60C1">
        <w:rPr>
          <w:rFonts w:ascii="Times New Roman" w:hAnsi="Times New Roman" w:cs="Times New Roman"/>
          <w:sz w:val="22"/>
          <w:szCs w:val="22"/>
        </w:rPr>
        <w:t>en</w:t>
      </w:r>
      <w:r w:rsidR="00796E80">
        <w:rPr>
          <w:rFonts w:ascii="Times New Roman" w:hAnsi="Times New Roman" w:cs="Times New Roman"/>
          <w:sz w:val="22"/>
          <w:szCs w:val="22"/>
        </w:rPr>
        <w:t>. Men det er muligt</w:t>
      </w:r>
      <w:r w:rsidR="00FA6DCD">
        <w:rPr>
          <w:rFonts w:ascii="Times New Roman" w:hAnsi="Times New Roman" w:cs="Times New Roman"/>
          <w:sz w:val="22"/>
          <w:szCs w:val="22"/>
        </w:rPr>
        <w:t>,</w:t>
      </w:r>
      <w:r w:rsidR="00796E80">
        <w:rPr>
          <w:rFonts w:ascii="Times New Roman" w:hAnsi="Times New Roman" w:cs="Times New Roman"/>
          <w:sz w:val="22"/>
          <w:szCs w:val="22"/>
        </w:rPr>
        <w:t xml:space="preserve"> at nogle elever stadig svæver i de</w:t>
      </w:r>
      <w:r w:rsidR="00FA6DCD">
        <w:rPr>
          <w:rFonts w:ascii="Times New Roman" w:hAnsi="Times New Roman" w:cs="Times New Roman"/>
          <w:sz w:val="22"/>
          <w:szCs w:val="22"/>
        </w:rPr>
        <w:t>t</w:t>
      </w:r>
      <w:r w:rsidR="00796E80">
        <w:rPr>
          <w:rFonts w:ascii="Times New Roman" w:hAnsi="Times New Roman" w:cs="Times New Roman"/>
          <w:sz w:val="22"/>
          <w:szCs w:val="22"/>
        </w:rPr>
        <w:t xml:space="preserve"> konkret narrativ</w:t>
      </w:r>
      <w:r w:rsidR="00FA6DCD">
        <w:rPr>
          <w:rFonts w:ascii="Times New Roman" w:hAnsi="Times New Roman" w:cs="Times New Roman"/>
          <w:sz w:val="22"/>
          <w:szCs w:val="22"/>
        </w:rPr>
        <w:t>e,</w:t>
      </w:r>
      <w:r w:rsidR="00796E80">
        <w:rPr>
          <w:rFonts w:ascii="Times New Roman" w:hAnsi="Times New Roman" w:cs="Times New Roman"/>
          <w:sz w:val="22"/>
          <w:szCs w:val="22"/>
        </w:rPr>
        <w:t xml:space="preserve"> betinget</w:t>
      </w:r>
      <w:r w:rsidR="00FA6DCD">
        <w:rPr>
          <w:rFonts w:ascii="Times New Roman" w:hAnsi="Times New Roman" w:cs="Times New Roman"/>
          <w:sz w:val="22"/>
          <w:szCs w:val="22"/>
        </w:rPr>
        <w:t xml:space="preserve"> af</w:t>
      </w:r>
      <w:r w:rsidR="00796E80">
        <w:rPr>
          <w:rFonts w:ascii="Times New Roman" w:hAnsi="Times New Roman" w:cs="Times New Roman"/>
          <w:sz w:val="22"/>
          <w:szCs w:val="22"/>
        </w:rPr>
        <w:t xml:space="preserve"> udviklingen i deres kognitiv</w:t>
      </w:r>
      <w:r w:rsidR="00FA6DCD">
        <w:rPr>
          <w:rFonts w:ascii="Times New Roman" w:hAnsi="Times New Roman" w:cs="Times New Roman"/>
          <w:sz w:val="22"/>
          <w:szCs w:val="22"/>
        </w:rPr>
        <w:t>e skema. På det</w:t>
      </w:r>
      <w:r w:rsidR="00796E80">
        <w:rPr>
          <w:rFonts w:ascii="Times New Roman" w:hAnsi="Times New Roman" w:cs="Times New Roman"/>
          <w:sz w:val="22"/>
          <w:szCs w:val="22"/>
        </w:rPr>
        <w:t xml:space="preserve"> konkret narrativ</w:t>
      </w:r>
      <w:r w:rsidR="00FA6DCD">
        <w:rPr>
          <w:rFonts w:ascii="Times New Roman" w:hAnsi="Times New Roman" w:cs="Times New Roman"/>
          <w:sz w:val="22"/>
          <w:szCs w:val="22"/>
        </w:rPr>
        <w:t>e</w:t>
      </w:r>
      <w:r w:rsidR="00796E80">
        <w:rPr>
          <w:rFonts w:ascii="Times New Roman" w:hAnsi="Times New Roman" w:cs="Times New Roman"/>
          <w:sz w:val="22"/>
          <w:szCs w:val="22"/>
        </w:rPr>
        <w:t xml:space="preserve"> trin</w:t>
      </w:r>
      <w:r w:rsidR="00670FFA">
        <w:rPr>
          <w:rFonts w:ascii="Times New Roman" w:hAnsi="Times New Roman" w:cs="Times New Roman"/>
          <w:sz w:val="22"/>
          <w:szCs w:val="22"/>
        </w:rPr>
        <w:t xml:space="preserve"> er </w:t>
      </w:r>
      <w:r w:rsidR="00796E80">
        <w:rPr>
          <w:rFonts w:ascii="Times New Roman" w:hAnsi="Times New Roman" w:cs="Times New Roman"/>
          <w:sz w:val="22"/>
          <w:szCs w:val="22"/>
        </w:rPr>
        <w:t>eleverne</w:t>
      </w:r>
      <w:r w:rsidR="00670FFA">
        <w:rPr>
          <w:rFonts w:ascii="Times New Roman" w:hAnsi="Times New Roman" w:cs="Times New Roman"/>
          <w:sz w:val="22"/>
          <w:szCs w:val="22"/>
        </w:rPr>
        <w:t xml:space="preserve">s evne </w:t>
      </w:r>
      <w:r w:rsidR="00670FFA" w:rsidRPr="00670FFA">
        <w:rPr>
          <w:rFonts w:ascii="Times New Roman" w:hAnsi="Times New Roman" w:cs="Times New Roman"/>
          <w:sz w:val="22"/>
          <w:szCs w:val="22"/>
        </w:rPr>
        <w:t>til at differentiere mel</w:t>
      </w:r>
      <w:r w:rsidR="00670FFA">
        <w:rPr>
          <w:rFonts w:ascii="Times New Roman" w:hAnsi="Times New Roman" w:cs="Times New Roman"/>
          <w:sz w:val="22"/>
          <w:szCs w:val="22"/>
        </w:rPr>
        <w:t xml:space="preserve">lem fortid, nutid og fremtid, </w:t>
      </w:r>
      <w:r w:rsidR="00670FFA" w:rsidRPr="00670FFA">
        <w:rPr>
          <w:rFonts w:ascii="Times New Roman" w:hAnsi="Times New Roman" w:cs="Times New Roman"/>
          <w:sz w:val="22"/>
          <w:szCs w:val="22"/>
        </w:rPr>
        <w:t xml:space="preserve">samt en narrativ historisk bevidsthed </w:t>
      </w:r>
      <w:r w:rsidR="00670FFA">
        <w:rPr>
          <w:rFonts w:ascii="Times New Roman" w:hAnsi="Times New Roman" w:cs="Times New Roman"/>
          <w:sz w:val="22"/>
          <w:szCs w:val="22"/>
        </w:rPr>
        <w:t>under udvikling.</w:t>
      </w:r>
      <w:r w:rsidR="00670FFA" w:rsidRPr="00670FFA">
        <w:rPr>
          <w:rFonts w:ascii="Times New Roman" w:hAnsi="Times New Roman" w:cs="Times New Roman"/>
          <w:sz w:val="22"/>
          <w:szCs w:val="22"/>
        </w:rPr>
        <w:t xml:space="preserve"> Elever</w:t>
      </w:r>
      <w:r w:rsidR="004B7697">
        <w:rPr>
          <w:rFonts w:ascii="Times New Roman" w:hAnsi="Times New Roman" w:cs="Times New Roman"/>
          <w:sz w:val="22"/>
          <w:szCs w:val="22"/>
        </w:rPr>
        <w:t>ne</w:t>
      </w:r>
      <w:r w:rsidR="00670FFA" w:rsidRPr="00670FFA">
        <w:rPr>
          <w:rFonts w:ascii="Times New Roman" w:hAnsi="Times New Roman" w:cs="Times New Roman"/>
          <w:sz w:val="22"/>
          <w:szCs w:val="22"/>
        </w:rPr>
        <w:t xml:space="preserve"> ser historie som en fortælling med en kæde af begivenheder. Her kan der være fokus på aktør i undervisningen</w:t>
      </w:r>
      <w:r w:rsidR="004B7697">
        <w:rPr>
          <w:rFonts w:ascii="Times New Roman" w:hAnsi="Times New Roman" w:cs="Times New Roman"/>
          <w:sz w:val="22"/>
          <w:szCs w:val="22"/>
        </w:rPr>
        <w:t>,</w:t>
      </w:r>
      <w:r w:rsidR="00670FFA" w:rsidRPr="00670FFA">
        <w:rPr>
          <w:rFonts w:ascii="Times New Roman" w:hAnsi="Times New Roman" w:cs="Times New Roman"/>
          <w:sz w:val="22"/>
          <w:szCs w:val="22"/>
        </w:rPr>
        <w:t xml:space="preserve"> da store personlig</w:t>
      </w:r>
      <w:r w:rsidR="00670FFA">
        <w:rPr>
          <w:rFonts w:ascii="Times New Roman" w:hAnsi="Times New Roman" w:cs="Times New Roman"/>
          <w:sz w:val="22"/>
          <w:szCs w:val="22"/>
        </w:rPr>
        <w:t xml:space="preserve">heder har </w:t>
      </w:r>
      <w:r w:rsidR="004B7697">
        <w:rPr>
          <w:rFonts w:ascii="Times New Roman" w:hAnsi="Times New Roman" w:cs="Times New Roman"/>
          <w:sz w:val="22"/>
          <w:szCs w:val="22"/>
        </w:rPr>
        <w:t>væsentlig</w:t>
      </w:r>
      <w:r w:rsidR="00670FFA">
        <w:rPr>
          <w:rFonts w:ascii="Times New Roman" w:hAnsi="Times New Roman" w:cs="Times New Roman"/>
          <w:sz w:val="22"/>
          <w:szCs w:val="22"/>
        </w:rPr>
        <w:t xml:space="preserve"> betydning. I for</w:t>
      </w:r>
      <w:r w:rsidR="00670FFA" w:rsidRPr="00670FFA">
        <w:rPr>
          <w:rFonts w:ascii="Times New Roman" w:hAnsi="Times New Roman" w:cs="Times New Roman"/>
          <w:sz w:val="22"/>
          <w:szCs w:val="22"/>
        </w:rPr>
        <w:t>hold til identitetsdannelse er der tæt forbindelse med familie og kammerater</w:t>
      </w:r>
      <w:r w:rsidR="00670FFA">
        <w:rPr>
          <w:rFonts w:ascii="Times New Roman" w:hAnsi="Times New Roman" w:cs="Times New Roman"/>
          <w:sz w:val="22"/>
          <w:szCs w:val="22"/>
        </w:rPr>
        <w:t xml:space="preserve">. Alle på 7. </w:t>
      </w:r>
      <w:r w:rsidR="009A09D1">
        <w:rPr>
          <w:rFonts w:ascii="Times New Roman" w:hAnsi="Times New Roman" w:cs="Times New Roman"/>
          <w:sz w:val="22"/>
          <w:szCs w:val="22"/>
        </w:rPr>
        <w:t>å</w:t>
      </w:r>
      <w:r w:rsidR="00670FFA">
        <w:rPr>
          <w:rFonts w:ascii="Times New Roman" w:hAnsi="Times New Roman" w:cs="Times New Roman"/>
          <w:sz w:val="22"/>
          <w:szCs w:val="22"/>
        </w:rPr>
        <w:t>rgang</w:t>
      </w:r>
      <w:r w:rsidR="00B56513">
        <w:rPr>
          <w:rFonts w:ascii="Times New Roman" w:hAnsi="Times New Roman" w:cs="Times New Roman"/>
          <w:sz w:val="22"/>
          <w:szCs w:val="22"/>
        </w:rPr>
        <w:t xml:space="preserve"> har udviklet sig inden for dett</w:t>
      </w:r>
      <w:r w:rsidR="00670FFA">
        <w:rPr>
          <w:rFonts w:ascii="Times New Roman" w:hAnsi="Times New Roman" w:cs="Times New Roman"/>
          <w:sz w:val="22"/>
          <w:szCs w:val="22"/>
        </w:rPr>
        <w:t>e trin. I</w:t>
      </w:r>
      <w:r w:rsidR="00B56513">
        <w:rPr>
          <w:rFonts w:ascii="Times New Roman" w:hAnsi="Times New Roman" w:cs="Times New Roman"/>
          <w:sz w:val="22"/>
          <w:szCs w:val="22"/>
        </w:rPr>
        <w:t xml:space="preserve"> det</w:t>
      </w:r>
      <w:r w:rsidR="00670FFA">
        <w:rPr>
          <w:rFonts w:ascii="Times New Roman" w:hAnsi="Times New Roman" w:cs="Times New Roman"/>
          <w:sz w:val="22"/>
          <w:szCs w:val="22"/>
        </w:rPr>
        <w:t xml:space="preserve"> konventionel</w:t>
      </w:r>
      <w:r w:rsidR="00B56513">
        <w:rPr>
          <w:rFonts w:ascii="Times New Roman" w:hAnsi="Times New Roman" w:cs="Times New Roman"/>
          <w:sz w:val="22"/>
          <w:szCs w:val="22"/>
        </w:rPr>
        <w:t>le</w:t>
      </w:r>
      <w:r w:rsidR="00670FFA">
        <w:rPr>
          <w:rFonts w:ascii="Times New Roman" w:hAnsi="Times New Roman" w:cs="Times New Roman"/>
          <w:sz w:val="22"/>
          <w:szCs w:val="22"/>
        </w:rPr>
        <w:t xml:space="preserve"> affirmativ er der </w:t>
      </w:r>
      <w:r w:rsidR="00670FFA" w:rsidRPr="00405390">
        <w:rPr>
          <w:rFonts w:ascii="Times New Roman" w:hAnsi="Times New Roman" w:cs="Times New Roman"/>
          <w:sz w:val="22"/>
          <w:szCs w:val="22"/>
        </w:rPr>
        <w:t xml:space="preserve">fokus </w:t>
      </w:r>
      <w:r w:rsidR="00405390" w:rsidRPr="00405390">
        <w:rPr>
          <w:rFonts w:ascii="Times New Roman" w:hAnsi="Times New Roman" w:cs="Times New Roman"/>
          <w:sz w:val="22"/>
          <w:szCs w:val="22"/>
        </w:rPr>
        <w:t xml:space="preserve">på </w:t>
      </w:r>
      <w:r w:rsidR="00405390">
        <w:rPr>
          <w:rFonts w:ascii="Times New Roman" w:hAnsi="Times New Roman" w:cs="Times New Roman"/>
          <w:sz w:val="22"/>
          <w:szCs w:val="22"/>
        </w:rPr>
        <w:t>dannelse af identitet og gruppe</w:t>
      </w:r>
      <w:r w:rsidR="00405390" w:rsidRPr="00405390">
        <w:rPr>
          <w:rFonts w:ascii="Times New Roman" w:hAnsi="Times New Roman" w:cs="Times New Roman"/>
          <w:sz w:val="22"/>
          <w:szCs w:val="22"/>
        </w:rPr>
        <w:t>identitet. Elever</w:t>
      </w:r>
      <w:r w:rsidR="00B56513">
        <w:rPr>
          <w:rFonts w:ascii="Times New Roman" w:hAnsi="Times New Roman" w:cs="Times New Roman"/>
          <w:sz w:val="22"/>
          <w:szCs w:val="22"/>
        </w:rPr>
        <w:t>ne</w:t>
      </w:r>
      <w:r w:rsidR="00405390" w:rsidRPr="00405390">
        <w:rPr>
          <w:rFonts w:ascii="Times New Roman" w:hAnsi="Times New Roman" w:cs="Times New Roman"/>
          <w:sz w:val="22"/>
          <w:szCs w:val="22"/>
        </w:rPr>
        <w:t xml:space="preserve"> søger efter værdier, normer og regler i historien</w:t>
      </w:r>
      <w:r w:rsidR="00B56513">
        <w:rPr>
          <w:rFonts w:ascii="Times New Roman" w:hAnsi="Times New Roman" w:cs="Times New Roman"/>
          <w:sz w:val="22"/>
          <w:szCs w:val="22"/>
        </w:rPr>
        <w:t>,</w:t>
      </w:r>
      <w:r w:rsidR="00405390" w:rsidRPr="00405390">
        <w:rPr>
          <w:rFonts w:ascii="Times New Roman" w:hAnsi="Times New Roman" w:cs="Times New Roman"/>
          <w:sz w:val="22"/>
          <w:szCs w:val="22"/>
        </w:rPr>
        <w:t xml:space="preserve"> som </w:t>
      </w:r>
      <w:r w:rsidR="00B56513">
        <w:rPr>
          <w:rFonts w:ascii="Times New Roman" w:hAnsi="Times New Roman" w:cs="Times New Roman"/>
          <w:sz w:val="22"/>
          <w:szCs w:val="22"/>
        </w:rPr>
        <w:t>de kan bruge</w:t>
      </w:r>
      <w:r w:rsidR="00405390" w:rsidRPr="00405390">
        <w:rPr>
          <w:rFonts w:ascii="Times New Roman" w:hAnsi="Times New Roman" w:cs="Times New Roman"/>
          <w:sz w:val="22"/>
          <w:szCs w:val="22"/>
        </w:rPr>
        <w:t xml:space="preserve"> i nutiden. Historieforståelse er forbundet med personlige beretninger. Derved kan følelsesmæssig indlevelse, som kan opnås igennem teaterstykker, forstærke elevernes udvikling inden for dette trin.</w:t>
      </w:r>
      <w:r w:rsidR="00405390">
        <w:rPr>
          <w:rFonts w:ascii="Times New Roman" w:hAnsi="Times New Roman" w:cs="Times New Roman"/>
          <w:sz w:val="22"/>
          <w:szCs w:val="22"/>
        </w:rPr>
        <w:t xml:space="preserve"> </w:t>
      </w:r>
      <w:r w:rsidR="00693A4A">
        <w:rPr>
          <w:rFonts w:ascii="Times New Roman" w:hAnsi="Times New Roman" w:cs="Times New Roman"/>
          <w:sz w:val="22"/>
          <w:szCs w:val="22"/>
        </w:rPr>
        <w:t>T</w:t>
      </w:r>
      <w:r w:rsidR="00405390">
        <w:rPr>
          <w:rFonts w:ascii="Times New Roman" w:hAnsi="Times New Roman" w:cs="Times New Roman"/>
          <w:sz w:val="22"/>
          <w:szCs w:val="22"/>
        </w:rPr>
        <w:t>eater</w:t>
      </w:r>
      <w:r w:rsidR="00693A4A">
        <w:rPr>
          <w:rFonts w:ascii="Times New Roman" w:hAnsi="Times New Roman" w:cs="Times New Roman"/>
          <w:sz w:val="22"/>
          <w:szCs w:val="22"/>
        </w:rPr>
        <w:t xml:space="preserve">stykkerne er gode til at </w:t>
      </w:r>
      <w:r w:rsidR="00B56513">
        <w:rPr>
          <w:rFonts w:ascii="Times New Roman" w:hAnsi="Times New Roman" w:cs="Times New Roman"/>
          <w:sz w:val="22"/>
          <w:szCs w:val="22"/>
        </w:rPr>
        <w:t>stimulere dett</w:t>
      </w:r>
      <w:r w:rsidR="00693A4A">
        <w:rPr>
          <w:rFonts w:ascii="Times New Roman" w:hAnsi="Times New Roman" w:cs="Times New Roman"/>
          <w:sz w:val="22"/>
          <w:szCs w:val="22"/>
        </w:rPr>
        <w:t xml:space="preserve">e udviklingstrin </w:t>
      </w:r>
      <w:r w:rsidR="00B56513">
        <w:rPr>
          <w:rFonts w:ascii="Times New Roman" w:hAnsi="Times New Roman" w:cs="Times New Roman"/>
          <w:sz w:val="22"/>
          <w:szCs w:val="22"/>
        </w:rPr>
        <w:t xml:space="preserve">i deres historiebevidsthed, </w:t>
      </w:r>
      <w:r w:rsidR="00693A4A">
        <w:rPr>
          <w:rFonts w:ascii="Times New Roman" w:hAnsi="Times New Roman" w:cs="Times New Roman"/>
          <w:sz w:val="22"/>
          <w:szCs w:val="22"/>
        </w:rPr>
        <w:t>fokusere</w:t>
      </w:r>
      <w:r w:rsidR="00B56513">
        <w:rPr>
          <w:rFonts w:ascii="Times New Roman" w:hAnsi="Times New Roman" w:cs="Times New Roman"/>
          <w:sz w:val="22"/>
          <w:szCs w:val="22"/>
        </w:rPr>
        <w:t>t på identitets</w:t>
      </w:r>
      <w:r w:rsidR="00693A4A">
        <w:rPr>
          <w:rFonts w:ascii="Times New Roman" w:hAnsi="Times New Roman" w:cs="Times New Roman"/>
          <w:sz w:val="22"/>
          <w:szCs w:val="22"/>
        </w:rPr>
        <w:t xml:space="preserve">skabelse. Hvis man sammenligner 7.As og 7.Bs arbejde med indlevelse, personlig beretninger og </w:t>
      </w:r>
      <w:r w:rsidR="00283F24">
        <w:rPr>
          <w:rFonts w:ascii="Times New Roman" w:hAnsi="Times New Roman" w:cs="Times New Roman"/>
          <w:sz w:val="22"/>
          <w:szCs w:val="22"/>
        </w:rPr>
        <w:t>værdier</w:t>
      </w:r>
      <w:r w:rsidR="00693A4A">
        <w:rPr>
          <w:rFonts w:ascii="Times New Roman" w:hAnsi="Times New Roman" w:cs="Times New Roman"/>
          <w:sz w:val="22"/>
          <w:szCs w:val="22"/>
        </w:rPr>
        <w:t xml:space="preserve"> er det muligt at fortolke 7.As indsats</w:t>
      </w:r>
      <w:r w:rsidR="00F4567C">
        <w:rPr>
          <w:rFonts w:ascii="Times New Roman" w:hAnsi="Times New Roman" w:cs="Times New Roman"/>
          <w:sz w:val="22"/>
          <w:szCs w:val="22"/>
        </w:rPr>
        <w:t>, til at være et</w:t>
      </w:r>
      <w:r w:rsidR="00980CE6">
        <w:rPr>
          <w:rFonts w:ascii="Times New Roman" w:hAnsi="Times New Roman" w:cs="Times New Roman"/>
          <w:sz w:val="22"/>
          <w:szCs w:val="22"/>
        </w:rPr>
        <w:t xml:space="preserve"> udtryk for at </w:t>
      </w:r>
      <w:r w:rsidR="00F4567C">
        <w:rPr>
          <w:rFonts w:ascii="Times New Roman" w:hAnsi="Times New Roman" w:cs="Times New Roman"/>
          <w:sz w:val="22"/>
          <w:szCs w:val="22"/>
        </w:rPr>
        <w:t xml:space="preserve">de er </w:t>
      </w:r>
      <w:r w:rsidR="00980CE6">
        <w:rPr>
          <w:rFonts w:ascii="Times New Roman" w:hAnsi="Times New Roman" w:cs="Times New Roman"/>
          <w:sz w:val="22"/>
          <w:szCs w:val="22"/>
        </w:rPr>
        <w:t>længere</w:t>
      </w:r>
      <w:r w:rsidR="00F4567C">
        <w:rPr>
          <w:rFonts w:ascii="Times New Roman" w:hAnsi="Times New Roman" w:cs="Times New Roman"/>
          <w:sz w:val="22"/>
          <w:szCs w:val="22"/>
        </w:rPr>
        <w:t>r</w:t>
      </w:r>
      <w:r w:rsidR="00980CE6">
        <w:rPr>
          <w:rFonts w:ascii="Times New Roman" w:hAnsi="Times New Roman" w:cs="Times New Roman"/>
          <w:sz w:val="22"/>
          <w:szCs w:val="22"/>
        </w:rPr>
        <w:t xml:space="preserve"> </w:t>
      </w:r>
      <w:r w:rsidR="00F4567C">
        <w:rPr>
          <w:rFonts w:ascii="Times New Roman" w:hAnsi="Times New Roman" w:cs="Times New Roman"/>
          <w:sz w:val="22"/>
          <w:szCs w:val="22"/>
        </w:rPr>
        <w:t>fremme i deres udvikling indenfor dett</w:t>
      </w:r>
      <w:r w:rsidR="00980CE6">
        <w:rPr>
          <w:rFonts w:ascii="Times New Roman" w:hAnsi="Times New Roman" w:cs="Times New Roman"/>
          <w:sz w:val="22"/>
          <w:szCs w:val="22"/>
        </w:rPr>
        <w:t xml:space="preserve">e trin. 7.As </w:t>
      </w:r>
      <w:r w:rsidR="00283F24">
        <w:rPr>
          <w:rFonts w:ascii="Times New Roman" w:hAnsi="Times New Roman" w:cs="Times New Roman"/>
          <w:sz w:val="22"/>
          <w:szCs w:val="22"/>
        </w:rPr>
        <w:t>indlevelses</w:t>
      </w:r>
      <w:r w:rsidR="00980CE6">
        <w:rPr>
          <w:rFonts w:ascii="Times New Roman" w:hAnsi="Times New Roman" w:cs="Times New Roman"/>
          <w:sz w:val="22"/>
          <w:szCs w:val="22"/>
        </w:rPr>
        <w:t xml:space="preserve">evne var af bedre kvalitet </w:t>
      </w:r>
      <w:r w:rsidR="00E61235">
        <w:rPr>
          <w:rFonts w:ascii="Times New Roman" w:hAnsi="Times New Roman" w:cs="Times New Roman"/>
          <w:sz w:val="22"/>
          <w:szCs w:val="22"/>
        </w:rPr>
        <w:t>for</w:t>
      </w:r>
      <w:r w:rsidR="00980CE6">
        <w:rPr>
          <w:rFonts w:ascii="Times New Roman" w:hAnsi="Times New Roman" w:cs="Times New Roman"/>
          <w:sz w:val="22"/>
          <w:szCs w:val="22"/>
        </w:rPr>
        <w:t xml:space="preserve"> hele holdet</w:t>
      </w:r>
      <w:r w:rsidR="00E61235">
        <w:rPr>
          <w:rFonts w:ascii="Times New Roman" w:hAnsi="Times New Roman" w:cs="Times New Roman"/>
          <w:sz w:val="22"/>
          <w:szCs w:val="22"/>
        </w:rPr>
        <w:t>,</w:t>
      </w:r>
      <w:r w:rsidR="00980CE6">
        <w:rPr>
          <w:rFonts w:ascii="Times New Roman" w:hAnsi="Times New Roman" w:cs="Times New Roman"/>
          <w:sz w:val="22"/>
          <w:szCs w:val="22"/>
        </w:rPr>
        <w:t xml:space="preserve"> selv om de havde mangler i brug</w:t>
      </w:r>
      <w:r w:rsidR="00E61235">
        <w:rPr>
          <w:rFonts w:ascii="Times New Roman" w:hAnsi="Times New Roman" w:cs="Times New Roman"/>
          <w:sz w:val="22"/>
          <w:szCs w:val="22"/>
        </w:rPr>
        <w:t>en</w:t>
      </w:r>
      <w:r w:rsidR="00980CE6">
        <w:rPr>
          <w:rFonts w:ascii="Times New Roman" w:hAnsi="Times New Roman" w:cs="Times New Roman"/>
          <w:sz w:val="22"/>
          <w:szCs w:val="22"/>
        </w:rPr>
        <w:t xml:space="preserve"> af faglige begreber. Det skyldes </w:t>
      </w:r>
      <w:r w:rsidR="008E25D0">
        <w:rPr>
          <w:rFonts w:ascii="Times New Roman" w:hAnsi="Times New Roman" w:cs="Times New Roman"/>
          <w:sz w:val="22"/>
          <w:szCs w:val="22"/>
        </w:rPr>
        <w:t>muligvis</w:t>
      </w:r>
      <w:r w:rsidR="00980CE6">
        <w:rPr>
          <w:rFonts w:ascii="Times New Roman" w:hAnsi="Times New Roman" w:cs="Times New Roman"/>
          <w:sz w:val="22"/>
          <w:szCs w:val="22"/>
        </w:rPr>
        <w:t xml:space="preserve"> deres tilgang</w:t>
      </w:r>
      <w:r w:rsidR="005A6A84">
        <w:rPr>
          <w:rFonts w:ascii="Times New Roman" w:hAnsi="Times New Roman" w:cs="Times New Roman"/>
          <w:sz w:val="22"/>
          <w:szCs w:val="22"/>
        </w:rPr>
        <w:t xml:space="preserve"> til </w:t>
      </w:r>
      <w:r w:rsidR="00283F24">
        <w:rPr>
          <w:rFonts w:ascii="Times New Roman" w:hAnsi="Times New Roman" w:cs="Times New Roman"/>
          <w:sz w:val="22"/>
          <w:szCs w:val="22"/>
        </w:rPr>
        <w:t>arbejdet</w:t>
      </w:r>
      <w:r w:rsidR="008E25D0">
        <w:rPr>
          <w:rFonts w:ascii="Times New Roman" w:hAnsi="Times New Roman" w:cs="Times New Roman"/>
          <w:sz w:val="22"/>
          <w:szCs w:val="22"/>
        </w:rPr>
        <w:t xml:space="preserve"> med manusk</w:t>
      </w:r>
      <w:r w:rsidR="005A6A84">
        <w:rPr>
          <w:rFonts w:ascii="Times New Roman" w:hAnsi="Times New Roman" w:cs="Times New Roman"/>
          <w:sz w:val="22"/>
          <w:szCs w:val="22"/>
        </w:rPr>
        <w:t>riptet. De startede med en ide</w:t>
      </w:r>
      <w:r w:rsidR="008E25D0">
        <w:rPr>
          <w:rFonts w:ascii="Times New Roman" w:hAnsi="Times New Roman" w:cs="Times New Roman"/>
          <w:sz w:val="22"/>
          <w:szCs w:val="22"/>
        </w:rPr>
        <w:t>, og forstillede sig</w:t>
      </w:r>
      <w:r w:rsidR="005A6A84">
        <w:rPr>
          <w:rFonts w:ascii="Times New Roman" w:hAnsi="Times New Roman" w:cs="Times New Roman"/>
          <w:sz w:val="22"/>
          <w:szCs w:val="22"/>
        </w:rPr>
        <w:t xml:space="preserve"> hvordan situationen kunne</w:t>
      </w:r>
      <w:r w:rsidR="008E25D0">
        <w:rPr>
          <w:rFonts w:ascii="Times New Roman" w:hAnsi="Times New Roman" w:cs="Times New Roman"/>
          <w:sz w:val="22"/>
          <w:szCs w:val="22"/>
        </w:rPr>
        <w:t xml:space="preserve"> være</w:t>
      </w:r>
      <w:r w:rsidR="005A6A84">
        <w:rPr>
          <w:rFonts w:ascii="Times New Roman" w:hAnsi="Times New Roman" w:cs="Times New Roman"/>
          <w:sz w:val="22"/>
          <w:szCs w:val="22"/>
        </w:rPr>
        <w:t xml:space="preserve"> forløbet. </w:t>
      </w:r>
      <w:r w:rsidR="008E25D0">
        <w:rPr>
          <w:rFonts w:ascii="Times New Roman" w:hAnsi="Times New Roman" w:cs="Times New Roman"/>
          <w:sz w:val="22"/>
          <w:szCs w:val="22"/>
        </w:rPr>
        <w:t xml:space="preserve">De brugte deres følelsesmæssige </w:t>
      </w:r>
      <w:r w:rsidR="005A6A84">
        <w:rPr>
          <w:rFonts w:ascii="Times New Roman" w:hAnsi="Times New Roman" w:cs="Times New Roman"/>
          <w:sz w:val="22"/>
          <w:szCs w:val="22"/>
        </w:rPr>
        <w:t xml:space="preserve">kompetencer </w:t>
      </w:r>
      <w:r w:rsidR="008E25D0">
        <w:rPr>
          <w:rFonts w:ascii="Times New Roman" w:hAnsi="Times New Roman" w:cs="Times New Roman"/>
          <w:sz w:val="22"/>
          <w:szCs w:val="22"/>
        </w:rPr>
        <w:t xml:space="preserve">til </w:t>
      </w:r>
      <w:r w:rsidR="005A6A84">
        <w:rPr>
          <w:rFonts w:ascii="Times New Roman" w:hAnsi="Times New Roman" w:cs="Times New Roman"/>
          <w:sz w:val="22"/>
          <w:szCs w:val="22"/>
        </w:rPr>
        <w:t>at belyse</w:t>
      </w:r>
      <w:r w:rsidR="00E035C7">
        <w:rPr>
          <w:rFonts w:ascii="Times New Roman" w:hAnsi="Times New Roman" w:cs="Times New Roman"/>
          <w:sz w:val="22"/>
          <w:szCs w:val="22"/>
        </w:rPr>
        <w:t>,</w:t>
      </w:r>
      <w:r w:rsidR="005A6A84">
        <w:rPr>
          <w:rFonts w:ascii="Times New Roman" w:hAnsi="Times New Roman" w:cs="Times New Roman"/>
          <w:sz w:val="22"/>
          <w:szCs w:val="22"/>
        </w:rPr>
        <w:t xml:space="preserve"> hvordan det var</w:t>
      </w:r>
      <w:r w:rsidR="00E035C7">
        <w:rPr>
          <w:rFonts w:ascii="Times New Roman" w:hAnsi="Times New Roman" w:cs="Times New Roman"/>
          <w:sz w:val="22"/>
          <w:szCs w:val="22"/>
        </w:rPr>
        <w:t>, at være et</w:t>
      </w:r>
      <w:r w:rsidR="005A6A84">
        <w:rPr>
          <w:rFonts w:ascii="Times New Roman" w:hAnsi="Times New Roman" w:cs="Times New Roman"/>
          <w:sz w:val="22"/>
          <w:szCs w:val="22"/>
        </w:rPr>
        <w:t xml:space="preserve"> individ i fortiden.</w:t>
      </w:r>
    </w:p>
    <w:p w14:paraId="342AC72B" w14:textId="77777777" w:rsidR="00557625" w:rsidRPr="007F232E" w:rsidRDefault="00557625" w:rsidP="007F232E">
      <w:pPr>
        <w:widowControl w:val="0"/>
        <w:autoSpaceDE w:val="0"/>
        <w:autoSpaceDN w:val="0"/>
        <w:adjustRightInd w:val="0"/>
        <w:spacing w:line="360" w:lineRule="auto"/>
        <w:rPr>
          <w:rFonts w:ascii="Times New Roman" w:hAnsi="Times New Roman" w:cs="Times New Roman"/>
          <w:b/>
          <w:bCs/>
          <w:sz w:val="22"/>
          <w:szCs w:val="22"/>
        </w:rPr>
      </w:pPr>
    </w:p>
    <w:p w14:paraId="084C4EAC" w14:textId="7775C746" w:rsidR="00E62671"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10. </w:t>
      </w:r>
      <w:r w:rsidR="00E62671" w:rsidRPr="007F232E">
        <w:rPr>
          <w:rFonts w:ascii="Times New Roman" w:hAnsi="Times New Roman" w:cs="Times New Roman"/>
          <w:b/>
          <w:bCs/>
          <w:color w:val="4F81BD" w:themeColor="accent1"/>
          <w:sz w:val="22"/>
          <w:szCs w:val="22"/>
          <w:u w:val="single"/>
        </w:rPr>
        <w:t>Diskussion</w:t>
      </w:r>
    </w:p>
    <w:p w14:paraId="4A5AA879" w14:textId="7FC6F707" w:rsidR="00A1196A" w:rsidRDefault="00D941B5"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På </w:t>
      </w:r>
      <w:r w:rsidR="00A1196A">
        <w:rPr>
          <w:rFonts w:ascii="Times New Roman" w:hAnsi="Times New Roman" w:cs="Times New Roman"/>
          <w:sz w:val="22"/>
          <w:szCs w:val="22"/>
        </w:rPr>
        <w:t>Humlebæk</w:t>
      </w:r>
      <w:r>
        <w:rPr>
          <w:rFonts w:ascii="Times New Roman" w:hAnsi="Times New Roman" w:cs="Times New Roman"/>
          <w:sz w:val="22"/>
          <w:szCs w:val="22"/>
        </w:rPr>
        <w:t xml:space="preserve"> skole udnytter årg</w:t>
      </w:r>
      <w:r w:rsidR="0086654E" w:rsidRPr="007F232E">
        <w:rPr>
          <w:rFonts w:ascii="Times New Roman" w:hAnsi="Times New Roman" w:cs="Times New Roman"/>
          <w:sz w:val="22"/>
          <w:szCs w:val="22"/>
        </w:rPr>
        <w:t>angs</w:t>
      </w:r>
      <w:r w:rsidR="009F6586">
        <w:rPr>
          <w:rFonts w:ascii="Times New Roman" w:hAnsi="Times New Roman" w:cs="Times New Roman"/>
          <w:sz w:val="22"/>
          <w:szCs w:val="22"/>
        </w:rPr>
        <w:t>undervisnings</w:t>
      </w:r>
      <w:r>
        <w:rPr>
          <w:rFonts w:ascii="Times New Roman" w:hAnsi="Times New Roman" w:cs="Times New Roman"/>
          <w:sz w:val="22"/>
          <w:szCs w:val="22"/>
        </w:rPr>
        <w:t>pædagogikken</w:t>
      </w:r>
      <w:r w:rsidR="0086654E" w:rsidRPr="007F232E">
        <w:rPr>
          <w:rFonts w:ascii="Times New Roman" w:hAnsi="Times New Roman" w:cs="Times New Roman"/>
          <w:sz w:val="22"/>
          <w:szCs w:val="22"/>
        </w:rPr>
        <w:t xml:space="preserve"> </w:t>
      </w:r>
      <w:r>
        <w:rPr>
          <w:rFonts w:ascii="Times New Roman" w:hAnsi="Times New Roman" w:cs="Times New Roman"/>
          <w:sz w:val="22"/>
          <w:szCs w:val="22"/>
        </w:rPr>
        <w:t>elevernes samarbejdskompetencer og</w:t>
      </w:r>
      <w:r w:rsidR="009F6586">
        <w:rPr>
          <w:rFonts w:ascii="Times New Roman" w:hAnsi="Times New Roman" w:cs="Times New Roman"/>
          <w:sz w:val="22"/>
          <w:szCs w:val="22"/>
        </w:rPr>
        <w:t xml:space="preserve"> de</w:t>
      </w:r>
      <w:r w:rsidR="0086654E" w:rsidRPr="007F232E">
        <w:rPr>
          <w:rFonts w:ascii="Times New Roman" w:hAnsi="Times New Roman" w:cs="Times New Roman"/>
          <w:sz w:val="22"/>
          <w:szCs w:val="22"/>
        </w:rPr>
        <w:t xml:space="preserve"> fælles</w:t>
      </w:r>
      <w:r>
        <w:rPr>
          <w:rFonts w:ascii="Times New Roman" w:hAnsi="Times New Roman" w:cs="Times New Roman"/>
          <w:sz w:val="22"/>
          <w:szCs w:val="22"/>
        </w:rPr>
        <w:t xml:space="preserve"> </w:t>
      </w:r>
      <w:r w:rsidR="00A1196A">
        <w:rPr>
          <w:rFonts w:ascii="Times New Roman" w:hAnsi="Times New Roman" w:cs="Times New Roman"/>
          <w:sz w:val="22"/>
          <w:szCs w:val="22"/>
        </w:rPr>
        <w:t>faglige</w:t>
      </w:r>
      <w:r w:rsidR="0086654E" w:rsidRPr="007F232E">
        <w:rPr>
          <w:rFonts w:ascii="Times New Roman" w:hAnsi="Times New Roman" w:cs="Times New Roman"/>
          <w:sz w:val="22"/>
          <w:szCs w:val="22"/>
        </w:rPr>
        <w:t xml:space="preserve"> interesser </w:t>
      </w:r>
      <w:r>
        <w:rPr>
          <w:rFonts w:ascii="Times New Roman" w:hAnsi="Times New Roman" w:cs="Times New Roman"/>
          <w:sz w:val="22"/>
          <w:szCs w:val="22"/>
        </w:rPr>
        <w:t>som</w:t>
      </w:r>
      <w:r w:rsidR="00A1196A">
        <w:rPr>
          <w:rFonts w:ascii="Times New Roman" w:hAnsi="Times New Roman" w:cs="Times New Roman"/>
          <w:sz w:val="22"/>
          <w:szCs w:val="22"/>
        </w:rPr>
        <w:t xml:space="preserve"> årgangen har</w:t>
      </w:r>
      <w:r w:rsidR="0086654E" w:rsidRPr="007F232E">
        <w:rPr>
          <w:rFonts w:ascii="Times New Roman" w:hAnsi="Times New Roman" w:cs="Times New Roman"/>
          <w:sz w:val="22"/>
          <w:szCs w:val="22"/>
        </w:rPr>
        <w:t xml:space="preserve">. </w:t>
      </w:r>
    </w:p>
    <w:p w14:paraId="1A3DCEF1" w14:textId="0ECE7983" w:rsidR="0086654E" w:rsidRPr="007F232E" w:rsidRDefault="009F6586"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Det giver også eleverne bedre</w:t>
      </w:r>
      <w:r w:rsidR="00A1196A">
        <w:rPr>
          <w:rFonts w:ascii="Times New Roman" w:hAnsi="Times New Roman" w:cs="Times New Roman"/>
          <w:sz w:val="22"/>
          <w:szCs w:val="22"/>
        </w:rPr>
        <w:t xml:space="preserve"> og mere ligeværdig</w:t>
      </w:r>
      <w:r>
        <w:rPr>
          <w:rFonts w:ascii="Times New Roman" w:hAnsi="Times New Roman" w:cs="Times New Roman"/>
          <w:sz w:val="22"/>
          <w:szCs w:val="22"/>
        </w:rPr>
        <w:t>e</w:t>
      </w:r>
      <w:r w:rsidR="00A1196A">
        <w:rPr>
          <w:rFonts w:ascii="Times New Roman" w:hAnsi="Times New Roman" w:cs="Times New Roman"/>
          <w:sz w:val="22"/>
          <w:szCs w:val="22"/>
        </w:rPr>
        <w:t xml:space="preserve"> sociale muligheder og mobilitet i en aldersgruppe</w:t>
      </w:r>
      <w:r>
        <w:rPr>
          <w:rFonts w:ascii="Times New Roman" w:hAnsi="Times New Roman" w:cs="Times New Roman"/>
          <w:sz w:val="22"/>
          <w:szCs w:val="22"/>
        </w:rPr>
        <w:t>, hvor identitets-</w:t>
      </w:r>
      <w:r w:rsidR="00A1196A">
        <w:rPr>
          <w:rFonts w:ascii="Times New Roman" w:hAnsi="Times New Roman" w:cs="Times New Roman"/>
          <w:sz w:val="22"/>
          <w:szCs w:val="22"/>
        </w:rPr>
        <w:t xml:space="preserve"> og sociale kriser kan v</w:t>
      </w:r>
      <w:r w:rsidR="00BE677A">
        <w:rPr>
          <w:rFonts w:ascii="Times New Roman" w:hAnsi="Times New Roman" w:cs="Times New Roman"/>
          <w:sz w:val="22"/>
          <w:szCs w:val="22"/>
        </w:rPr>
        <w:t>ære en del af hverdagen. Det åbne</w:t>
      </w:r>
      <w:r w:rsidR="00A1196A">
        <w:rPr>
          <w:rFonts w:ascii="Times New Roman" w:hAnsi="Times New Roman" w:cs="Times New Roman"/>
          <w:sz w:val="22"/>
          <w:szCs w:val="22"/>
        </w:rPr>
        <w:t xml:space="preserve"> sociale miljø og bortskaffelse af </w:t>
      </w:r>
      <w:r w:rsidR="00BE677A">
        <w:rPr>
          <w:rFonts w:ascii="Times New Roman" w:hAnsi="Times New Roman" w:cs="Times New Roman"/>
          <w:sz w:val="22"/>
          <w:szCs w:val="22"/>
        </w:rPr>
        <w:t>en fast</w:t>
      </w:r>
      <w:r w:rsidR="00A1196A">
        <w:rPr>
          <w:rFonts w:ascii="Times New Roman" w:hAnsi="Times New Roman" w:cs="Times New Roman"/>
          <w:sz w:val="22"/>
          <w:szCs w:val="22"/>
        </w:rPr>
        <w:t xml:space="preserve"> klasselærer gør</w:t>
      </w:r>
      <w:r w:rsidR="00BE677A">
        <w:rPr>
          <w:rFonts w:ascii="Times New Roman" w:hAnsi="Times New Roman" w:cs="Times New Roman"/>
          <w:sz w:val="22"/>
          <w:szCs w:val="22"/>
        </w:rPr>
        <w:t>,</w:t>
      </w:r>
      <w:r w:rsidR="00A1196A">
        <w:rPr>
          <w:rFonts w:ascii="Times New Roman" w:hAnsi="Times New Roman" w:cs="Times New Roman"/>
          <w:sz w:val="22"/>
          <w:szCs w:val="22"/>
        </w:rPr>
        <w:t xml:space="preserve"> at forældre kan være bekymret over</w:t>
      </w:r>
      <w:r w:rsidR="00BE677A">
        <w:rPr>
          <w:rFonts w:ascii="Times New Roman" w:hAnsi="Times New Roman" w:cs="Times New Roman"/>
          <w:sz w:val="22"/>
          <w:szCs w:val="22"/>
        </w:rPr>
        <w:t>, hvorvidt</w:t>
      </w:r>
      <w:r w:rsidR="00A1196A">
        <w:rPr>
          <w:rFonts w:ascii="Times New Roman" w:hAnsi="Times New Roman" w:cs="Times New Roman"/>
          <w:sz w:val="22"/>
          <w:szCs w:val="22"/>
        </w:rPr>
        <w:t xml:space="preserve"> der er mangle</w:t>
      </w:r>
      <w:r w:rsidR="00BE677A">
        <w:rPr>
          <w:rFonts w:ascii="Times New Roman" w:hAnsi="Times New Roman" w:cs="Times New Roman"/>
          <w:sz w:val="22"/>
          <w:szCs w:val="22"/>
        </w:rPr>
        <w:t>r i</w:t>
      </w:r>
      <w:r w:rsidR="00A1196A">
        <w:rPr>
          <w:rFonts w:ascii="Times New Roman" w:hAnsi="Times New Roman" w:cs="Times New Roman"/>
          <w:sz w:val="22"/>
          <w:szCs w:val="22"/>
        </w:rPr>
        <w:t xml:space="preserve"> elevernes læring og indlæring. På praktikskoledagen fortalte Jan Niemeier, som er daglig leder i udskolingen</w:t>
      </w:r>
      <w:r w:rsidR="001060F5">
        <w:rPr>
          <w:rFonts w:ascii="Times New Roman" w:hAnsi="Times New Roman" w:cs="Times New Roman"/>
          <w:sz w:val="22"/>
          <w:szCs w:val="22"/>
        </w:rPr>
        <w:t>, at</w:t>
      </w:r>
      <w:r w:rsidR="00A1196A">
        <w:rPr>
          <w:rFonts w:ascii="Times New Roman" w:hAnsi="Times New Roman" w:cs="Times New Roman"/>
          <w:sz w:val="22"/>
          <w:szCs w:val="22"/>
        </w:rPr>
        <w:t xml:space="preserve"> årgangstænkningen på Humlebæk skole har vist at sig</w:t>
      </w:r>
      <w:r w:rsidR="001060F5">
        <w:rPr>
          <w:rFonts w:ascii="Times New Roman" w:hAnsi="Times New Roman" w:cs="Times New Roman"/>
          <w:sz w:val="22"/>
          <w:szCs w:val="22"/>
        </w:rPr>
        <w:t>, at skabe et</w:t>
      </w:r>
      <w:r w:rsidR="00A1196A">
        <w:rPr>
          <w:rFonts w:ascii="Times New Roman" w:hAnsi="Times New Roman" w:cs="Times New Roman"/>
          <w:sz w:val="22"/>
          <w:szCs w:val="22"/>
        </w:rPr>
        <w:t xml:space="preserve"> afslappet socialt miljø</w:t>
      </w:r>
      <w:r w:rsidR="001060F5">
        <w:rPr>
          <w:rFonts w:ascii="Times New Roman" w:hAnsi="Times New Roman" w:cs="Times New Roman"/>
          <w:sz w:val="22"/>
          <w:szCs w:val="22"/>
        </w:rPr>
        <w:t>,</w:t>
      </w:r>
      <w:r w:rsidR="00A1196A">
        <w:rPr>
          <w:rFonts w:ascii="Times New Roman" w:hAnsi="Times New Roman" w:cs="Times New Roman"/>
          <w:sz w:val="22"/>
          <w:szCs w:val="22"/>
        </w:rPr>
        <w:t xml:space="preserve"> som gør at eleverne er frie til</w:t>
      </w:r>
      <w:r w:rsidR="001060F5">
        <w:rPr>
          <w:rFonts w:ascii="Times New Roman" w:hAnsi="Times New Roman" w:cs="Times New Roman"/>
          <w:sz w:val="22"/>
          <w:szCs w:val="22"/>
        </w:rPr>
        <w:t xml:space="preserve"> at fokusere mere på det faglige</w:t>
      </w:r>
      <w:r w:rsidR="00A1196A">
        <w:rPr>
          <w:rFonts w:ascii="Times New Roman" w:hAnsi="Times New Roman" w:cs="Times New Roman"/>
          <w:sz w:val="22"/>
          <w:szCs w:val="22"/>
        </w:rPr>
        <w:t xml:space="preserve"> i lektionerne. Det </w:t>
      </w:r>
      <w:r w:rsidR="001060F5">
        <w:rPr>
          <w:rFonts w:ascii="Times New Roman" w:hAnsi="Times New Roman" w:cs="Times New Roman"/>
          <w:sz w:val="22"/>
          <w:szCs w:val="22"/>
        </w:rPr>
        <w:t>betyder at den</w:t>
      </w:r>
      <w:r w:rsidR="00A1196A">
        <w:rPr>
          <w:rFonts w:ascii="Times New Roman" w:hAnsi="Times New Roman" w:cs="Times New Roman"/>
          <w:sz w:val="22"/>
          <w:szCs w:val="22"/>
        </w:rPr>
        <w:t xml:space="preserve"> mindre mænge stress som elev</w:t>
      </w:r>
      <w:r w:rsidR="001060F5">
        <w:rPr>
          <w:rFonts w:ascii="Times New Roman" w:hAnsi="Times New Roman" w:cs="Times New Roman"/>
          <w:sz w:val="22"/>
          <w:szCs w:val="22"/>
        </w:rPr>
        <w:t>erne oplever socialt gør</w:t>
      </w:r>
      <w:r w:rsidR="00A1196A">
        <w:rPr>
          <w:rFonts w:ascii="Times New Roman" w:hAnsi="Times New Roman" w:cs="Times New Roman"/>
          <w:sz w:val="22"/>
          <w:szCs w:val="22"/>
        </w:rPr>
        <w:t xml:space="preserve"> at deres koncentration er steget i lektionerne. Skolen ser årgangstænkningen som en moderne dannelsesprojekt</w:t>
      </w:r>
      <w:r w:rsidR="00EE2190">
        <w:rPr>
          <w:rFonts w:ascii="Times New Roman" w:hAnsi="Times New Roman" w:cs="Times New Roman"/>
          <w:sz w:val="22"/>
          <w:szCs w:val="22"/>
        </w:rPr>
        <w:t>,</w:t>
      </w:r>
      <w:r w:rsidR="00A1196A">
        <w:rPr>
          <w:rFonts w:ascii="Times New Roman" w:hAnsi="Times New Roman" w:cs="Times New Roman"/>
          <w:sz w:val="22"/>
          <w:szCs w:val="22"/>
        </w:rPr>
        <w:t xml:space="preserve"> hvor de føler</w:t>
      </w:r>
      <w:r w:rsidR="00EE2190">
        <w:rPr>
          <w:rFonts w:ascii="Times New Roman" w:hAnsi="Times New Roman" w:cs="Times New Roman"/>
          <w:sz w:val="22"/>
          <w:szCs w:val="22"/>
        </w:rPr>
        <w:t>,</w:t>
      </w:r>
      <w:r w:rsidR="00A1196A">
        <w:rPr>
          <w:rFonts w:ascii="Times New Roman" w:hAnsi="Times New Roman" w:cs="Times New Roman"/>
          <w:sz w:val="22"/>
          <w:szCs w:val="22"/>
        </w:rPr>
        <w:t xml:space="preserve"> at det at</w:t>
      </w:r>
      <w:r w:rsidR="0086654E" w:rsidRPr="007F232E">
        <w:rPr>
          <w:rFonts w:ascii="Times New Roman" w:hAnsi="Times New Roman" w:cs="Times New Roman"/>
          <w:sz w:val="22"/>
          <w:szCs w:val="22"/>
        </w:rPr>
        <w:t xml:space="preserve"> blive dan</w:t>
      </w:r>
      <w:r w:rsidR="00EE2190">
        <w:rPr>
          <w:rFonts w:ascii="Times New Roman" w:hAnsi="Times New Roman" w:cs="Times New Roman"/>
          <w:sz w:val="22"/>
          <w:szCs w:val="22"/>
        </w:rPr>
        <w:t xml:space="preserve">net som menneske ikke er tilstrækkeligt </w:t>
      </w:r>
      <w:r w:rsidR="0086654E" w:rsidRPr="007F232E">
        <w:rPr>
          <w:rFonts w:ascii="Times New Roman" w:hAnsi="Times New Roman" w:cs="Times New Roman"/>
          <w:sz w:val="22"/>
          <w:szCs w:val="22"/>
        </w:rPr>
        <w:t>italesat</w:t>
      </w:r>
      <w:r w:rsidR="00EE2190">
        <w:rPr>
          <w:rFonts w:ascii="Times New Roman" w:hAnsi="Times New Roman" w:cs="Times New Roman"/>
          <w:sz w:val="22"/>
          <w:szCs w:val="22"/>
        </w:rPr>
        <w:t xml:space="preserve">, så </w:t>
      </w:r>
      <w:r w:rsidR="00A1196A">
        <w:rPr>
          <w:rFonts w:ascii="Times New Roman" w:hAnsi="Times New Roman" w:cs="Times New Roman"/>
          <w:sz w:val="22"/>
          <w:szCs w:val="22"/>
        </w:rPr>
        <w:t>derfor</w:t>
      </w:r>
      <w:r w:rsidR="0086654E" w:rsidRPr="007F232E">
        <w:rPr>
          <w:rFonts w:ascii="Times New Roman" w:hAnsi="Times New Roman" w:cs="Times New Roman"/>
          <w:sz w:val="22"/>
          <w:szCs w:val="22"/>
        </w:rPr>
        <w:t xml:space="preserve"> fokusere</w:t>
      </w:r>
      <w:r w:rsidR="00EE2190">
        <w:rPr>
          <w:rFonts w:ascii="Times New Roman" w:hAnsi="Times New Roman" w:cs="Times New Roman"/>
          <w:sz w:val="22"/>
          <w:szCs w:val="22"/>
        </w:rPr>
        <w:t>r</w:t>
      </w:r>
      <w:r w:rsidR="0086654E" w:rsidRPr="007F232E">
        <w:rPr>
          <w:rFonts w:ascii="Times New Roman" w:hAnsi="Times New Roman" w:cs="Times New Roman"/>
          <w:sz w:val="22"/>
          <w:szCs w:val="22"/>
        </w:rPr>
        <w:t xml:space="preserve"> </w:t>
      </w:r>
      <w:r w:rsidR="00D401E6">
        <w:rPr>
          <w:rFonts w:ascii="Times New Roman" w:hAnsi="Times New Roman" w:cs="Times New Roman"/>
          <w:sz w:val="22"/>
          <w:szCs w:val="22"/>
        </w:rPr>
        <w:t>Humlebæk</w:t>
      </w:r>
      <w:r w:rsidR="00A1196A">
        <w:rPr>
          <w:rFonts w:ascii="Times New Roman" w:hAnsi="Times New Roman" w:cs="Times New Roman"/>
          <w:sz w:val="22"/>
          <w:szCs w:val="22"/>
        </w:rPr>
        <w:t xml:space="preserve"> skole</w:t>
      </w:r>
      <w:r w:rsidR="0086654E" w:rsidRPr="007F232E">
        <w:rPr>
          <w:rFonts w:ascii="Times New Roman" w:hAnsi="Times New Roman" w:cs="Times New Roman"/>
          <w:sz w:val="22"/>
          <w:szCs w:val="22"/>
        </w:rPr>
        <w:t xml:space="preserve"> på</w:t>
      </w:r>
      <w:r w:rsidR="00D401E6">
        <w:rPr>
          <w:rFonts w:ascii="Times New Roman" w:hAnsi="Times New Roman" w:cs="Times New Roman"/>
          <w:sz w:val="22"/>
          <w:szCs w:val="22"/>
        </w:rPr>
        <w:t xml:space="preserve"> det</w:t>
      </w:r>
      <w:r w:rsidR="00EE2190">
        <w:rPr>
          <w:rFonts w:ascii="Times New Roman" w:hAnsi="Times New Roman" w:cs="Times New Roman"/>
          <w:sz w:val="22"/>
          <w:szCs w:val="22"/>
        </w:rPr>
        <w:t>te</w:t>
      </w:r>
      <w:r w:rsidR="00D401E6">
        <w:rPr>
          <w:rFonts w:ascii="Times New Roman" w:hAnsi="Times New Roman" w:cs="Times New Roman"/>
          <w:sz w:val="22"/>
          <w:szCs w:val="22"/>
        </w:rPr>
        <w:t xml:space="preserve">. </w:t>
      </w:r>
      <w:r w:rsidR="00F46646">
        <w:rPr>
          <w:rFonts w:ascii="Times New Roman" w:hAnsi="Times New Roman" w:cs="Times New Roman"/>
          <w:sz w:val="22"/>
          <w:szCs w:val="22"/>
        </w:rPr>
        <w:t>Kendetegnet i det</w:t>
      </w:r>
      <w:r w:rsidR="00D401E6">
        <w:rPr>
          <w:rFonts w:ascii="Times New Roman" w:hAnsi="Times New Roman" w:cs="Times New Roman"/>
          <w:sz w:val="22"/>
          <w:szCs w:val="22"/>
        </w:rPr>
        <w:t xml:space="preserve"> historiebevidsthedstrin som svare</w:t>
      </w:r>
      <w:r w:rsidR="00F46646">
        <w:rPr>
          <w:rFonts w:ascii="Times New Roman" w:hAnsi="Times New Roman" w:cs="Times New Roman"/>
          <w:sz w:val="22"/>
          <w:szCs w:val="22"/>
        </w:rPr>
        <w:t>r</w:t>
      </w:r>
      <w:r w:rsidR="00D401E6">
        <w:rPr>
          <w:rFonts w:ascii="Times New Roman" w:hAnsi="Times New Roman" w:cs="Times New Roman"/>
          <w:sz w:val="22"/>
          <w:szCs w:val="22"/>
        </w:rPr>
        <w:t xml:space="preserve"> til 7.årgang, er udvikling</w:t>
      </w:r>
      <w:r w:rsidR="00F46646">
        <w:rPr>
          <w:rFonts w:ascii="Times New Roman" w:hAnsi="Times New Roman" w:cs="Times New Roman"/>
          <w:sz w:val="22"/>
          <w:szCs w:val="22"/>
        </w:rPr>
        <w:t>en i identitet, gruppe</w:t>
      </w:r>
      <w:r w:rsidR="00D401E6">
        <w:rPr>
          <w:rFonts w:ascii="Times New Roman" w:hAnsi="Times New Roman" w:cs="Times New Roman"/>
          <w:sz w:val="22"/>
          <w:szCs w:val="22"/>
        </w:rPr>
        <w:t>identi</w:t>
      </w:r>
      <w:r w:rsidR="00F46646">
        <w:rPr>
          <w:rFonts w:ascii="Times New Roman" w:hAnsi="Times New Roman" w:cs="Times New Roman"/>
          <w:sz w:val="22"/>
          <w:szCs w:val="22"/>
        </w:rPr>
        <w:t>t</w:t>
      </w:r>
      <w:r w:rsidR="00D401E6">
        <w:rPr>
          <w:rFonts w:ascii="Times New Roman" w:hAnsi="Times New Roman" w:cs="Times New Roman"/>
          <w:sz w:val="22"/>
          <w:szCs w:val="22"/>
        </w:rPr>
        <w:t>et samt fø</w:t>
      </w:r>
      <w:r w:rsidR="00F46646">
        <w:rPr>
          <w:rFonts w:ascii="Times New Roman" w:hAnsi="Times New Roman" w:cs="Times New Roman"/>
          <w:sz w:val="22"/>
          <w:szCs w:val="22"/>
        </w:rPr>
        <w:t>lelsesmæssig indlevelse. Ved</w:t>
      </w:r>
      <w:r w:rsidR="00D401E6">
        <w:rPr>
          <w:rFonts w:ascii="Times New Roman" w:hAnsi="Times New Roman" w:cs="Times New Roman"/>
          <w:sz w:val="22"/>
          <w:szCs w:val="22"/>
        </w:rPr>
        <w:t xml:space="preserve"> at arbejde med de kendetegn i historieundervisning</w:t>
      </w:r>
      <w:r w:rsidR="00F46646">
        <w:rPr>
          <w:rFonts w:ascii="Times New Roman" w:hAnsi="Times New Roman" w:cs="Times New Roman"/>
          <w:sz w:val="22"/>
          <w:szCs w:val="22"/>
        </w:rPr>
        <w:t>en,</w:t>
      </w:r>
      <w:r w:rsidR="00D401E6">
        <w:rPr>
          <w:rFonts w:ascii="Times New Roman" w:hAnsi="Times New Roman" w:cs="Times New Roman"/>
          <w:sz w:val="22"/>
          <w:szCs w:val="22"/>
        </w:rPr>
        <w:t xml:space="preserve"> opnår </w:t>
      </w:r>
      <w:r w:rsidR="00F46646">
        <w:rPr>
          <w:rFonts w:ascii="Times New Roman" w:hAnsi="Times New Roman" w:cs="Times New Roman"/>
          <w:sz w:val="22"/>
          <w:szCs w:val="22"/>
        </w:rPr>
        <w:t>læringen</w:t>
      </w:r>
      <w:r w:rsidR="00D401E6">
        <w:rPr>
          <w:rFonts w:ascii="Times New Roman" w:hAnsi="Times New Roman" w:cs="Times New Roman"/>
          <w:sz w:val="22"/>
          <w:szCs w:val="22"/>
        </w:rPr>
        <w:t xml:space="preserve"> </w:t>
      </w:r>
      <w:r w:rsidR="00F46646">
        <w:rPr>
          <w:rFonts w:ascii="Times New Roman" w:hAnsi="Times New Roman" w:cs="Times New Roman"/>
          <w:sz w:val="22"/>
          <w:szCs w:val="22"/>
        </w:rPr>
        <w:t xml:space="preserve">samtidig skolens mål om at </w:t>
      </w:r>
      <w:r w:rsidR="00D401E6">
        <w:rPr>
          <w:rFonts w:ascii="Times New Roman" w:hAnsi="Times New Roman" w:cs="Times New Roman"/>
          <w:sz w:val="22"/>
          <w:szCs w:val="22"/>
        </w:rPr>
        <w:t>danne menneske.</w:t>
      </w:r>
    </w:p>
    <w:p w14:paraId="5C9BB968" w14:textId="77777777" w:rsidR="00382AC7" w:rsidRPr="007F232E" w:rsidRDefault="00382AC7" w:rsidP="007F232E">
      <w:pPr>
        <w:widowControl w:val="0"/>
        <w:autoSpaceDE w:val="0"/>
        <w:autoSpaceDN w:val="0"/>
        <w:adjustRightInd w:val="0"/>
        <w:spacing w:line="360" w:lineRule="auto"/>
        <w:rPr>
          <w:rFonts w:ascii="Times New Roman" w:hAnsi="Times New Roman" w:cs="Times New Roman"/>
          <w:sz w:val="22"/>
          <w:szCs w:val="22"/>
        </w:rPr>
      </w:pPr>
    </w:p>
    <w:p w14:paraId="47D0F8F3" w14:textId="008492FF" w:rsidR="006B381F" w:rsidRPr="00373953" w:rsidRDefault="00F46646"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Den</w:t>
      </w:r>
      <w:r w:rsidR="000D4B43">
        <w:rPr>
          <w:rFonts w:ascii="Times New Roman" w:hAnsi="Times New Roman" w:cs="Times New Roman"/>
          <w:sz w:val="22"/>
          <w:szCs w:val="22"/>
        </w:rPr>
        <w:t xml:space="preserve"> prak</w:t>
      </w:r>
      <w:r>
        <w:rPr>
          <w:rFonts w:ascii="Times New Roman" w:hAnsi="Times New Roman" w:cs="Times New Roman"/>
          <w:sz w:val="22"/>
          <w:szCs w:val="22"/>
        </w:rPr>
        <w:t>tisk musiske dimension kan, liges</w:t>
      </w:r>
      <w:r w:rsidR="000D4B43">
        <w:rPr>
          <w:rFonts w:ascii="Times New Roman" w:hAnsi="Times New Roman" w:cs="Times New Roman"/>
          <w:sz w:val="22"/>
          <w:szCs w:val="22"/>
        </w:rPr>
        <w:t xml:space="preserve">om arbejdet </w:t>
      </w:r>
      <w:r>
        <w:rPr>
          <w:rFonts w:ascii="Times New Roman" w:hAnsi="Times New Roman" w:cs="Times New Roman"/>
          <w:sz w:val="22"/>
          <w:szCs w:val="22"/>
        </w:rPr>
        <w:t xml:space="preserve">med historiebevidsthed, være en positiv </w:t>
      </w:r>
      <w:r w:rsidR="000D4B43">
        <w:rPr>
          <w:rFonts w:ascii="Times New Roman" w:hAnsi="Times New Roman" w:cs="Times New Roman"/>
          <w:sz w:val="22"/>
          <w:szCs w:val="22"/>
        </w:rPr>
        <w:t>måde at styrke skolens dannelsesmål hos elevern</w:t>
      </w:r>
      <w:r>
        <w:rPr>
          <w:rFonts w:ascii="Times New Roman" w:hAnsi="Times New Roman" w:cs="Times New Roman"/>
          <w:sz w:val="22"/>
          <w:szCs w:val="22"/>
        </w:rPr>
        <w:t xml:space="preserve">e. Da historieundervisningen </w:t>
      </w:r>
      <w:r w:rsidR="000D4B43">
        <w:rPr>
          <w:rFonts w:ascii="Times New Roman" w:hAnsi="Times New Roman" w:cs="Times New Roman"/>
          <w:sz w:val="22"/>
          <w:szCs w:val="22"/>
        </w:rPr>
        <w:t xml:space="preserve">nødvendigvis </w:t>
      </w:r>
      <w:r>
        <w:rPr>
          <w:rFonts w:ascii="Times New Roman" w:hAnsi="Times New Roman" w:cs="Times New Roman"/>
          <w:sz w:val="22"/>
          <w:szCs w:val="22"/>
        </w:rPr>
        <w:t xml:space="preserve">må </w:t>
      </w:r>
      <w:r w:rsidR="00260536">
        <w:rPr>
          <w:rFonts w:ascii="Times New Roman" w:hAnsi="Times New Roman" w:cs="Times New Roman"/>
          <w:sz w:val="22"/>
          <w:szCs w:val="22"/>
        </w:rPr>
        <w:t xml:space="preserve">fokusere på </w:t>
      </w:r>
      <w:r w:rsidR="000D4B43">
        <w:rPr>
          <w:rFonts w:ascii="Times New Roman" w:hAnsi="Times New Roman" w:cs="Times New Roman"/>
          <w:sz w:val="22"/>
          <w:szCs w:val="22"/>
        </w:rPr>
        <w:t>fagligt indhold kan man inddrage d</w:t>
      </w:r>
      <w:r w:rsidR="00260536">
        <w:rPr>
          <w:rFonts w:ascii="Times New Roman" w:hAnsi="Times New Roman" w:cs="Times New Roman"/>
          <w:sz w:val="22"/>
          <w:szCs w:val="22"/>
        </w:rPr>
        <w:t>en</w:t>
      </w:r>
      <w:r w:rsidR="000D4B43">
        <w:rPr>
          <w:rFonts w:ascii="Times New Roman" w:hAnsi="Times New Roman" w:cs="Times New Roman"/>
          <w:sz w:val="22"/>
          <w:szCs w:val="22"/>
        </w:rPr>
        <w:t xml:space="preserve"> prakti</w:t>
      </w:r>
      <w:r w:rsidR="00260536">
        <w:rPr>
          <w:rFonts w:ascii="Times New Roman" w:hAnsi="Times New Roman" w:cs="Times New Roman"/>
          <w:sz w:val="22"/>
          <w:szCs w:val="22"/>
        </w:rPr>
        <w:t>sk musiske dimension for at tre</w:t>
      </w:r>
      <w:r w:rsidR="000D4B43">
        <w:rPr>
          <w:rFonts w:ascii="Times New Roman" w:hAnsi="Times New Roman" w:cs="Times New Roman"/>
          <w:sz w:val="22"/>
          <w:szCs w:val="22"/>
        </w:rPr>
        <w:t>dele undervisningen</w:t>
      </w:r>
      <w:r w:rsidR="00260536">
        <w:rPr>
          <w:rFonts w:ascii="Times New Roman" w:hAnsi="Times New Roman" w:cs="Times New Roman"/>
          <w:sz w:val="22"/>
          <w:szCs w:val="22"/>
        </w:rPr>
        <w:t>, så både det historiefaglige</w:t>
      </w:r>
      <w:r w:rsidR="000D4B43">
        <w:rPr>
          <w:rFonts w:ascii="Times New Roman" w:hAnsi="Times New Roman" w:cs="Times New Roman"/>
          <w:sz w:val="22"/>
          <w:szCs w:val="22"/>
        </w:rPr>
        <w:t>, det historiedidaktisk</w:t>
      </w:r>
      <w:r w:rsidR="00260536">
        <w:rPr>
          <w:rFonts w:ascii="Times New Roman" w:hAnsi="Times New Roman" w:cs="Times New Roman"/>
          <w:sz w:val="22"/>
          <w:szCs w:val="22"/>
        </w:rPr>
        <w:t>e</w:t>
      </w:r>
      <w:r w:rsidR="000D4B43">
        <w:rPr>
          <w:rFonts w:ascii="Times New Roman" w:hAnsi="Times New Roman" w:cs="Times New Roman"/>
          <w:sz w:val="22"/>
          <w:szCs w:val="22"/>
        </w:rPr>
        <w:t xml:space="preserve"> og skolens dannelsesmål bliver tilgodeset.</w:t>
      </w:r>
      <w:r w:rsidR="008D7FF7">
        <w:rPr>
          <w:rFonts w:ascii="Times New Roman" w:hAnsi="Times New Roman" w:cs="Times New Roman"/>
          <w:sz w:val="22"/>
          <w:szCs w:val="22"/>
        </w:rPr>
        <w:t xml:space="preserve"> </w:t>
      </w:r>
      <w:r w:rsidR="006B381F">
        <w:rPr>
          <w:rFonts w:ascii="Times New Roman" w:hAnsi="Times New Roman" w:cs="Times New Roman"/>
          <w:sz w:val="22"/>
          <w:szCs w:val="22"/>
        </w:rPr>
        <w:t>Man kan opfylde historiefaget</w:t>
      </w:r>
      <w:r w:rsidR="00F93466">
        <w:rPr>
          <w:rFonts w:ascii="Times New Roman" w:hAnsi="Times New Roman" w:cs="Times New Roman"/>
          <w:sz w:val="22"/>
          <w:szCs w:val="22"/>
        </w:rPr>
        <w:t>s</w:t>
      </w:r>
      <w:r w:rsidR="006B381F">
        <w:rPr>
          <w:rFonts w:ascii="Times New Roman" w:hAnsi="Times New Roman" w:cs="Times New Roman"/>
          <w:sz w:val="22"/>
          <w:szCs w:val="22"/>
        </w:rPr>
        <w:t xml:space="preserve"> mål</w:t>
      </w:r>
      <w:r w:rsidR="00F93466">
        <w:rPr>
          <w:rFonts w:ascii="Times New Roman" w:hAnsi="Times New Roman" w:cs="Times New Roman"/>
          <w:sz w:val="22"/>
          <w:szCs w:val="22"/>
        </w:rPr>
        <w:t>, når man inddrage den</w:t>
      </w:r>
      <w:r w:rsidR="006B381F">
        <w:rPr>
          <w:rFonts w:ascii="Times New Roman" w:hAnsi="Times New Roman" w:cs="Times New Roman"/>
          <w:sz w:val="22"/>
          <w:szCs w:val="22"/>
        </w:rPr>
        <w:t xml:space="preserve"> praktisk musiske </w:t>
      </w:r>
      <w:r w:rsidR="00F93466">
        <w:rPr>
          <w:rFonts w:ascii="Times New Roman" w:hAnsi="Times New Roman" w:cs="Times New Roman"/>
          <w:sz w:val="22"/>
          <w:szCs w:val="22"/>
        </w:rPr>
        <w:t xml:space="preserve">dimension, </w:t>
      </w:r>
      <w:r w:rsidR="006B381F">
        <w:rPr>
          <w:rFonts w:ascii="Times New Roman" w:hAnsi="Times New Roman" w:cs="Times New Roman"/>
          <w:sz w:val="22"/>
          <w:szCs w:val="22"/>
        </w:rPr>
        <w:t xml:space="preserve">ved at sørge </w:t>
      </w:r>
      <w:r w:rsidR="00213F55">
        <w:rPr>
          <w:rFonts w:ascii="Times New Roman" w:hAnsi="Times New Roman" w:cs="Times New Roman"/>
          <w:sz w:val="22"/>
          <w:szCs w:val="22"/>
        </w:rPr>
        <w:t>for</w:t>
      </w:r>
      <w:r w:rsidR="00F93466">
        <w:rPr>
          <w:rFonts w:ascii="Times New Roman" w:hAnsi="Times New Roman" w:cs="Times New Roman"/>
          <w:sz w:val="22"/>
          <w:szCs w:val="22"/>
        </w:rPr>
        <w:t>,</w:t>
      </w:r>
      <w:r w:rsidR="00213F55">
        <w:rPr>
          <w:rFonts w:ascii="Times New Roman" w:hAnsi="Times New Roman" w:cs="Times New Roman"/>
          <w:sz w:val="22"/>
          <w:szCs w:val="22"/>
        </w:rPr>
        <w:t xml:space="preserve"> at de</w:t>
      </w:r>
      <w:r w:rsidR="00F93466">
        <w:rPr>
          <w:rFonts w:ascii="Times New Roman" w:hAnsi="Times New Roman" w:cs="Times New Roman"/>
          <w:sz w:val="22"/>
          <w:szCs w:val="22"/>
        </w:rPr>
        <w:t xml:space="preserve">r er </w:t>
      </w:r>
      <w:r w:rsidR="00213F55">
        <w:rPr>
          <w:rFonts w:ascii="Times New Roman" w:hAnsi="Times New Roman" w:cs="Times New Roman"/>
          <w:sz w:val="22"/>
          <w:szCs w:val="22"/>
        </w:rPr>
        <w:t>velbegrundet og faglig</w:t>
      </w:r>
      <w:r w:rsidR="00F93466">
        <w:rPr>
          <w:rFonts w:ascii="Times New Roman" w:hAnsi="Times New Roman" w:cs="Times New Roman"/>
          <w:sz w:val="22"/>
          <w:szCs w:val="22"/>
        </w:rPr>
        <w:t>e</w:t>
      </w:r>
      <w:r w:rsidR="00213F55">
        <w:rPr>
          <w:rFonts w:ascii="Times New Roman" w:hAnsi="Times New Roman" w:cs="Times New Roman"/>
          <w:sz w:val="22"/>
          <w:szCs w:val="22"/>
        </w:rPr>
        <w:t xml:space="preserve"> ambitiøse lektioner</w:t>
      </w:r>
      <w:r w:rsidR="00F93466">
        <w:rPr>
          <w:rFonts w:ascii="Times New Roman" w:hAnsi="Times New Roman" w:cs="Times New Roman"/>
          <w:sz w:val="22"/>
          <w:szCs w:val="22"/>
        </w:rPr>
        <w:t>,</w:t>
      </w:r>
      <w:r w:rsidR="00213F55">
        <w:rPr>
          <w:rFonts w:ascii="Times New Roman" w:hAnsi="Times New Roman" w:cs="Times New Roman"/>
          <w:sz w:val="22"/>
          <w:szCs w:val="22"/>
        </w:rPr>
        <w:t xml:space="preserve"> som ligger forud</w:t>
      </w:r>
      <w:r w:rsidR="00F93466">
        <w:rPr>
          <w:rFonts w:ascii="Times New Roman" w:hAnsi="Times New Roman" w:cs="Times New Roman"/>
          <w:sz w:val="22"/>
          <w:szCs w:val="22"/>
        </w:rPr>
        <w:t xml:space="preserve"> for denne</w:t>
      </w:r>
      <w:r w:rsidR="00213F55">
        <w:rPr>
          <w:rFonts w:ascii="Times New Roman" w:hAnsi="Times New Roman" w:cs="Times New Roman"/>
          <w:sz w:val="22"/>
          <w:szCs w:val="22"/>
        </w:rPr>
        <w:t>. Ved at planlægge undervisningen</w:t>
      </w:r>
      <w:r w:rsidR="00193ECC">
        <w:rPr>
          <w:rFonts w:ascii="Times New Roman" w:hAnsi="Times New Roman" w:cs="Times New Roman"/>
          <w:sz w:val="22"/>
          <w:szCs w:val="22"/>
        </w:rPr>
        <w:t>,</w:t>
      </w:r>
      <w:r w:rsidR="00213F55">
        <w:rPr>
          <w:rFonts w:ascii="Times New Roman" w:hAnsi="Times New Roman" w:cs="Times New Roman"/>
          <w:sz w:val="22"/>
          <w:szCs w:val="22"/>
        </w:rPr>
        <w:t xml:space="preserve"> som jeg gjorde i praktikken</w:t>
      </w:r>
      <w:r w:rsidR="00193ECC">
        <w:rPr>
          <w:rFonts w:ascii="Times New Roman" w:hAnsi="Times New Roman" w:cs="Times New Roman"/>
          <w:sz w:val="22"/>
          <w:szCs w:val="22"/>
        </w:rPr>
        <w:t>, hvor hovedparten af den</w:t>
      </w:r>
      <w:r w:rsidR="00213F55">
        <w:rPr>
          <w:rFonts w:ascii="Times New Roman" w:hAnsi="Times New Roman" w:cs="Times New Roman"/>
          <w:sz w:val="22"/>
          <w:szCs w:val="22"/>
        </w:rPr>
        <w:t xml:space="preserve"> praktisk musiske dimension lå som slut</w:t>
      </w:r>
      <w:r w:rsidR="00193ECC">
        <w:rPr>
          <w:rFonts w:ascii="Times New Roman" w:hAnsi="Times New Roman" w:cs="Times New Roman"/>
          <w:sz w:val="22"/>
          <w:szCs w:val="22"/>
        </w:rPr>
        <w:t>fase i et</w:t>
      </w:r>
      <w:r w:rsidR="00213F55">
        <w:rPr>
          <w:rFonts w:ascii="Times New Roman" w:hAnsi="Times New Roman" w:cs="Times New Roman"/>
          <w:sz w:val="22"/>
          <w:szCs w:val="22"/>
        </w:rPr>
        <w:t xml:space="preserve"> fagligt tungt forløb</w:t>
      </w:r>
      <w:r w:rsidR="00193ECC">
        <w:rPr>
          <w:rFonts w:ascii="Times New Roman" w:hAnsi="Times New Roman" w:cs="Times New Roman"/>
          <w:sz w:val="22"/>
          <w:szCs w:val="22"/>
        </w:rPr>
        <w:t>,</w:t>
      </w:r>
      <w:r w:rsidR="00213F55">
        <w:rPr>
          <w:rFonts w:ascii="Times New Roman" w:hAnsi="Times New Roman" w:cs="Times New Roman"/>
          <w:sz w:val="22"/>
          <w:szCs w:val="22"/>
        </w:rPr>
        <w:t xml:space="preserve"> g</w:t>
      </w:r>
      <w:r w:rsidR="00193ECC">
        <w:rPr>
          <w:rFonts w:ascii="Times New Roman" w:hAnsi="Times New Roman" w:cs="Times New Roman"/>
          <w:sz w:val="22"/>
          <w:szCs w:val="22"/>
        </w:rPr>
        <w:t>iver man mulighed for at alle</w:t>
      </w:r>
      <w:r w:rsidR="00213F55">
        <w:rPr>
          <w:rFonts w:ascii="Times New Roman" w:hAnsi="Times New Roman" w:cs="Times New Roman"/>
          <w:sz w:val="22"/>
          <w:szCs w:val="22"/>
        </w:rPr>
        <w:t xml:space="preserve"> Hans Jørgens Kristensens grundopfattelser for læring</w:t>
      </w:r>
      <w:r w:rsidR="00193ECC">
        <w:rPr>
          <w:rFonts w:ascii="Times New Roman" w:hAnsi="Times New Roman" w:cs="Times New Roman"/>
          <w:sz w:val="22"/>
          <w:szCs w:val="22"/>
        </w:rPr>
        <w:t>, sker i løbet af perioden,</w:t>
      </w:r>
      <w:r w:rsidR="00213F55">
        <w:rPr>
          <w:rFonts w:ascii="Times New Roman" w:hAnsi="Times New Roman" w:cs="Times New Roman"/>
          <w:sz w:val="22"/>
          <w:szCs w:val="22"/>
        </w:rPr>
        <w:t xml:space="preserve"> betinget </w:t>
      </w:r>
      <w:r w:rsidR="00193ECC">
        <w:rPr>
          <w:rFonts w:ascii="Times New Roman" w:hAnsi="Times New Roman" w:cs="Times New Roman"/>
          <w:sz w:val="22"/>
          <w:szCs w:val="22"/>
        </w:rPr>
        <w:t xml:space="preserve">af </w:t>
      </w:r>
      <w:r w:rsidR="00213F55">
        <w:rPr>
          <w:rFonts w:ascii="Times New Roman" w:hAnsi="Times New Roman" w:cs="Times New Roman"/>
          <w:sz w:val="22"/>
          <w:szCs w:val="22"/>
        </w:rPr>
        <w:t>hvilken tilgang der er taget i brug. Det gør</w:t>
      </w:r>
      <w:r w:rsidR="00CB1B68">
        <w:rPr>
          <w:rFonts w:ascii="Times New Roman" w:hAnsi="Times New Roman" w:cs="Times New Roman"/>
          <w:sz w:val="22"/>
          <w:szCs w:val="22"/>
        </w:rPr>
        <w:t>,</w:t>
      </w:r>
      <w:r w:rsidR="00213F55">
        <w:rPr>
          <w:rFonts w:ascii="Times New Roman" w:hAnsi="Times New Roman" w:cs="Times New Roman"/>
          <w:sz w:val="22"/>
          <w:szCs w:val="22"/>
        </w:rPr>
        <w:t xml:space="preserve"> at eleverne lærer de historiske informationer fra forskellig</w:t>
      </w:r>
      <w:r w:rsidR="00CB1B68">
        <w:rPr>
          <w:rFonts w:ascii="Times New Roman" w:hAnsi="Times New Roman" w:cs="Times New Roman"/>
          <w:sz w:val="22"/>
          <w:szCs w:val="22"/>
        </w:rPr>
        <w:t>e</w:t>
      </w:r>
      <w:r w:rsidR="00213F55">
        <w:rPr>
          <w:rFonts w:ascii="Times New Roman" w:hAnsi="Times New Roman" w:cs="Times New Roman"/>
          <w:sz w:val="22"/>
          <w:szCs w:val="22"/>
        </w:rPr>
        <w:t xml:space="preserve"> vinkler</w:t>
      </w:r>
      <w:r w:rsidR="00CB1B68">
        <w:rPr>
          <w:rFonts w:ascii="Times New Roman" w:hAnsi="Times New Roman" w:cs="Times New Roman"/>
          <w:sz w:val="22"/>
          <w:szCs w:val="22"/>
        </w:rPr>
        <w:t>,</w:t>
      </w:r>
      <w:r w:rsidR="00213F55">
        <w:rPr>
          <w:rFonts w:ascii="Times New Roman" w:hAnsi="Times New Roman" w:cs="Times New Roman"/>
          <w:sz w:val="22"/>
          <w:szCs w:val="22"/>
        </w:rPr>
        <w:t xml:space="preserve"> og </w:t>
      </w:r>
      <w:r w:rsidR="00CB1B68">
        <w:rPr>
          <w:rFonts w:ascii="Times New Roman" w:hAnsi="Times New Roman" w:cs="Times New Roman"/>
          <w:sz w:val="22"/>
          <w:szCs w:val="22"/>
        </w:rPr>
        <w:t xml:space="preserve">at </w:t>
      </w:r>
      <w:r w:rsidR="00213F55">
        <w:rPr>
          <w:rFonts w:ascii="Times New Roman" w:hAnsi="Times New Roman" w:cs="Times New Roman"/>
          <w:sz w:val="22"/>
          <w:szCs w:val="22"/>
        </w:rPr>
        <w:t xml:space="preserve">eleverne som en </w:t>
      </w:r>
      <w:r w:rsidR="00CB1B68">
        <w:rPr>
          <w:rFonts w:ascii="Times New Roman" w:hAnsi="Times New Roman" w:cs="Times New Roman"/>
          <w:sz w:val="22"/>
          <w:szCs w:val="22"/>
        </w:rPr>
        <w:t>enhed</w:t>
      </w:r>
      <w:r w:rsidR="00213F55">
        <w:rPr>
          <w:rFonts w:ascii="Times New Roman" w:hAnsi="Times New Roman" w:cs="Times New Roman"/>
          <w:sz w:val="22"/>
          <w:szCs w:val="22"/>
        </w:rPr>
        <w:t xml:space="preserve"> derfor </w:t>
      </w:r>
      <w:r w:rsidR="00CB1B68">
        <w:rPr>
          <w:rFonts w:ascii="Times New Roman" w:hAnsi="Times New Roman" w:cs="Times New Roman"/>
          <w:sz w:val="22"/>
          <w:szCs w:val="22"/>
        </w:rPr>
        <w:t xml:space="preserve">får en større </w:t>
      </w:r>
      <w:r w:rsidR="00213F55">
        <w:rPr>
          <w:rFonts w:ascii="Times New Roman" w:hAnsi="Times New Roman" w:cs="Times New Roman"/>
          <w:sz w:val="22"/>
          <w:szCs w:val="22"/>
        </w:rPr>
        <w:t>chance for at blive motiveret af en eller flere af tilgangene. Desværre</w:t>
      </w:r>
      <w:r w:rsidR="00A67D2B">
        <w:rPr>
          <w:rFonts w:ascii="Times New Roman" w:hAnsi="Times New Roman" w:cs="Times New Roman"/>
          <w:sz w:val="22"/>
          <w:szCs w:val="22"/>
        </w:rPr>
        <w:t xml:space="preserve"> kan det ske</w:t>
      </w:r>
      <w:r w:rsidR="00213F55">
        <w:rPr>
          <w:rFonts w:ascii="Times New Roman" w:hAnsi="Times New Roman" w:cs="Times New Roman"/>
          <w:sz w:val="22"/>
          <w:szCs w:val="22"/>
        </w:rPr>
        <w:t xml:space="preserve"> for emnets faglig</w:t>
      </w:r>
      <w:r w:rsidR="00A67D2B">
        <w:rPr>
          <w:rFonts w:ascii="Times New Roman" w:hAnsi="Times New Roman" w:cs="Times New Roman"/>
          <w:sz w:val="22"/>
          <w:szCs w:val="22"/>
        </w:rPr>
        <w:t>t</w:t>
      </w:r>
      <w:r w:rsidR="00213F55">
        <w:rPr>
          <w:rFonts w:ascii="Times New Roman" w:hAnsi="Times New Roman" w:cs="Times New Roman"/>
          <w:sz w:val="22"/>
          <w:szCs w:val="22"/>
        </w:rPr>
        <w:t xml:space="preserve"> stærkeste elever</w:t>
      </w:r>
      <w:r w:rsidR="00A67D2B">
        <w:rPr>
          <w:rFonts w:ascii="Times New Roman" w:hAnsi="Times New Roman" w:cs="Times New Roman"/>
          <w:sz w:val="22"/>
          <w:szCs w:val="22"/>
        </w:rPr>
        <w:t>,</w:t>
      </w:r>
      <w:r w:rsidR="00213F55">
        <w:rPr>
          <w:rFonts w:ascii="Times New Roman" w:hAnsi="Times New Roman" w:cs="Times New Roman"/>
          <w:sz w:val="22"/>
          <w:szCs w:val="22"/>
        </w:rPr>
        <w:t xml:space="preserve"> at de oplever repetition</w:t>
      </w:r>
      <w:r w:rsidR="00A67D2B">
        <w:rPr>
          <w:rFonts w:ascii="Times New Roman" w:hAnsi="Times New Roman" w:cs="Times New Roman"/>
          <w:sz w:val="22"/>
          <w:szCs w:val="22"/>
        </w:rPr>
        <w:t xml:space="preserve"> i læringen, hvilket </w:t>
      </w:r>
      <w:r w:rsidR="00213F55">
        <w:rPr>
          <w:rFonts w:ascii="Times New Roman" w:hAnsi="Times New Roman" w:cs="Times New Roman"/>
          <w:sz w:val="22"/>
          <w:szCs w:val="22"/>
        </w:rPr>
        <w:t xml:space="preserve">ses </w:t>
      </w:r>
      <w:r w:rsidR="009764A0">
        <w:rPr>
          <w:rFonts w:ascii="Times New Roman" w:hAnsi="Times New Roman" w:cs="Times New Roman"/>
          <w:sz w:val="22"/>
          <w:szCs w:val="22"/>
        </w:rPr>
        <w:t>ud af</w:t>
      </w:r>
      <w:r w:rsidR="00213F55">
        <w:rPr>
          <w:rFonts w:ascii="Times New Roman" w:hAnsi="Times New Roman" w:cs="Times New Roman"/>
          <w:sz w:val="22"/>
          <w:szCs w:val="22"/>
        </w:rPr>
        <w:t xml:space="preserve"> Thea</w:t>
      </w:r>
      <w:r w:rsidR="009764A0">
        <w:rPr>
          <w:rFonts w:ascii="Times New Roman" w:hAnsi="Times New Roman" w:cs="Times New Roman"/>
          <w:sz w:val="22"/>
          <w:szCs w:val="22"/>
        </w:rPr>
        <w:t>s</w:t>
      </w:r>
      <w:r w:rsidR="00213F55">
        <w:rPr>
          <w:rFonts w:ascii="Times New Roman" w:hAnsi="Times New Roman" w:cs="Times New Roman"/>
          <w:sz w:val="22"/>
          <w:szCs w:val="22"/>
        </w:rPr>
        <w:t xml:space="preserve"> og</w:t>
      </w:r>
      <w:r w:rsidR="006F7489">
        <w:rPr>
          <w:rFonts w:ascii="Times New Roman" w:hAnsi="Times New Roman" w:cs="Times New Roman"/>
          <w:sz w:val="22"/>
          <w:szCs w:val="22"/>
        </w:rPr>
        <w:t xml:space="preserve"> William</w:t>
      </w:r>
      <w:r w:rsidR="009764A0">
        <w:rPr>
          <w:rFonts w:ascii="Times New Roman" w:hAnsi="Times New Roman" w:cs="Times New Roman"/>
          <w:sz w:val="22"/>
          <w:szCs w:val="22"/>
        </w:rPr>
        <w:t>s</w:t>
      </w:r>
      <w:r w:rsidR="00786071">
        <w:rPr>
          <w:rFonts w:ascii="Times New Roman" w:hAnsi="Times New Roman" w:cs="Times New Roman"/>
          <w:sz w:val="22"/>
          <w:szCs w:val="22"/>
        </w:rPr>
        <w:t xml:space="preserve"> interviewsvar. Historiebevidstheden </w:t>
      </w:r>
      <w:r w:rsidR="00BF0813">
        <w:rPr>
          <w:rFonts w:ascii="Times New Roman" w:hAnsi="Times New Roman" w:cs="Times New Roman"/>
          <w:sz w:val="22"/>
          <w:szCs w:val="22"/>
        </w:rPr>
        <w:t>udvikles</w:t>
      </w:r>
      <w:r w:rsidR="00786071">
        <w:rPr>
          <w:rFonts w:ascii="Times New Roman" w:hAnsi="Times New Roman" w:cs="Times New Roman"/>
          <w:sz w:val="22"/>
          <w:szCs w:val="22"/>
        </w:rPr>
        <w:t xml:space="preserve"> af eleverne</w:t>
      </w:r>
      <w:r w:rsidR="00BF0813">
        <w:rPr>
          <w:rFonts w:ascii="Times New Roman" w:hAnsi="Times New Roman" w:cs="Times New Roman"/>
          <w:sz w:val="22"/>
          <w:szCs w:val="22"/>
        </w:rPr>
        <w:t>,</w:t>
      </w:r>
      <w:r w:rsidR="00786071">
        <w:rPr>
          <w:rFonts w:ascii="Times New Roman" w:hAnsi="Times New Roman" w:cs="Times New Roman"/>
          <w:sz w:val="22"/>
          <w:szCs w:val="22"/>
        </w:rPr>
        <w:t xml:space="preserve"> både når de </w:t>
      </w:r>
      <w:r w:rsidR="00ED7410">
        <w:rPr>
          <w:rFonts w:ascii="Times New Roman" w:hAnsi="Times New Roman" w:cs="Times New Roman"/>
          <w:sz w:val="22"/>
          <w:szCs w:val="22"/>
        </w:rPr>
        <w:t>akkommodere</w:t>
      </w:r>
      <w:r w:rsidR="00786071">
        <w:rPr>
          <w:rFonts w:ascii="Times New Roman" w:hAnsi="Times New Roman" w:cs="Times New Roman"/>
          <w:sz w:val="22"/>
          <w:szCs w:val="22"/>
        </w:rPr>
        <w:t xml:space="preserve"> det lærte information</w:t>
      </w:r>
      <w:r w:rsidR="00BF0813">
        <w:rPr>
          <w:rFonts w:ascii="Times New Roman" w:hAnsi="Times New Roman" w:cs="Times New Roman"/>
          <w:sz w:val="22"/>
          <w:szCs w:val="22"/>
        </w:rPr>
        <w:t xml:space="preserve">, og </w:t>
      </w:r>
      <w:r w:rsidR="00786071">
        <w:rPr>
          <w:rFonts w:ascii="Times New Roman" w:hAnsi="Times New Roman" w:cs="Times New Roman"/>
          <w:sz w:val="22"/>
          <w:szCs w:val="22"/>
        </w:rPr>
        <w:t>når de, i deres teaterstykker</w:t>
      </w:r>
      <w:r w:rsidR="00BF0813">
        <w:rPr>
          <w:rFonts w:ascii="Times New Roman" w:hAnsi="Times New Roman" w:cs="Times New Roman"/>
          <w:sz w:val="22"/>
          <w:szCs w:val="22"/>
        </w:rPr>
        <w:t>,</w:t>
      </w:r>
      <w:r w:rsidR="00786071">
        <w:rPr>
          <w:rFonts w:ascii="Times New Roman" w:hAnsi="Times New Roman" w:cs="Times New Roman"/>
          <w:sz w:val="22"/>
          <w:szCs w:val="22"/>
        </w:rPr>
        <w:t xml:space="preserve"> skal leve sig ind i historien. Ved at eleverne knytter sig personligt til </w:t>
      </w:r>
      <w:r w:rsidR="00ED7410">
        <w:rPr>
          <w:rFonts w:ascii="Times New Roman" w:hAnsi="Times New Roman" w:cs="Times New Roman"/>
          <w:sz w:val="22"/>
          <w:szCs w:val="22"/>
        </w:rPr>
        <w:t>historien</w:t>
      </w:r>
      <w:r w:rsidR="00BF0813">
        <w:rPr>
          <w:rFonts w:ascii="Times New Roman" w:hAnsi="Times New Roman" w:cs="Times New Roman"/>
          <w:sz w:val="22"/>
          <w:szCs w:val="22"/>
        </w:rPr>
        <w:t>, opnår man</w:t>
      </w:r>
      <w:r w:rsidR="00786071">
        <w:rPr>
          <w:rFonts w:ascii="Times New Roman" w:hAnsi="Times New Roman" w:cs="Times New Roman"/>
          <w:sz w:val="22"/>
          <w:szCs w:val="22"/>
        </w:rPr>
        <w:t xml:space="preserve"> at de sætter en </w:t>
      </w:r>
      <w:r w:rsidR="00BF0813">
        <w:rPr>
          <w:rFonts w:ascii="Times New Roman" w:hAnsi="Times New Roman" w:cs="Times New Roman"/>
          <w:sz w:val="22"/>
          <w:szCs w:val="22"/>
        </w:rPr>
        <w:t xml:space="preserve">personlig </w:t>
      </w:r>
      <w:r w:rsidR="00ED7410">
        <w:rPr>
          <w:rFonts w:ascii="Times New Roman" w:hAnsi="Times New Roman" w:cs="Times New Roman"/>
          <w:sz w:val="22"/>
          <w:szCs w:val="22"/>
        </w:rPr>
        <w:t>værdi</w:t>
      </w:r>
      <w:r w:rsidR="00786071">
        <w:rPr>
          <w:rFonts w:ascii="Times New Roman" w:hAnsi="Times New Roman" w:cs="Times New Roman"/>
          <w:sz w:val="22"/>
          <w:szCs w:val="22"/>
        </w:rPr>
        <w:t xml:space="preserve"> på fortiden</w:t>
      </w:r>
      <w:r w:rsidR="00BF0813">
        <w:rPr>
          <w:rFonts w:ascii="Times New Roman" w:hAnsi="Times New Roman" w:cs="Times New Roman"/>
          <w:sz w:val="22"/>
          <w:szCs w:val="22"/>
        </w:rPr>
        <w:t>,</w:t>
      </w:r>
      <w:r w:rsidR="00786071">
        <w:rPr>
          <w:rFonts w:ascii="Times New Roman" w:hAnsi="Times New Roman" w:cs="Times New Roman"/>
          <w:sz w:val="22"/>
          <w:szCs w:val="22"/>
        </w:rPr>
        <w:t xml:space="preserve"> og sætter deres rolle ind i </w:t>
      </w:r>
      <w:r w:rsidR="00ED7410">
        <w:rPr>
          <w:rFonts w:ascii="Times New Roman" w:hAnsi="Times New Roman" w:cs="Times New Roman"/>
          <w:sz w:val="22"/>
          <w:szCs w:val="22"/>
        </w:rPr>
        <w:t>perspektivet</w:t>
      </w:r>
      <w:r w:rsidR="00BF0813">
        <w:rPr>
          <w:rFonts w:ascii="Times New Roman" w:hAnsi="Times New Roman" w:cs="Times New Roman"/>
          <w:sz w:val="22"/>
          <w:szCs w:val="22"/>
        </w:rPr>
        <w:t xml:space="preserve"> af</w:t>
      </w:r>
      <w:r w:rsidR="00786071">
        <w:rPr>
          <w:rFonts w:ascii="Times New Roman" w:hAnsi="Times New Roman" w:cs="Times New Roman"/>
          <w:sz w:val="22"/>
          <w:szCs w:val="22"/>
        </w:rPr>
        <w:t xml:space="preserve"> hvordan de som </w:t>
      </w:r>
      <w:r w:rsidR="00BF0813">
        <w:rPr>
          <w:rFonts w:ascii="Times New Roman" w:hAnsi="Times New Roman" w:cs="Times New Roman"/>
          <w:sz w:val="22"/>
          <w:szCs w:val="22"/>
        </w:rPr>
        <w:t>nutids</w:t>
      </w:r>
      <w:r w:rsidR="00786071">
        <w:rPr>
          <w:rFonts w:ascii="Times New Roman" w:hAnsi="Times New Roman" w:cs="Times New Roman"/>
          <w:sz w:val="22"/>
          <w:szCs w:val="22"/>
        </w:rPr>
        <w:t xml:space="preserve">mennesker </w:t>
      </w:r>
      <w:r w:rsidR="00ED7410">
        <w:rPr>
          <w:rFonts w:ascii="Times New Roman" w:hAnsi="Times New Roman" w:cs="Times New Roman"/>
          <w:sz w:val="22"/>
          <w:szCs w:val="22"/>
        </w:rPr>
        <w:t xml:space="preserve">lever </w:t>
      </w:r>
      <w:r w:rsidR="00786071">
        <w:rPr>
          <w:rFonts w:ascii="Times New Roman" w:hAnsi="Times New Roman" w:cs="Times New Roman"/>
          <w:sz w:val="22"/>
          <w:szCs w:val="22"/>
        </w:rPr>
        <w:t xml:space="preserve">i dag. </w:t>
      </w:r>
      <w:r w:rsidR="00ED7410">
        <w:rPr>
          <w:rFonts w:ascii="Times New Roman" w:hAnsi="Times New Roman" w:cs="Times New Roman"/>
          <w:sz w:val="22"/>
          <w:szCs w:val="22"/>
        </w:rPr>
        <w:t xml:space="preserve">Den forståelse af levevilkår i tid og </w:t>
      </w:r>
      <w:r w:rsidR="00ED7410">
        <w:rPr>
          <w:rFonts w:ascii="Times New Roman" w:hAnsi="Times New Roman" w:cs="Times New Roman"/>
          <w:sz w:val="22"/>
          <w:szCs w:val="22"/>
        </w:rPr>
        <w:lastRenderedPageBreak/>
        <w:t>rum</w:t>
      </w:r>
      <w:r w:rsidR="00D110A7">
        <w:rPr>
          <w:rFonts w:ascii="Times New Roman" w:hAnsi="Times New Roman" w:cs="Times New Roman"/>
          <w:sz w:val="22"/>
          <w:szCs w:val="22"/>
        </w:rPr>
        <w:t>,</w:t>
      </w:r>
      <w:r w:rsidR="00ED7410">
        <w:rPr>
          <w:rFonts w:ascii="Times New Roman" w:hAnsi="Times New Roman" w:cs="Times New Roman"/>
          <w:sz w:val="22"/>
          <w:szCs w:val="22"/>
        </w:rPr>
        <w:t xml:space="preserve"> og den personlig tilknytning til fort</w:t>
      </w:r>
      <w:r w:rsidR="00D110A7">
        <w:rPr>
          <w:rFonts w:ascii="Times New Roman" w:hAnsi="Times New Roman" w:cs="Times New Roman"/>
          <w:sz w:val="22"/>
          <w:szCs w:val="22"/>
        </w:rPr>
        <w:t>iden gør at man tilegner sig en ny faglig viden ved et</w:t>
      </w:r>
      <w:r w:rsidR="00ED7410">
        <w:rPr>
          <w:rFonts w:ascii="Times New Roman" w:hAnsi="Times New Roman" w:cs="Times New Roman"/>
          <w:sz w:val="22"/>
          <w:szCs w:val="22"/>
        </w:rPr>
        <w:t xml:space="preserve"> stærker</w:t>
      </w:r>
      <w:r w:rsidR="00D110A7">
        <w:rPr>
          <w:rFonts w:ascii="Times New Roman" w:hAnsi="Times New Roman" w:cs="Times New Roman"/>
          <w:sz w:val="22"/>
          <w:szCs w:val="22"/>
        </w:rPr>
        <w:t>e bånd til ens</w:t>
      </w:r>
      <w:r w:rsidR="00140814">
        <w:rPr>
          <w:rFonts w:ascii="Times New Roman" w:hAnsi="Times New Roman" w:cs="Times New Roman"/>
          <w:sz w:val="22"/>
          <w:szCs w:val="22"/>
        </w:rPr>
        <w:t xml:space="preserve"> kognitive skema.</w:t>
      </w:r>
      <w:r w:rsidR="00A44F29">
        <w:rPr>
          <w:rFonts w:ascii="Times New Roman" w:hAnsi="Times New Roman" w:cs="Times New Roman"/>
          <w:sz w:val="22"/>
          <w:szCs w:val="22"/>
        </w:rPr>
        <w:t xml:space="preserve"> På disse måde</w:t>
      </w:r>
      <w:r w:rsidR="00C5080D">
        <w:rPr>
          <w:rFonts w:ascii="Times New Roman" w:hAnsi="Times New Roman" w:cs="Times New Roman"/>
          <w:sz w:val="22"/>
          <w:szCs w:val="22"/>
        </w:rPr>
        <w:t>r</w:t>
      </w:r>
      <w:r w:rsidR="00A44F29">
        <w:rPr>
          <w:rFonts w:ascii="Times New Roman" w:hAnsi="Times New Roman" w:cs="Times New Roman"/>
          <w:sz w:val="22"/>
          <w:szCs w:val="22"/>
        </w:rPr>
        <w:t xml:space="preserve"> fremmes</w:t>
      </w:r>
      <w:r w:rsidR="00B324FB">
        <w:rPr>
          <w:rFonts w:ascii="Times New Roman" w:hAnsi="Times New Roman" w:cs="Times New Roman"/>
          <w:sz w:val="22"/>
          <w:szCs w:val="22"/>
        </w:rPr>
        <w:t xml:space="preserve"> elevernes læring og historiebevidsthed ved </w:t>
      </w:r>
      <w:r w:rsidR="00B324FB" w:rsidRPr="00373953">
        <w:rPr>
          <w:rFonts w:ascii="Times New Roman" w:hAnsi="Times New Roman" w:cs="Times New Roman"/>
          <w:sz w:val="22"/>
          <w:szCs w:val="22"/>
        </w:rPr>
        <w:t>inddragelsen af den praktisk musiske dimension.</w:t>
      </w:r>
    </w:p>
    <w:p w14:paraId="6C10885F" w14:textId="77777777" w:rsidR="00B324FB" w:rsidRPr="00373953" w:rsidRDefault="00B324FB" w:rsidP="007F232E">
      <w:pPr>
        <w:widowControl w:val="0"/>
        <w:autoSpaceDE w:val="0"/>
        <w:autoSpaceDN w:val="0"/>
        <w:adjustRightInd w:val="0"/>
        <w:spacing w:line="360" w:lineRule="auto"/>
        <w:rPr>
          <w:rFonts w:ascii="Times New Roman" w:hAnsi="Times New Roman" w:cs="Times New Roman"/>
          <w:sz w:val="22"/>
          <w:szCs w:val="22"/>
        </w:rPr>
      </w:pPr>
    </w:p>
    <w:p w14:paraId="7D5907BD" w14:textId="4C39563E" w:rsidR="00213F55" w:rsidRDefault="00B324FB" w:rsidP="007F232E">
      <w:pPr>
        <w:widowControl w:val="0"/>
        <w:autoSpaceDE w:val="0"/>
        <w:autoSpaceDN w:val="0"/>
        <w:adjustRightInd w:val="0"/>
        <w:spacing w:line="360" w:lineRule="auto"/>
        <w:rPr>
          <w:rFonts w:ascii="Times New Roman" w:hAnsi="Times New Roman" w:cs="Times New Roman"/>
          <w:sz w:val="22"/>
          <w:szCs w:val="22"/>
        </w:rPr>
      </w:pPr>
      <w:r w:rsidRPr="00373953">
        <w:rPr>
          <w:rFonts w:ascii="Times New Roman" w:hAnsi="Times New Roman" w:cs="Times New Roman"/>
          <w:sz w:val="22"/>
          <w:szCs w:val="22"/>
        </w:rPr>
        <w:t>Hvis vi ser på fællesmål for faget historie</w:t>
      </w:r>
      <w:r w:rsidR="00373953">
        <w:rPr>
          <w:rFonts w:ascii="Times New Roman" w:hAnsi="Times New Roman" w:cs="Times New Roman"/>
          <w:sz w:val="22"/>
          <w:szCs w:val="22"/>
        </w:rPr>
        <w:t>, kan den praktisk musiske dimension, opfylde flere punkter inden for fagets formål. Den praktisk musiske dimension udbygger elevernes ”in</w:t>
      </w:r>
      <w:r w:rsidR="00EE0E8C">
        <w:rPr>
          <w:rFonts w:ascii="Times New Roman" w:hAnsi="Times New Roman" w:cs="Times New Roman"/>
          <w:sz w:val="22"/>
          <w:szCs w:val="22"/>
        </w:rPr>
        <w:t>d</w:t>
      </w:r>
      <w:r w:rsidR="00373953">
        <w:rPr>
          <w:rFonts w:ascii="Times New Roman" w:hAnsi="Times New Roman" w:cs="Times New Roman"/>
          <w:sz w:val="22"/>
          <w:szCs w:val="22"/>
        </w:rPr>
        <w:t>sigt i menneskers liv og livsvilkår gennem tiderne</w:t>
      </w:r>
      <w:r w:rsidR="00EE0E8C">
        <w:rPr>
          <w:rFonts w:ascii="Times New Roman" w:hAnsi="Times New Roman" w:cs="Times New Roman"/>
          <w:sz w:val="22"/>
          <w:szCs w:val="22"/>
        </w:rPr>
        <w:t xml:space="preserve">” </w:t>
      </w:r>
      <w:r w:rsidR="00EE0E8C" w:rsidRPr="00385084">
        <w:rPr>
          <w:rFonts w:ascii="Times New Roman" w:hAnsi="Times New Roman" w:cs="Times New Roman"/>
          <w:sz w:val="16"/>
          <w:szCs w:val="16"/>
        </w:rPr>
        <w:t>(Undervisningsministeriet, 2009, 3)</w:t>
      </w:r>
      <w:r w:rsidR="00EE0E8C">
        <w:rPr>
          <w:rFonts w:ascii="Times New Roman" w:hAnsi="Times New Roman" w:cs="Times New Roman"/>
          <w:sz w:val="22"/>
          <w:szCs w:val="22"/>
        </w:rPr>
        <w:t>. Desuden stimulere</w:t>
      </w:r>
      <w:r w:rsidR="004C74A1">
        <w:rPr>
          <w:rFonts w:ascii="Times New Roman" w:hAnsi="Times New Roman" w:cs="Times New Roman"/>
          <w:sz w:val="22"/>
          <w:szCs w:val="22"/>
        </w:rPr>
        <w:t>r</w:t>
      </w:r>
      <w:r w:rsidR="00EE0E8C">
        <w:rPr>
          <w:rFonts w:ascii="Times New Roman" w:hAnsi="Times New Roman" w:cs="Times New Roman"/>
          <w:sz w:val="22"/>
          <w:szCs w:val="22"/>
        </w:rPr>
        <w:t xml:space="preserve"> det ”elevernes evne til indlevelse, analyse og vurdering og fremmer deres lyst til at formulere historiske fortællinger på baggrund af tilegnet viden” </w:t>
      </w:r>
      <w:r w:rsidR="00EE0E8C" w:rsidRPr="00385084">
        <w:rPr>
          <w:rFonts w:ascii="Times New Roman" w:hAnsi="Times New Roman" w:cs="Times New Roman"/>
          <w:sz w:val="16"/>
          <w:szCs w:val="16"/>
        </w:rPr>
        <w:t>(</w:t>
      </w:r>
      <w:r w:rsidR="00EE0E8C" w:rsidRPr="00385084">
        <w:rPr>
          <w:rFonts w:ascii="Times New Roman" w:hAnsi="Times New Roman" w:cs="Times New Roman"/>
          <w:i/>
          <w:sz w:val="16"/>
          <w:szCs w:val="16"/>
        </w:rPr>
        <w:t>ibid.</w:t>
      </w:r>
      <w:r w:rsidR="00EE0E8C" w:rsidRPr="00385084">
        <w:rPr>
          <w:rFonts w:ascii="Times New Roman" w:hAnsi="Times New Roman" w:cs="Times New Roman"/>
          <w:sz w:val="16"/>
          <w:szCs w:val="16"/>
        </w:rPr>
        <w:t>)</w:t>
      </w:r>
      <w:r w:rsidR="00EE0E8C">
        <w:rPr>
          <w:rFonts w:ascii="Times New Roman" w:hAnsi="Times New Roman" w:cs="Times New Roman"/>
          <w:sz w:val="22"/>
          <w:szCs w:val="22"/>
        </w:rPr>
        <w:t>. K</w:t>
      </w:r>
      <w:r w:rsidRPr="00373953">
        <w:rPr>
          <w:rFonts w:ascii="Times New Roman" w:hAnsi="Times New Roman" w:cs="Times New Roman"/>
          <w:sz w:val="22"/>
          <w:szCs w:val="22"/>
        </w:rPr>
        <w:t xml:space="preserve">orstogsforløbet </w:t>
      </w:r>
      <w:r w:rsidR="00EE0E8C" w:rsidRPr="00373953">
        <w:rPr>
          <w:rFonts w:ascii="Times New Roman" w:hAnsi="Times New Roman" w:cs="Times New Roman"/>
          <w:sz w:val="22"/>
          <w:szCs w:val="22"/>
        </w:rPr>
        <w:t xml:space="preserve">opfylder </w:t>
      </w:r>
      <w:r w:rsidRPr="00373953">
        <w:rPr>
          <w:rFonts w:ascii="Times New Roman" w:hAnsi="Times New Roman" w:cs="Times New Roman"/>
          <w:sz w:val="22"/>
          <w:szCs w:val="22"/>
        </w:rPr>
        <w:t xml:space="preserve">de følgene </w:t>
      </w:r>
      <w:r w:rsidR="00373953" w:rsidRPr="00373953">
        <w:rPr>
          <w:rFonts w:ascii="Times New Roman" w:hAnsi="Times New Roman" w:cs="Times New Roman"/>
          <w:sz w:val="22"/>
          <w:szCs w:val="22"/>
        </w:rPr>
        <w:t>slut-</w:t>
      </w:r>
      <w:r w:rsidR="004C74A1">
        <w:rPr>
          <w:rFonts w:ascii="Times New Roman" w:hAnsi="Times New Roman" w:cs="Times New Roman"/>
          <w:sz w:val="22"/>
          <w:szCs w:val="22"/>
        </w:rPr>
        <w:t xml:space="preserve"> og trin</w:t>
      </w:r>
      <w:r w:rsidR="00373953" w:rsidRPr="00373953">
        <w:rPr>
          <w:rFonts w:ascii="Times New Roman" w:hAnsi="Times New Roman" w:cs="Times New Roman"/>
          <w:sz w:val="22"/>
          <w:szCs w:val="22"/>
        </w:rPr>
        <w:t xml:space="preserve">mål efter 9. Klassetrin: </w:t>
      </w:r>
    </w:p>
    <w:p w14:paraId="1D489869" w14:textId="77777777" w:rsidR="00373953" w:rsidRDefault="00373953" w:rsidP="007F232E">
      <w:pPr>
        <w:widowControl w:val="0"/>
        <w:autoSpaceDE w:val="0"/>
        <w:autoSpaceDN w:val="0"/>
        <w:adjustRightInd w:val="0"/>
        <w:spacing w:line="360" w:lineRule="auto"/>
        <w:rPr>
          <w:rFonts w:ascii="Times New Roman" w:hAnsi="Times New Roman" w:cs="Times New Roman"/>
          <w:sz w:val="22"/>
          <w:szCs w:val="22"/>
        </w:rPr>
      </w:pPr>
    </w:p>
    <w:p w14:paraId="45B54CC2" w14:textId="574E846B" w:rsidR="00EE0E8C" w:rsidRPr="00EE0E8C" w:rsidRDefault="00EE0E8C" w:rsidP="007F232E">
      <w:pPr>
        <w:widowControl w:val="0"/>
        <w:autoSpaceDE w:val="0"/>
        <w:autoSpaceDN w:val="0"/>
        <w:adjustRightInd w:val="0"/>
        <w:spacing w:line="360" w:lineRule="auto"/>
        <w:rPr>
          <w:rFonts w:ascii="Times New Roman" w:hAnsi="Times New Roman" w:cs="Times New Roman"/>
          <w:sz w:val="22"/>
          <w:szCs w:val="22"/>
          <w:u w:val="single"/>
        </w:rPr>
      </w:pPr>
      <w:r w:rsidRPr="00EE0E8C">
        <w:rPr>
          <w:rFonts w:ascii="Times New Roman" w:hAnsi="Times New Roman" w:cs="Times New Roman"/>
          <w:sz w:val="22"/>
          <w:szCs w:val="22"/>
          <w:u w:val="single"/>
        </w:rPr>
        <w:t>Slutmål</w:t>
      </w:r>
    </w:p>
    <w:p w14:paraId="050BBF9A" w14:textId="444C7F1D" w:rsidR="00373953" w:rsidRPr="00373953" w:rsidRDefault="00EE0E8C"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w:t>
      </w:r>
      <w:r w:rsidR="00373953">
        <w:rPr>
          <w:rFonts w:ascii="Times New Roman" w:hAnsi="Times New Roman" w:cs="Times New Roman"/>
          <w:sz w:val="22"/>
          <w:szCs w:val="22"/>
        </w:rPr>
        <w:t>Undervisningen skal lede frem mod, at eleverne har tilegnet sig kundskaber og færdigheder, der sætter dem i stand til at</w:t>
      </w:r>
    </w:p>
    <w:p w14:paraId="2AF280E1" w14:textId="246A4E3F" w:rsidR="00373953" w:rsidRDefault="00373953"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Forholde sig til eksempler på kulturmøder og kultursammenstød i dansk, europæisk og global sammenhæng.</w:t>
      </w:r>
    </w:p>
    <w:p w14:paraId="7A3AE3D2" w14:textId="626A7066"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Gøre rede for almindelige betegnelser for tidsepoker og placere dem kronologisk</w:t>
      </w:r>
    </w:p>
    <w:p w14:paraId="4EBA76C0" w14:textId="1B811E44"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Karakterisere sammenhænge mellem historiske begivenheder og den tid, som de forgår i.</w:t>
      </w:r>
    </w:p>
    <w:p w14:paraId="69988708" w14:textId="5EE1F1B0"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Indgå i diskussion om forandring i forskellige perioders opfattelser af magt og ret, herunder regulering af forholdet mellem den enkelte og fællesskabet.</w:t>
      </w:r>
    </w:p>
    <w:p w14:paraId="054FBBBD" w14:textId="22FB94B6"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Indkredse historieske emner og temaer og indgå i dialog herom</w:t>
      </w:r>
    </w:p>
    <w:p w14:paraId="4D67D24C" w14:textId="498F10E9"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Søge oplysninger i forskellige fremstillinger og ved hjælp af historiske begreber og metoder og at bearbejde disse oplysningner</w:t>
      </w:r>
    </w:p>
    <w:p w14:paraId="684210E5" w14:textId="341DDE62" w:rsidR="00EE0E8C" w:rsidRDefault="00EE0E8C" w:rsidP="00373953">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Udforme historiske fortællinger, der tolker dele af historiens udviklingsforløb”</w:t>
      </w:r>
    </w:p>
    <w:p w14:paraId="69851FF9" w14:textId="19A849D4" w:rsidR="00EE0E8C" w:rsidRPr="00385084" w:rsidRDefault="00EE0E8C" w:rsidP="00385084">
      <w:pPr>
        <w:pStyle w:val="Listeafsnit"/>
        <w:widowControl w:val="0"/>
        <w:autoSpaceDE w:val="0"/>
        <w:autoSpaceDN w:val="0"/>
        <w:adjustRightInd w:val="0"/>
        <w:spacing w:line="360" w:lineRule="auto"/>
        <w:jc w:val="right"/>
        <w:rPr>
          <w:rFonts w:ascii="Times New Roman" w:hAnsi="Times New Roman" w:cs="Times New Roman"/>
          <w:sz w:val="16"/>
          <w:szCs w:val="16"/>
        </w:rPr>
      </w:pPr>
      <w:r w:rsidRPr="00EE0E8C">
        <w:rPr>
          <w:rFonts w:ascii="Times New Roman" w:hAnsi="Times New Roman" w:cs="Times New Roman"/>
          <w:sz w:val="16"/>
          <w:szCs w:val="16"/>
        </w:rPr>
        <w:t>(Undervisningsministeriet, 2009, 4)</w:t>
      </w:r>
    </w:p>
    <w:p w14:paraId="6825043C" w14:textId="77777777" w:rsidR="00385084" w:rsidRDefault="00385084" w:rsidP="00EE0E8C">
      <w:pPr>
        <w:widowControl w:val="0"/>
        <w:autoSpaceDE w:val="0"/>
        <w:autoSpaceDN w:val="0"/>
        <w:adjustRightInd w:val="0"/>
        <w:spacing w:line="360" w:lineRule="auto"/>
        <w:rPr>
          <w:rFonts w:ascii="Times New Roman" w:hAnsi="Times New Roman" w:cs="Times New Roman"/>
          <w:sz w:val="22"/>
          <w:szCs w:val="22"/>
          <w:u w:val="single"/>
        </w:rPr>
      </w:pPr>
    </w:p>
    <w:p w14:paraId="64A65E0A" w14:textId="0DE16780" w:rsidR="00EE0E8C" w:rsidRPr="00385084" w:rsidRDefault="00EE0E8C" w:rsidP="00EE0E8C">
      <w:pPr>
        <w:widowControl w:val="0"/>
        <w:autoSpaceDE w:val="0"/>
        <w:autoSpaceDN w:val="0"/>
        <w:adjustRightInd w:val="0"/>
        <w:spacing w:line="360" w:lineRule="auto"/>
        <w:rPr>
          <w:rFonts w:ascii="Times New Roman" w:hAnsi="Times New Roman" w:cs="Times New Roman"/>
          <w:sz w:val="22"/>
          <w:szCs w:val="22"/>
          <w:u w:val="single"/>
        </w:rPr>
      </w:pPr>
      <w:r w:rsidRPr="00385084">
        <w:rPr>
          <w:rFonts w:ascii="Times New Roman" w:hAnsi="Times New Roman" w:cs="Times New Roman"/>
          <w:sz w:val="22"/>
          <w:szCs w:val="22"/>
          <w:u w:val="single"/>
        </w:rPr>
        <w:t>Trinmål</w:t>
      </w:r>
    </w:p>
    <w:p w14:paraId="5D72883D" w14:textId="39EC9D22" w:rsidR="00EE0E8C" w:rsidRDefault="00EE0E8C" w:rsidP="00EE0E8C">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”Undervisningen skal lede frem mod, at eleverne har tilegnet sig kundskaber og færdigheder, der sætter dem i stand til at</w:t>
      </w:r>
    </w:p>
    <w:p w14:paraId="6F2050CE" w14:textId="08EFE979" w:rsidR="00385084" w:rsidRDefault="00385084"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Sammenligne nutidige levevilkår i Danmark med andre lande og diskutere de historiske årsager til forskellene</w:t>
      </w:r>
    </w:p>
    <w:p w14:paraId="6FA786EB" w14:textId="44E8B461" w:rsidR="00385084" w:rsidRDefault="00385084"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Give eksempler på, at en periodes fremherskende værdier og holdninger kan forklare afgørende begivenheder og samfundsforandringer</w:t>
      </w:r>
    </w:p>
    <w:p w14:paraId="116AAFD8" w14:textId="09010F32" w:rsidR="00385084" w:rsidRDefault="00385084"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Karakterisere forskellige typer af ind- og </w:t>
      </w:r>
      <w:r w:rsidR="00A300FC">
        <w:rPr>
          <w:rFonts w:ascii="Times New Roman" w:hAnsi="Times New Roman" w:cs="Times New Roman"/>
          <w:sz w:val="22"/>
          <w:szCs w:val="22"/>
        </w:rPr>
        <w:t>udvandring</w:t>
      </w:r>
      <w:r>
        <w:rPr>
          <w:rFonts w:ascii="Times New Roman" w:hAnsi="Times New Roman" w:cs="Times New Roman"/>
          <w:sz w:val="22"/>
          <w:szCs w:val="22"/>
        </w:rPr>
        <w:t xml:space="preserve"> og diskutere kulturmødets positive </w:t>
      </w:r>
      <w:r>
        <w:rPr>
          <w:rFonts w:ascii="Times New Roman" w:hAnsi="Times New Roman" w:cs="Times New Roman"/>
          <w:sz w:val="22"/>
          <w:szCs w:val="22"/>
        </w:rPr>
        <w:lastRenderedPageBreak/>
        <w:t>og negative sider</w:t>
      </w:r>
    </w:p>
    <w:p w14:paraId="6D89896A" w14:textId="5B6342B4" w:rsidR="00A300FC" w:rsidRDefault="00A300FC"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Kunne beskrive forskellige tidsaldres former for magtanvendelse og diskutere begrundelser og konsekvenser</w:t>
      </w:r>
    </w:p>
    <w:p w14:paraId="08B09B5A" w14:textId="7CC9CDF4" w:rsidR="00A300FC" w:rsidRDefault="00A300FC"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Kende forskellige måder at løse konflikter på i tid og rum og vurdere effekten af forskellige fredsbevarende og konfliktløsende aktiviteter</w:t>
      </w:r>
    </w:p>
    <w:p w14:paraId="0477A38B" w14:textId="291B8338" w:rsidR="00A300FC" w:rsidRDefault="00A300FC"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Kunne sammenligne egne livsbetingelser med foregående slægtleds og diskutere, hvilke forhold der er ens, hvilke der er forskellige og baggrunden herfor</w:t>
      </w:r>
    </w:p>
    <w:p w14:paraId="6AB47C90" w14:textId="604E8542" w:rsidR="00A300FC" w:rsidRPr="00385084" w:rsidRDefault="00A300FC" w:rsidP="00385084">
      <w:pPr>
        <w:pStyle w:val="Listeafsnit"/>
        <w:widowControl w:val="0"/>
        <w:numPr>
          <w:ilvl w:val="0"/>
          <w:numId w:val="23"/>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Søge oplysninger i forskellige medier og kunne bearbejde disse oplysninger og vurdere deres kildeværdi."</w:t>
      </w:r>
    </w:p>
    <w:p w14:paraId="110F44EE" w14:textId="2E08C704" w:rsidR="00B324FB" w:rsidRDefault="005B1121" w:rsidP="005B1121">
      <w:pPr>
        <w:widowControl w:val="0"/>
        <w:autoSpaceDE w:val="0"/>
        <w:autoSpaceDN w:val="0"/>
        <w:adjustRightInd w:val="0"/>
        <w:spacing w:line="360" w:lineRule="auto"/>
        <w:jc w:val="right"/>
        <w:rPr>
          <w:rFonts w:ascii="Times New Roman" w:hAnsi="Times New Roman" w:cs="Times New Roman"/>
          <w:sz w:val="16"/>
          <w:szCs w:val="16"/>
        </w:rPr>
      </w:pPr>
      <w:r w:rsidRPr="005B1121">
        <w:rPr>
          <w:rFonts w:ascii="Times New Roman" w:hAnsi="Times New Roman" w:cs="Times New Roman"/>
          <w:sz w:val="16"/>
          <w:szCs w:val="16"/>
        </w:rPr>
        <w:t>(Undervisningsministeriet, 2009, 7)</w:t>
      </w:r>
    </w:p>
    <w:p w14:paraId="21C79DDA" w14:textId="77777777" w:rsidR="005B1121" w:rsidRPr="005B1121" w:rsidRDefault="005B1121" w:rsidP="005B1121">
      <w:pPr>
        <w:widowControl w:val="0"/>
        <w:autoSpaceDE w:val="0"/>
        <w:autoSpaceDN w:val="0"/>
        <w:adjustRightInd w:val="0"/>
        <w:spacing w:line="360" w:lineRule="auto"/>
        <w:jc w:val="right"/>
        <w:rPr>
          <w:rFonts w:ascii="Times New Roman" w:hAnsi="Times New Roman" w:cs="Times New Roman"/>
          <w:sz w:val="16"/>
          <w:szCs w:val="16"/>
        </w:rPr>
      </w:pPr>
    </w:p>
    <w:p w14:paraId="37E72135" w14:textId="2E2C03F7" w:rsidR="005364D3" w:rsidRPr="007F232E" w:rsidRDefault="0058516B"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Ved hjælp af de opnåede</w:t>
      </w:r>
      <w:r w:rsidR="007B52CA">
        <w:rPr>
          <w:rFonts w:ascii="Times New Roman" w:hAnsi="Times New Roman" w:cs="Times New Roman"/>
          <w:sz w:val="22"/>
          <w:szCs w:val="22"/>
        </w:rPr>
        <w:t xml:space="preserve"> slut- og trinmål</w:t>
      </w:r>
      <w:r w:rsidR="00B324FB" w:rsidRPr="00373953">
        <w:rPr>
          <w:rFonts w:ascii="Times New Roman" w:hAnsi="Times New Roman" w:cs="Times New Roman"/>
          <w:sz w:val="22"/>
          <w:szCs w:val="22"/>
        </w:rPr>
        <w:t xml:space="preserve"> kan man kvalificere </w:t>
      </w:r>
      <w:r w:rsidR="00D9541B" w:rsidRPr="00373953">
        <w:rPr>
          <w:rFonts w:ascii="Times New Roman" w:hAnsi="Times New Roman" w:cs="Times New Roman"/>
          <w:sz w:val="22"/>
          <w:szCs w:val="22"/>
        </w:rPr>
        <w:t xml:space="preserve">brugen af </w:t>
      </w:r>
      <w:r w:rsidR="007B52CA">
        <w:rPr>
          <w:rFonts w:ascii="Times New Roman" w:hAnsi="Times New Roman" w:cs="Times New Roman"/>
          <w:sz w:val="22"/>
          <w:szCs w:val="22"/>
        </w:rPr>
        <w:t xml:space="preserve">den </w:t>
      </w:r>
      <w:r w:rsidR="00D9541B" w:rsidRPr="00373953">
        <w:rPr>
          <w:rFonts w:ascii="Times New Roman" w:hAnsi="Times New Roman" w:cs="Times New Roman"/>
          <w:sz w:val="22"/>
          <w:szCs w:val="22"/>
        </w:rPr>
        <w:t xml:space="preserve">praktisk musiske </w:t>
      </w:r>
      <w:r w:rsidR="007B52CA">
        <w:rPr>
          <w:rFonts w:ascii="Times New Roman" w:hAnsi="Times New Roman" w:cs="Times New Roman"/>
          <w:sz w:val="22"/>
          <w:szCs w:val="22"/>
        </w:rPr>
        <w:t>dimension</w:t>
      </w:r>
      <w:r w:rsidR="00D9541B" w:rsidRPr="00373953">
        <w:rPr>
          <w:rFonts w:ascii="Times New Roman" w:hAnsi="Times New Roman" w:cs="Times New Roman"/>
          <w:sz w:val="22"/>
          <w:szCs w:val="22"/>
        </w:rPr>
        <w:t xml:space="preserve"> i historiefaget i udskolingen</w:t>
      </w:r>
      <w:r w:rsidR="00D9541B" w:rsidRPr="007F232E">
        <w:rPr>
          <w:rFonts w:ascii="Times New Roman" w:hAnsi="Times New Roman" w:cs="Times New Roman"/>
          <w:sz w:val="22"/>
          <w:szCs w:val="22"/>
        </w:rPr>
        <w:t xml:space="preserve"> </w:t>
      </w:r>
      <w:r>
        <w:rPr>
          <w:rFonts w:ascii="Times New Roman" w:hAnsi="Times New Roman" w:cs="Times New Roman"/>
          <w:sz w:val="22"/>
          <w:szCs w:val="22"/>
        </w:rPr>
        <w:t xml:space="preserve">især </w:t>
      </w:r>
      <w:r w:rsidR="00D9541B" w:rsidRPr="007F232E">
        <w:rPr>
          <w:rFonts w:ascii="Times New Roman" w:hAnsi="Times New Roman" w:cs="Times New Roman"/>
          <w:sz w:val="22"/>
          <w:szCs w:val="22"/>
        </w:rPr>
        <w:t>når</w:t>
      </w:r>
      <w:r>
        <w:rPr>
          <w:rFonts w:ascii="Times New Roman" w:hAnsi="Times New Roman" w:cs="Times New Roman"/>
          <w:sz w:val="22"/>
          <w:szCs w:val="22"/>
        </w:rPr>
        <w:t xml:space="preserve"> der</w:t>
      </w:r>
      <w:r w:rsidR="00B324FB">
        <w:rPr>
          <w:rFonts w:ascii="Times New Roman" w:hAnsi="Times New Roman" w:cs="Times New Roman"/>
          <w:sz w:val="22"/>
          <w:szCs w:val="22"/>
        </w:rPr>
        <w:t xml:space="preserve"> er optakt til </w:t>
      </w:r>
      <w:r>
        <w:rPr>
          <w:rFonts w:ascii="Times New Roman" w:hAnsi="Times New Roman" w:cs="Times New Roman"/>
          <w:sz w:val="22"/>
          <w:szCs w:val="22"/>
        </w:rPr>
        <w:t>afgangs</w:t>
      </w:r>
      <w:r w:rsidR="00B324FB">
        <w:rPr>
          <w:rFonts w:ascii="Times New Roman" w:hAnsi="Times New Roman" w:cs="Times New Roman"/>
          <w:sz w:val="22"/>
          <w:szCs w:val="22"/>
        </w:rPr>
        <w:t>prøve</w:t>
      </w:r>
      <w:r>
        <w:rPr>
          <w:rFonts w:ascii="Times New Roman" w:hAnsi="Times New Roman" w:cs="Times New Roman"/>
          <w:sz w:val="22"/>
          <w:szCs w:val="22"/>
        </w:rPr>
        <w:t>n</w:t>
      </w:r>
      <w:r w:rsidR="00B324FB">
        <w:rPr>
          <w:rFonts w:ascii="Times New Roman" w:hAnsi="Times New Roman" w:cs="Times New Roman"/>
          <w:sz w:val="22"/>
          <w:szCs w:val="22"/>
        </w:rPr>
        <w:t>.</w:t>
      </w:r>
      <w:r w:rsidR="00B324FB" w:rsidRPr="007F232E">
        <w:rPr>
          <w:rFonts w:ascii="Times New Roman" w:hAnsi="Times New Roman" w:cs="Times New Roman"/>
          <w:sz w:val="22"/>
          <w:szCs w:val="22"/>
        </w:rPr>
        <w:t xml:space="preserve"> </w:t>
      </w:r>
      <w:r w:rsidR="007B52CA">
        <w:rPr>
          <w:rFonts w:ascii="Times New Roman" w:hAnsi="Times New Roman" w:cs="Times New Roman"/>
          <w:sz w:val="22"/>
          <w:szCs w:val="22"/>
        </w:rPr>
        <w:t>Brugen af teater</w:t>
      </w:r>
      <w:r w:rsidR="005364D3" w:rsidRPr="007F232E">
        <w:rPr>
          <w:rFonts w:ascii="Times New Roman" w:hAnsi="Times New Roman" w:cs="Times New Roman"/>
          <w:sz w:val="22"/>
          <w:szCs w:val="22"/>
        </w:rPr>
        <w:t xml:space="preserve"> i historieundervisning kommer </w:t>
      </w:r>
      <w:r w:rsidR="00B324FB">
        <w:rPr>
          <w:rFonts w:ascii="Times New Roman" w:hAnsi="Times New Roman" w:cs="Times New Roman"/>
          <w:sz w:val="22"/>
          <w:szCs w:val="22"/>
        </w:rPr>
        <w:t>desuden ind under historiefagets mål om fortæ</w:t>
      </w:r>
      <w:r w:rsidR="005364D3" w:rsidRPr="007F232E">
        <w:rPr>
          <w:rFonts w:ascii="Times New Roman" w:hAnsi="Times New Roman" w:cs="Times New Roman"/>
          <w:sz w:val="22"/>
          <w:szCs w:val="22"/>
        </w:rPr>
        <w:t>lling</w:t>
      </w:r>
      <w:r w:rsidR="00B324FB">
        <w:rPr>
          <w:rFonts w:ascii="Times New Roman" w:hAnsi="Times New Roman" w:cs="Times New Roman"/>
          <w:sz w:val="22"/>
          <w:szCs w:val="22"/>
        </w:rPr>
        <w:t>er</w:t>
      </w:r>
      <w:r w:rsidR="005364D3" w:rsidRPr="007F232E">
        <w:rPr>
          <w:rFonts w:ascii="Times New Roman" w:hAnsi="Times New Roman" w:cs="Times New Roman"/>
          <w:sz w:val="22"/>
          <w:szCs w:val="22"/>
        </w:rPr>
        <w:t xml:space="preserve"> i historie</w:t>
      </w:r>
      <w:r w:rsidR="00A07247">
        <w:rPr>
          <w:rFonts w:ascii="Times New Roman" w:hAnsi="Times New Roman" w:cs="Times New Roman"/>
          <w:sz w:val="22"/>
          <w:szCs w:val="22"/>
        </w:rPr>
        <w:t>,</w:t>
      </w:r>
      <w:r w:rsidR="005364D3" w:rsidRPr="007F232E">
        <w:rPr>
          <w:rFonts w:ascii="Times New Roman" w:hAnsi="Times New Roman" w:cs="Times New Roman"/>
          <w:sz w:val="22"/>
          <w:szCs w:val="22"/>
        </w:rPr>
        <w:t xml:space="preserve"> hvor </w:t>
      </w:r>
      <w:r w:rsidR="00B324FB">
        <w:rPr>
          <w:rFonts w:ascii="Times New Roman" w:hAnsi="Times New Roman" w:cs="Times New Roman"/>
          <w:sz w:val="22"/>
          <w:szCs w:val="22"/>
        </w:rPr>
        <w:t xml:space="preserve">inddragelsen af </w:t>
      </w:r>
      <w:r w:rsidR="00A07247">
        <w:rPr>
          <w:rFonts w:ascii="Times New Roman" w:hAnsi="Times New Roman" w:cs="Times New Roman"/>
          <w:sz w:val="22"/>
          <w:szCs w:val="22"/>
        </w:rPr>
        <w:t>beretningerne</w:t>
      </w:r>
      <w:r w:rsidR="005364D3" w:rsidRPr="007F232E">
        <w:rPr>
          <w:rFonts w:ascii="Times New Roman" w:hAnsi="Times New Roman" w:cs="Times New Roman"/>
          <w:sz w:val="22"/>
          <w:szCs w:val="22"/>
        </w:rPr>
        <w:t xml:space="preserve"> kan tag</w:t>
      </w:r>
      <w:r w:rsidR="00A07247">
        <w:rPr>
          <w:rFonts w:ascii="Times New Roman" w:hAnsi="Times New Roman" w:cs="Times New Roman"/>
          <w:sz w:val="22"/>
          <w:szCs w:val="22"/>
        </w:rPr>
        <w:t>e</w:t>
      </w:r>
      <w:r w:rsidR="005364D3" w:rsidRPr="007F232E">
        <w:rPr>
          <w:rFonts w:ascii="Times New Roman" w:hAnsi="Times New Roman" w:cs="Times New Roman"/>
          <w:sz w:val="22"/>
          <w:szCs w:val="22"/>
        </w:rPr>
        <w:t xml:space="preserve"> noget</w:t>
      </w:r>
      <w:r w:rsidR="00A07247">
        <w:rPr>
          <w:rFonts w:ascii="Times New Roman" w:hAnsi="Times New Roman" w:cs="Times New Roman"/>
          <w:sz w:val="22"/>
          <w:szCs w:val="22"/>
        </w:rPr>
        <w:t>,</w:t>
      </w:r>
      <w:r w:rsidR="005364D3" w:rsidRPr="007F232E">
        <w:rPr>
          <w:rFonts w:ascii="Times New Roman" w:hAnsi="Times New Roman" w:cs="Times New Roman"/>
          <w:sz w:val="22"/>
          <w:szCs w:val="22"/>
        </w:rPr>
        <w:t xml:space="preserve"> som </w:t>
      </w:r>
      <w:r w:rsidR="00A07247">
        <w:rPr>
          <w:rFonts w:ascii="Times New Roman" w:hAnsi="Times New Roman" w:cs="Times New Roman"/>
          <w:sz w:val="22"/>
          <w:szCs w:val="22"/>
        </w:rPr>
        <w:t xml:space="preserve">for eleverne </w:t>
      </w:r>
      <w:r w:rsidR="005364D3" w:rsidRPr="007F232E">
        <w:rPr>
          <w:rFonts w:ascii="Times New Roman" w:hAnsi="Times New Roman" w:cs="Times New Roman"/>
          <w:sz w:val="22"/>
          <w:szCs w:val="22"/>
        </w:rPr>
        <w:t xml:space="preserve">ligger uforståeligt </w:t>
      </w:r>
      <w:r w:rsidR="00B324FB" w:rsidRPr="007F232E">
        <w:rPr>
          <w:rFonts w:ascii="Times New Roman" w:hAnsi="Times New Roman" w:cs="Times New Roman"/>
          <w:sz w:val="22"/>
          <w:szCs w:val="22"/>
        </w:rPr>
        <w:t>lang tilbage</w:t>
      </w:r>
      <w:r w:rsidR="005364D3" w:rsidRPr="007F232E">
        <w:rPr>
          <w:rFonts w:ascii="Times New Roman" w:hAnsi="Times New Roman" w:cs="Times New Roman"/>
          <w:sz w:val="22"/>
          <w:szCs w:val="22"/>
        </w:rPr>
        <w:t xml:space="preserve"> og abstrakt</w:t>
      </w:r>
      <w:r w:rsidR="00B324FB">
        <w:rPr>
          <w:rFonts w:ascii="Times New Roman" w:hAnsi="Times New Roman" w:cs="Times New Roman"/>
          <w:sz w:val="22"/>
          <w:szCs w:val="22"/>
        </w:rPr>
        <w:t xml:space="preserve"> i tiden</w:t>
      </w:r>
      <w:r w:rsidR="00A07247">
        <w:rPr>
          <w:rFonts w:ascii="Times New Roman" w:hAnsi="Times New Roman" w:cs="Times New Roman"/>
          <w:sz w:val="22"/>
          <w:szCs w:val="22"/>
        </w:rPr>
        <w:t>,</w:t>
      </w:r>
      <w:r w:rsidR="005364D3" w:rsidRPr="007F232E">
        <w:rPr>
          <w:rFonts w:ascii="Times New Roman" w:hAnsi="Times New Roman" w:cs="Times New Roman"/>
          <w:sz w:val="22"/>
          <w:szCs w:val="22"/>
        </w:rPr>
        <w:t xml:space="preserve"> og sætte det i en kontekst</w:t>
      </w:r>
      <w:r w:rsidR="00A07247">
        <w:rPr>
          <w:rFonts w:ascii="Times New Roman" w:hAnsi="Times New Roman" w:cs="Times New Roman"/>
          <w:sz w:val="22"/>
          <w:szCs w:val="22"/>
        </w:rPr>
        <w:t>,</w:t>
      </w:r>
      <w:r w:rsidR="005364D3" w:rsidRPr="007F232E">
        <w:rPr>
          <w:rFonts w:ascii="Times New Roman" w:hAnsi="Times New Roman" w:cs="Times New Roman"/>
          <w:sz w:val="22"/>
          <w:szCs w:val="22"/>
        </w:rPr>
        <w:t xml:space="preserve"> så det er </w:t>
      </w:r>
      <w:r w:rsidR="00A07247">
        <w:rPr>
          <w:rFonts w:ascii="Times New Roman" w:hAnsi="Times New Roman" w:cs="Times New Roman"/>
          <w:sz w:val="22"/>
          <w:szCs w:val="22"/>
        </w:rPr>
        <w:t>lettere</w:t>
      </w:r>
      <w:r w:rsidR="00B324FB">
        <w:rPr>
          <w:rFonts w:ascii="Times New Roman" w:hAnsi="Times New Roman" w:cs="Times New Roman"/>
          <w:sz w:val="22"/>
          <w:szCs w:val="22"/>
        </w:rPr>
        <w:t xml:space="preserve"> at forstå for </w:t>
      </w:r>
      <w:r w:rsidR="00A07247">
        <w:rPr>
          <w:rFonts w:ascii="Times New Roman" w:hAnsi="Times New Roman" w:cs="Times New Roman"/>
          <w:sz w:val="22"/>
          <w:szCs w:val="22"/>
        </w:rPr>
        <w:t>dem</w:t>
      </w:r>
      <w:r w:rsidR="00B324FB">
        <w:rPr>
          <w:rFonts w:ascii="Times New Roman" w:hAnsi="Times New Roman" w:cs="Times New Roman"/>
          <w:sz w:val="22"/>
          <w:szCs w:val="22"/>
        </w:rPr>
        <w:t>. I 7</w:t>
      </w:r>
      <w:r w:rsidR="00B81013">
        <w:rPr>
          <w:rFonts w:ascii="Times New Roman" w:hAnsi="Times New Roman" w:cs="Times New Roman"/>
          <w:sz w:val="22"/>
          <w:szCs w:val="22"/>
        </w:rPr>
        <w:t>.</w:t>
      </w:r>
      <w:r w:rsidR="00A07247">
        <w:rPr>
          <w:rFonts w:ascii="Times New Roman" w:hAnsi="Times New Roman" w:cs="Times New Roman"/>
          <w:sz w:val="22"/>
          <w:szCs w:val="22"/>
        </w:rPr>
        <w:t xml:space="preserve"> årgang har det</w:t>
      </w:r>
      <w:r w:rsidR="00B324FB">
        <w:rPr>
          <w:rFonts w:ascii="Times New Roman" w:hAnsi="Times New Roman" w:cs="Times New Roman"/>
          <w:sz w:val="22"/>
          <w:szCs w:val="22"/>
        </w:rPr>
        <w:t xml:space="preserve"> </w:t>
      </w:r>
      <w:r w:rsidR="00A07247">
        <w:rPr>
          <w:rFonts w:ascii="Times New Roman" w:hAnsi="Times New Roman" w:cs="Times New Roman"/>
          <w:sz w:val="22"/>
          <w:szCs w:val="22"/>
        </w:rPr>
        <w:t xml:space="preserve">været en </w:t>
      </w:r>
      <w:r w:rsidR="00B324FB">
        <w:rPr>
          <w:rFonts w:ascii="Times New Roman" w:hAnsi="Times New Roman" w:cs="Times New Roman"/>
          <w:sz w:val="22"/>
          <w:szCs w:val="22"/>
        </w:rPr>
        <w:t xml:space="preserve">mulighed at motivere eleverne yderligere hvis det er forbundet </w:t>
      </w:r>
      <w:r w:rsidR="00A07247">
        <w:rPr>
          <w:rFonts w:ascii="Times New Roman" w:hAnsi="Times New Roman" w:cs="Times New Roman"/>
          <w:sz w:val="22"/>
          <w:szCs w:val="22"/>
        </w:rPr>
        <w:t xml:space="preserve">med </w:t>
      </w:r>
      <w:r w:rsidR="00B324FB">
        <w:rPr>
          <w:rFonts w:ascii="Times New Roman" w:hAnsi="Times New Roman" w:cs="Times New Roman"/>
          <w:sz w:val="22"/>
          <w:szCs w:val="22"/>
        </w:rPr>
        <w:t xml:space="preserve">eller </w:t>
      </w:r>
      <w:r w:rsidR="00A07247">
        <w:rPr>
          <w:rFonts w:ascii="Times New Roman" w:hAnsi="Times New Roman" w:cs="Times New Roman"/>
          <w:sz w:val="22"/>
          <w:szCs w:val="22"/>
        </w:rPr>
        <w:t xml:space="preserve">har taget </w:t>
      </w:r>
      <w:r w:rsidR="00B324FB">
        <w:rPr>
          <w:rFonts w:ascii="Times New Roman" w:hAnsi="Times New Roman" w:cs="Times New Roman"/>
          <w:sz w:val="22"/>
          <w:szCs w:val="22"/>
        </w:rPr>
        <w:t xml:space="preserve">udgangspunkt i personlige beretninger </w:t>
      </w:r>
      <w:r w:rsidR="00B324FB" w:rsidRPr="00B81013">
        <w:rPr>
          <w:rFonts w:ascii="Times New Roman" w:hAnsi="Times New Roman" w:cs="Times New Roman"/>
          <w:sz w:val="16"/>
          <w:szCs w:val="16"/>
        </w:rPr>
        <w:t xml:space="preserve">(Pietras </w:t>
      </w:r>
      <w:r w:rsidR="00B324FB" w:rsidRPr="00B81013">
        <w:rPr>
          <w:rFonts w:ascii="Times New Roman" w:hAnsi="Times New Roman" w:cs="Times New Roman"/>
          <w:i/>
          <w:sz w:val="16"/>
          <w:szCs w:val="16"/>
        </w:rPr>
        <w:t>et al.</w:t>
      </w:r>
      <w:r w:rsidR="00B324FB" w:rsidRPr="00B81013">
        <w:rPr>
          <w:rFonts w:ascii="Times New Roman" w:hAnsi="Times New Roman" w:cs="Times New Roman"/>
          <w:sz w:val="16"/>
          <w:szCs w:val="16"/>
        </w:rPr>
        <w:t>, 2011, 105)</w:t>
      </w:r>
      <w:r w:rsidR="005364D3" w:rsidRPr="007F232E">
        <w:rPr>
          <w:rFonts w:ascii="Times New Roman" w:hAnsi="Times New Roman" w:cs="Times New Roman"/>
          <w:sz w:val="22"/>
          <w:szCs w:val="22"/>
        </w:rPr>
        <w:t>.</w:t>
      </w:r>
    </w:p>
    <w:p w14:paraId="6FCD7A9D" w14:textId="77777777" w:rsidR="00D74A81" w:rsidRPr="007F232E" w:rsidRDefault="00D74A81" w:rsidP="007F232E">
      <w:pPr>
        <w:widowControl w:val="0"/>
        <w:autoSpaceDE w:val="0"/>
        <w:autoSpaceDN w:val="0"/>
        <w:adjustRightInd w:val="0"/>
        <w:spacing w:line="360" w:lineRule="auto"/>
        <w:rPr>
          <w:rFonts w:ascii="Times New Roman" w:hAnsi="Times New Roman" w:cs="Times New Roman"/>
          <w:sz w:val="22"/>
          <w:szCs w:val="22"/>
        </w:rPr>
      </w:pPr>
    </w:p>
    <w:p w14:paraId="388A809C" w14:textId="53B691A9" w:rsidR="006D3B8E" w:rsidRDefault="00CF00D1"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Inddragelsen af d</w:t>
      </w:r>
      <w:r w:rsidR="00FF3D39">
        <w:rPr>
          <w:rFonts w:ascii="Times New Roman" w:hAnsi="Times New Roman" w:cs="Times New Roman"/>
          <w:sz w:val="22"/>
          <w:szCs w:val="22"/>
        </w:rPr>
        <w:t>en praktisk</w:t>
      </w:r>
      <w:r w:rsidR="00791E3F">
        <w:rPr>
          <w:rFonts w:ascii="Times New Roman" w:hAnsi="Times New Roman" w:cs="Times New Roman"/>
          <w:sz w:val="22"/>
          <w:szCs w:val="22"/>
        </w:rPr>
        <w:t xml:space="preserve"> musiske </w:t>
      </w:r>
      <w:r w:rsidR="00FF3D39">
        <w:rPr>
          <w:rFonts w:ascii="Times New Roman" w:hAnsi="Times New Roman" w:cs="Times New Roman"/>
          <w:sz w:val="22"/>
          <w:szCs w:val="22"/>
        </w:rPr>
        <w:t>dimension er ikke</w:t>
      </w:r>
      <w:r>
        <w:rPr>
          <w:rFonts w:ascii="Times New Roman" w:hAnsi="Times New Roman" w:cs="Times New Roman"/>
          <w:sz w:val="22"/>
          <w:szCs w:val="22"/>
        </w:rPr>
        <w:t xml:space="preserve"> uden p</w:t>
      </w:r>
      <w:r w:rsidR="00C00DFA" w:rsidRPr="007F232E">
        <w:rPr>
          <w:rFonts w:ascii="Times New Roman" w:hAnsi="Times New Roman" w:cs="Times New Roman"/>
          <w:sz w:val="22"/>
          <w:szCs w:val="22"/>
        </w:rPr>
        <w:t>roblem i praksis</w:t>
      </w:r>
      <w:r w:rsidR="00FF3D39">
        <w:rPr>
          <w:rFonts w:ascii="Times New Roman" w:hAnsi="Times New Roman" w:cs="Times New Roman"/>
          <w:sz w:val="22"/>
          <w:szCs w:val="22"/>
        </w:rPr>
        <w:t>,</w:t>
      </w:r>
      <w:r w:rsidR="00C00DFA" w:rsidRPr="007F232E">
        <w:rPr>
          <w:rFonts w:ascii="Times New Roman" w:hAnsi="Times New Roman" w:cs="Times New Roman"/>
          <w:sz w:val="22"/>
          <w:szCs w:val="22"/>
        </w:rPr>
        <w:t xml:space="preserve"> </w:t>
      </w:r>
      <w:r w:rsidR="00FF3D39">
        <w:rPr>
          <w:rFonts w:ascii="Times New Roman" w:hAnsi="Times New Roman" w:cs="Times New Roman"/>
          <w:sz w:val="22"/>
          <w:szCs w:val="22"/>
        </w:rPr>
        <w:t>og skal være nøje overvejes</w:t>
      </w:r>
      <w:r>
        <w:rPr>
          <w:rFonts w:ascii="Times New Roman" w:hAnsi="Times New Roman" w:cs="Times New Roman"/>
          <w:sz w:val="22"/>
          <w:szCs w:val="22"/>
        </w:rPr>
        <w:t xml:space="preserve"> før den tages i brug. </w:t>
      </w:r>
      <w:r w:rsidR="00EB67CD">
        <w:rPr>
          <w:rFonts w:ascii="Times New Roman" w:hAnsi="Times New Roman" w:cs="Times New Roman"/>
          <w:sz w:val="22"/>
          <w:szCs w:val="22"/>
        </w:rPr>
        <w:t>Da den</w:t>
      </w:r>
      <w:r w:rsidR="006D3B8E">
        <w:rPr>
          <w:rFonts w:ascii="Times New Roman" w:hAnsi="Times New Roman" w:cs="Times New Roman"/>
          <w:sz w:val="22"/>
          <w:szCs w:val="22"/>
        </w:rPr>
        <w:t xml:space="preserve"> er</w:t>
      </w:r>
      <w:r w:rsidR="00EB67CD">
        <w:rPr>
          <w:rFonts w:ascii="Times New Roman" w:hAnsi="Times New Roman" w:cs="Times New Roman"/>
          <w:sz w:val="22"/>
          <w:szCs w:val="22"/>
        </w:rPr>
        <w:t xml:space="preserve"> aktivitet</w:t>
      </w:r>
      <w:r>
        <w:rPr>
          <w:rFonts w:ascii="Times New Roman" w:hAnsi="Times New Roman" w:cs="Times New Roman"/>
          <w:sz w:val="22"/>
          <w:szCs w:val="22"/>
        </w:rPr>
        <w:t>baseret skal der være klare læringsmål og struktur i tilgangen. Elevernes skal</w:t>
      </w:r>
      <w:r w:rsidR="00EB67CD">
        <w:rPr>
          <w:rFonts w:ascii="Times New Roman" w:hAnsi="Times New Roman" w:cs="Times New Roman"/>
          <w:sz w:val="22"/>
          <w:szCs w:val="22"/>
        </w:rPr>
        <w:t xml:space="preserve"> have en grundig</w:t>
      </w:r>
      <w:r w:rsidR="006D3B8E">
        <w:rPr>
          <w:rFonts w:ascii="Times New Roman" w:hAnsi="Times New Roman" w:cs="Times New Roman"/>
          <w:sz w:val="22"/>
          <w:szCs w:val="22"/>
        </w:rPr>
        <w:t xml:space="preserve"> forståelse </w:t>
      </w:r>
      <w:r w:rsidR="00EB67CD">
        <w:rPr>
          <w:rFonts w:ascii="Times New Roman" w:hAnsi="Times New Roman" w:cs="Times New Roman"/>
          <w:sz w:val="22"/>
          <w:szCs w:val="22"/>
        </w:rPr>
        <w:t>af</w:t>
      </w:r>
      <w:r w:rsidR="005530BE">
        <w:rPr>
          <w:rFonts w:ascii="Times New Roman" w:hAnsi="Times New Roman" w:cs="Times New Roman"/>
          <w:sz w:val="22"/>
          <w:szCs w:val="22"/>
        </w:rPr>
        <w:t>,</w:t>
      </w:r>
      <w:r w:rsidR="006D3B8E">
        <w:rPr>
          <w:rFonts w:ascii="Times New Roman" w:hAnsi="Times New Roman" w:cs="Times New Roman"/>
          <w:sz w:val="22"/>
          <w:szCs w:val="22"/>
        </w:rPr>
        <w:t xml:space="preserve"> hvad de skal fokusere på, hvordan de skal udføre opgaven</w:t>
      </w:r>
      <w:r w:rsidR="007A4893">
        <w:rPr>
          <w:rFonts w:ascii="Times New Roman" w:hAnsi="Times New Roman" w:cs="Times New Roman"/>
          <w:sz w:val="22"/>
          <w:szCs w:val="22"/>
        </w:rPr>
        <w:t>,</w:t>
      </w:r>
      <w:r w:rsidR="006D3B8E">
        <w:rPr>
          <w:rFonts w:ascii="Times New Roman" w:hAnsi="Times New Roman" w:cs="Times New Roman"/>
          <w:sz w:val="22"/>
          <w:szCs w:val="22"/>
        </w:rPr>
        <w:t xml:space="preserve"> og hvad de skal </w:t>
      </w:r>
      <w:r w:rsidR="007A4893">
        <w:rPr>
          <w:rFonts w:ascii="Times New Roman" w:hAnsi="Times New Roman" w:cs="Times New Roman"/>
          <w:sz w:val="22"/>
          <w:szCs w:val="22"/>
        </w:rPr>
        <w:t>notere sig</w:t>
      </w:r>
      <w:r w:rsidR="00CD3A04">
        <w:rPr>
          <w:rFonts w:ascii="Times New Roman" w:hAnsi="Times New Roman" w:cs="Times New Roman"/>
          <w:sz w:val="22"/>
          <w:szCs w:val="22"/>
        </w:rPr>
        <w:t>. De</w:t>
      </w:r>
      <w:r w:rsidR="006D3B8E">
        <w:rPr>
          <w:rFonts w:ascii="Times New Roman" w:hAnsi="Times New Roman" w:cs="Times New Roman"/>
          <w:sz w:val="22"/>
          <w:szCs w:val="22"/>
        </w:rPr>
        <w:t xml:space="preserve">n praktisk </w:t>
      </w:r>
      <w:r w:rsidR="006F6640">
        <w:rPr>
          <w:rFonts w:ascii="Times New Roman" w:hAnsi="Times New Roman" w:cs="Times New Roman"/>
          <w:sz w:val="22"/>
          <w:szCs w:val="22"/>
        </w:rPr>
        <w:t>musiske</w:t>
      </w:r>
      <w:r w:rsidR="006D3B8E">
        <w:rPr>
          <w:rFonts w:ascii="Times New Roman" w:hAnsi="Times New Roman" w:cs="Times New Roman"/>
          <w:sz w:val="22"/>
          <w:szCs w:val="22"/>
        </w:rPr>
        <w:t xml:space="preserve"> tilgang kræver tid</w:t>
      </w:r>
      <w:r w:rsidR="00CD3A04">
        <w:rPr>
          <w:rFonts w:ascii="Times New Roman" w:hAnsi="Times New Roman" w:cs="Times New Roman"/>
          <w:sz w:val="22"/>
          <w:szCs w:val="22"/>
        </w:rPr>
        <w:t>,</w:t>
      </w:r>
      <w:r w:rsidR="006D3B8E">
        <w:rPr>
          <w:rFonts w:ascii="Times New Roman" w:hAnsi="Times New Roman" w:cs="Times New Roman"/>
          <w:sz w:val="22"/>
          <w:szCs w:val="22"/>
        </w:rPr>
        <w:t xml:space="preserve"> b</w:t>
      </w:r>
      <w:r w:rsidR="00C00DFA" w:rsidRPr="007F232E">
        <w:rPr>
          <w:rFonts w:ascii="Times New Roman" w:hAnsi="Times New Roman" w:cs="Times New Roman"/>
          <w:sz w:val="22"/>
          <w:szCs w:val="22"/>
        </w:rPr>
        <w:t xml:space="preserve">åde </w:t>
      </w:r>
      <w:r w:rsidR="006D3B8E">
        <w:rPr>
          <w:rFonts w:ascii="Times New Roman" w:hAnsi="Times New Roman" w:cs="Times New Roman"/>
          <w:sz w:val="22"/>
          <w:szCs w:val="22"/>
        </w:rPr>
        <w:t>i lærerforberedelse</w:t>
      </w:r>
      <w:r w:rsidR="00C00DFA" w:rsidRPr="007F232E">
        <w:rPr>
          <w:rFonts w:ascii="Times New Roman" w:hAnsi="Times New Roman" w:cs="Times New Roman"/>
          <w:sz w:val="22"/>
          <w:szCs w:val="22"/>
        </w:rPr>
        <w:t xml:space="preserve"> </w:t>
      </w:r>
      <w:r w:rsidR="00CD3A04">
        <w:rPr>
          <w:rFonts w:ascii="Times New Roman" w:hAnsi="Times New Roman" w:cs="Times New Roman"/>
          <w:sz w:val="22"/>
          <w:szCs w:val="22"/>
        </w:rPr>
        <w:t>og</w:t>
      </w:r>
      <w:r w:rsidR="00C00DFA" w:rsidRPr="007F232E">
        <w:rPr>
          <w:rFonts w:ascii="Times New Roman" w:hAnsi="Times New Roman" w:cs="Times New Roman"/>
          <w:sz w:val="22"/>
          <w:szCs w:val="22"/>
        </w:rPr>
        <w:t xml:space="preserve"> </w:t>
      </w:r>
      <w:r w:rsidR="006D3B8E">
        <w:rPr>
          <w:rFonts w:ascii="Times New Roman" w:hAnsi="Times New Roman" w:cs="Times New Roman"/>
          <w:sz w:val="22"/>
          <w:szCs w:val="22"/>
        </w:rPr>
        <w:t xml:space="preserve">i den tid der skal afsættes for </w:t>
      </w:r>
      <w:r w:rsidR="00CD3A04">
        <w:rPr>
          <w:rFonts w:ascii="Times New Roman" w:hAnsi="Times New Roman" w:cs="Times New Roman"/>
          <w:sz w:val="22"/>
          <w:szCs w:val="22"/>
        </w:rPr>
        <w:t xml:space="preserve">at </w:t>
      </w:r>
      <w:r w:rsidR="006D3B8E">
        <w:rPr>
          <w:rFonts w:ascii="Times New Roman" w:hAnsi="Times New Roman" w:cs="Times New Roman"/>
          <w:sz w:val="22"/>
          <w:szCs w:val="22"/>
        </w:rPr>
        <w:t xml:space="preserve">eleverne </w:t>
      </w:r>
      <w:r w:rsidR="00CD3A04">
        <w:rPr>
          <w:rFonts w:ascii="Times New Roman" w:hAnsi="Times New Roman" w:cs="Times New Roman"/>
          <w:sz w:val="22"/>
          <w:szCs w:val="22"/>
        </w:rPr>
        <w:t xml:space="preserve">kan </w:t>
      </w:r>
      <w:r w:rsidR="006D3B8E">
        <w:rPr>
          <w:rFonts w:ascii="Times New Roman" w:hAnsi="Times New Roman" w:cs="Times New Roman"/>
          <w:sz w:val="22"/>
          <w:szCs w:val="22"/>
        </w:rPr>
        <w:t>udføre arbejdet</w:t>
      </w:r>
      <w:r w:rsidR="00C00DFA" w:rsidRPr="007F232E">
        <w:rPr>
          <w:rFonts w:ascii="Times New Roman" w:hAnsi="Times New Roman" w:cs="Times New Roman"/>
          <w:sz w:val="22"/>
          <w:szCs w:val="22"/>
        </w:rPr>
        <w:t>.</w:t>
      </w:r>
      <w:r w:rsidR="00BD21D2">
        <w:rPr>
          <w:rFonts w:ascii="Times New Roman" w:hAnsi="Times New Roman" w:cs="Times New Roman"/>
          <w:sz w:val="22"/>
          <w:szCs w:val="22"/>
        </w:rPr>
        <w:t xml:space="preserve"> Muligvis</w:t>
      </w:r>
      <w:r w:rsidR="006D3B8E">
        <w:rPr>
          <w:rFonts w:ascii="Times New Roman" w:hAnsi="Times New Roman" w:cs="Times New Roman"/>
          <w:sz w:val="22"/>
          <w:szCs w:val="22"/>
        </w:rPr>
        <w:t xml:space="preserve"> kan </w:t>
      </w:r>
      <w:r w:rsidR="00BD21D2">
        <w:rPr>
          <w:rFonts w:ascii="Times New Roman" w:hAnsi="Times New Roman" w:cs="Times New Roman"/>
          <w:sz w:val="22"/>
          <w:szCs w:val="22"/>
        </w:rPr>
        <w:t xml:space="preserve">der i praksis, ved brugen af den praktisk musiske lektion, </w:t>
      </w:r>
      <w:r w:rsidR="006D3B8E">
        <w:rPr>
          <w:rFonts w:ascii="Times New Roman" w:hAnsi="Times New Roman" w:cs="Times New Roman"/>
          <w:sz w:val="22"/>
          <w:szCs w:val="22"/>
        </w:rPr>
        <w:t>kun opnå</w:t>
      </w:r>
      <w:r w:rsidR="00BD21D2">
        <w:rPr>
          <w:rFonts w:ascii="Times New Roman" w:hAnsi="Times New Roman" w:cs="Times New Roman"/>
          <w:sz w:val="22"/>
          <w:szCs w:val="22"/>
        </w:rPr>
        <w:t>s</w:t>
      </w:r>
      <w:r w:rsidR="006D3B8E">
        <w:rPr>
          <w:rFonts w:ascii="Times New Roman" w:hAnsi="Times New Roman" w:cs="Times New Roman"/>
          <w:sz w:val="22"/>
          <w:szCs w:val="22"/>
        </w:rPr>
        <w:t xml:space="preserve"> </w:t>
      </w:r>
      <w:r w:rsidR="00BD21D2">
        <w:rPr>
          <w:rFonts w:ascii="Times New Roman" w:hAnsi="Times New Roman" w:cs="Times New Roman"/>
          <w:sz w:val="22"/>
          <w:szCs w:val="22"/>
        </w:rPr>
        <w:t>en del af den faglige</w:t>
      </w:r>
      <w:r w:rsidR="006D3B8E">
        <w:rPr>
          <w:rFonts w:ascii="Times New Roman" w:hAnsi="Times New Roman" w:cs="Times New Roman"/>
          <w:sz w:val="22"/>
          <w:szCs w:val="22"/>
        </w:rPr>
        <w:t xml:space="preserve"> </w:t>
      </w:r>
      <w:r w:rsidR="006F6640">
        <w:rPr>
          <w:rFonts w:ascii="Times New Roman" w:hAnsi="Times New Roman" w:cs="Times New Roman"/>
          <w:sz w:val="22"/>
          <w:szCs w:val="22"/>
        </w:rPr>
        <w:t>information</w:t>
      </w:r>
      <w:r w:rsidR="00BD21D2">
        <w:rPr>
          <w:rFonts w:ascii="Times New Roman" w:hAnsi="Times New Roman" w:cs="Times New Roman"/>
          <w:sz w:val="22"/>
          <w:szCs w:val="22"/>
        </w:rPr>
        <w:t xml:space="preserve"> der kunne opnås ved en</w:t>
      </w:r>
      <w:r w:rsidR="00F10F22">
        <w:rPr>
          <w:rFonts w:ascii="Times New Roman" w:hAnsi="Times New Roman" w:cs="Times New Roman"/>
          <w:sz w:val="22"/>
          <w:szCs w:val="22"/>
        </w:rPr>
        <w:t xml:space="preserve"> tavle baseret undervisning, men</w:t>
      </w:r>
      <w:r w:rsidR="006D3B8E">
        <w:rPr>
          <w:rFonts w:ascii="Times New Roman" w:hAnsi="Times New Roman" w:cs="Times New Roman"/>
          <w:sz w:val="22"/>
          <w:szCs w:val="22"/>
        </w:rPr>
        <w:t xml:space="preserve"> </w:t>
      </w:r>
      <w:r w:rsidR="00F10F22">
        <w:rPr>
          <w:rFonts w:ascii="Times New Roman" w:hAnsi="Times New Roman" w:cs="Times New Roman"/>
          <w:sz w:val="22"/>
          <w:szCs w:val="22"/>
        </w:rPr>
        <w:t>t</w:t>
      </w:r>
      <w:r w:rsidR="006F6640">
        <w:rPr>
          <w:rFonts w:ascii="Times New Roman" w:hAnsi="Times New Roman" w:cs="Times New Roman"/>
          <w:sz w:val="22"/>
          <w:szCs w:val="22"/>
        </w:rPr>
        <w:t>il gengæld</w:t>
      </w:r>
      <w:r w:rsidR="006D3B8E">
        <w:rPr>
          <w:rFonts w:ascii="Times New Roman" w:hAnsi="Times New Roman" w:cs="Times New Roman"/>
          <w:sz w:val="22"/>
          <w:szCs w:val="22"/>
        </w:rPr>
        <w:t xml:space="preserve"> betyder </w:t>
      </w:r>
      <w:r w:rsidR="00F10F22">
        <w:rPr>
          <w:rFonts w:ascii="Times New Roman" w:hAnsi="Times New Roman" w:cs="Times New Roman"/>
          <w:sz w:val="22"/>
          <w:szCs w:val="22"/>
        </w:rPr>
        <w:t>brugen at indlevelses</w:t>
      </w:r>
      <w:r w:rsidR="006D3B8E">
        <w:rPr>
          <w:rFonts w:ascii="Times New Roman" w:hAnsi="Times New Roman" w:cs="Times New Roman"/>
          <w:sz w:val="22"/>
          <w:szCs w:val="22"/>
        </w:rPr>
        <w:t xml:space="preserve">mulighederne </w:t>
      </w:r>
      <w:r w:rsidR="006F6640">
        <w:rPr>
          <w:rFonts w:ascii="Times New Roman" w:hAnsi="Times New Roman" w:cs="Times New Roman"/>
          <w:sz w:val="22"/>
          <w:szCs w:val="22"/>
        </w:rPr>
        <w:t xml:space="preserve">øges, </w:t>
      </w:r>
      <w:r w:rsidR="00F10F22">
        <w:rPr>
          <w:rFonts w:ascii="Times New Roman" w:hAnsi="Times New Roman" w:cs="Times New Roman"/>
          <w:sz w:val="22"/>
          <w:szCs w:val="22"/>
        </w:rPr>
        <w:t xml:space="preserve">at </w:t>
      </w:r>
      <w:r w:rsidR="006F6640">
        <w:rPr>
          <w:rFonts w:ascii="Times New Roman" w:hAnsi="Times New Roman" w:cs="Times New Roman"/>
          <w:sz w:val="22"/>
          <w:szCs w:val="22"/>
        </w:rPr>
        <w:t>flere af elevernes intelligenser bliver tilgodeset</w:t>
      </w:r>
      <w:r w:rsidR="00F10F22">
        <w:rPr>
          <w:rFonts w:ascii="Times New Roman" w:hAnsi="Times New Roman" w:cs="Times New Roman"/>
          <w:sz w:val="22"/>
          <w:szCs w:val="22"/>
        </w:rPr>
        <w:t>, og at mere af den faglige</w:t>
      </w:r>
      <w:r w:rsidR="006F6640">
        <w:rPr>
          <w:rFonts w:ascii="Times New Roman" w:hAnsi="Times New Roman" w:cs="Times New Roman"/>
          <w:sz w:val="22"/>
          <w:szCs w:val="22"/>
        </w:rPr>
        <w:t xml:space="preserve"> viden bliver assimileret og akkommoderet. En af måderne jeg valgt</w:t>
      </w:r>
      <w:r w:rsidR="007C1104">
        <w:rPr>
          <w:rFonts w:ascii="Times New Roman" w:hAnsi="Times New Roman" w:cs="Times New Roman"/>
          <w:sz w:val="22"/>
          <w:szCs w:val="22"/>
        </w:rPr>
        <w:t>e</w:t>
      </w:r>
      <w:r w:rsidR="006F6640">
        <w:rPr>
          <w:rFonts w:ascii="Times New Roman" w:hAnsi="Times New Roman" w:cs="Times New Roman"/>
          <w:sz w:val="22"/>
          <w:szCs w:val="22"/>
        </w:rPr>
        <w:t xml:space="preserve"> at </w:t>
      </w:r>
      <w:r w:rsidR="007C1104">
        <w:rPr>
          <w:rFonts w:ascii="Times New Roman" w:hAnsi="Times New Roman" w:cs="Times New Roman"/>
          <w:sz w:val="22"/>
          <w:szCs w:val="22"/>
        </w:rPr>
        <w:t xml:space="preserve">løse </w:t>
      </w:r>
      <w:r w:rsidR="006F6640">
        <w:rPr>
          <w:rFonts w:ascii="Times New Roman" w:hAnsi="Times New Roman" w:cs="Times New Roman"/>
          <w:sz w:val="22"/>
          <w:szCs w:val="22"/>
        </w:rPr>
        <w:t>den faglige udfordring i korstogsforløbet var</w:t>
      </w:r>
      <w:r w:rsidR="007C1104">
        <w:rPr>
          <w:rFonts w:ascii="Times New Roman" w:hAnsi="Times New Roman" w:cs="Times New Roman"/>
          <w:sz w:val="22"/>
          <w:szCs w:val="22"/>
        </w:rPr>
        <w:t>,</w:t>
      </w:r>
      <w:r w:rsidR="006F6640">
        <w:rPr>
          <w:rFonts w:ascii="Times New Roman" w:hAnsi="Times New Roman" w:cs="Times New Roman"/>
          <w:sz w:val="22"/>
          <w:szCs w:val="22"/>
        </w:rPr>
        <w:t xml:space="preserve"> at elevernes hjemmearbejde holdte</w:t>
      </w:r>
      <w:r w:rsidR="007C1104">
        <w:rPr>
          <w:rFonts w:ascii="Times New Roman" w:hAnsi="Times New Roman" w:cs="Times New Roman"/>
          <w:sz w:val="22"/>
          <w:szCs w:val="22"/>
        </w:rPr>
        <w:t>s</w:t>
      </w:r>
      <w:r w:rsidR="006F6640">
        <w:rPr>
          <w:rFonts w:ascii="Times New Roman" w:hAnsi="Times New Roman" w:cs="Times New Roman"/>
          <w:sz w:val="22"/>
          <w:szCs w:val="22"/>
        </w:rPr>
        <w:t xml:space="preserve"> </w:t>
      </w:r>
      <w:r w:rsidR="007C1104">
        <w:rPr>
          <w:rFonts w:ascii="Times New Roman" w:hAnsi="Times New Roman" w:cs="Times New Roman"/>
          <w:sz w:val="22"/>
          <w:szCs w:val="22"/>
        </w:rPr>
        <w:t>på hovedvægten af den faglige</w:t>
      </w:r>
      <w:r w:rsidR="006F6640">
        <w:rPr>
          <w:rFonts w:ascii="Times New Roman" w:hAnsi="Times New Roman" w:cs="Times New Roman"/>
          <w:sz w:val="22"/>
          <w:szCs w:val="22"/>
        </w:rPr>
        <w:t xml:space="preserve"> viden. Lektionerne blev primært brugt til opgaver som referere</w:t>
      </w:r>
      <w:r w:rsidR="004E5AAF">
        <w:rPr>
          <w:rFonts w:ascii="Times New Roman" w:hAnsi="Times New Roman" w:cs="Times New Roman"/>
          <w:sz w:val="22"/>
          <w:szCs w:val="22"/>
        </w:rPr>
        <w:t>de</w:t>
      </w:r>
      <w:r w:rsidR="006F6640">
        <w:rPr>
          <w:rFonts w:ascii="Times New Roman" w:hAnsi="Times New Roman" w:cs="Times New Roman"/>
          <w:sz w:val="22"/>
          <w:szCs w:val="22"/>
        </w:rPr>
        <w:t xml:space="preserve"> til informationen i hjemmearbejdet. Derved</w:t>
      </w:r>
      <w:r w:rsidR="004E5AAF">
        <w:rPr>
          <w:rFonts w:ascii="Times New Roman" w:hAnsi="Times New Roman" w:cs="Times New Roman"/>
          <w:sz w:val="22"/>
          <w:szCs w:val="22"/>
        </w:rPr>
        <w:t xml:space="preserve"> blev den</w:t>
      </w:r>
      <w:r w:rsidR="006F6640">
        <w:rPr>
          <w:rFonts w:ascii="Times New Roman" w:hAnsi="Times New Roman" w:cs="Times New Roman"/>
          <w:sz w:val="22"/>
          <w:szCs w:val="22"/>
        </w:rPr>
        <w:t xml:space="preserve"> praktisk musiske </w:t>
      </w:r>
      <w:r w:rsidR="004E5AAF">
        <w:rPr>
          <w:rFonts w:ascii="Times New Roman" w:hAnsi="Times New Roman" w:cs="Times New Roman"/>
          <w:sz w:val="22"/>
          <w:szCs w:val="22"/>
        </w:rPr>
        <w:t xml:space="preserve">dimension </w:t>
      </w:r>
      <w:r w:rsidR="006F6640">
        <w:rPr>
          <w:rFonts w:ascii="Times New Roman" w:hAnsi="Times New Roman" w:cs="Times New Roman"/>
          <w:sz w:val="22"/>
          <w:szCs w:val="22"/>
        </w:rPr>
        <w:t>en opfølgning af d</w:t>
      </w:r>
      <w:r w:rsidR="004E5AAF">
        <w:rPr>
          <w:rFonts w:ascii="Times New Roman" w:hAnsi="Times New Roman" w:cs="Times New Roman"/>
          <w:sz w:val="22"/>
          <w:szCs w:val="22"/>
        </w:rPr>
        <w:t>et</w:t>
      </w:r>
      <w:r w:rsidR="00B81013">
        <w:rPr>
          <w:rFonts w:ascii="Times New Roman" w:hAnsi="Times New Roman" w:cs="Times New Roman"/>
          <w:sz w:val="22"/>
          <w:szCs w:val="22"/>
        </w:rPr>
        <w:t xml:space="preserve"> eleverne allerede kunne.</w:t>
      </w:r>
    </w:p>
    <w:p w14:paraId="2338B687" w14:textId="77777777" w:rsidR="00604040" w:rsidRDefault="00604040" w:rsidP="007F232E">
      <w:pPr>
        <w:widowControl w:val="0"/>
        <w:autoSpaceDE w:val="0"/>
        <w:autoSpaceDN w:val="0"/>
        <w:adjustRightInd w:val="0"/>
        <w:spacing w:line="360" w:lineRule="auto"/>
        <w:rPr>
          <w:rFonts w:ascii="Times New Roman" w:hAnsi="Times New Roman" w:cs="Times New Roman"/>
          <w:sz w:val="22"/>
          <w:szCs w:val="22"/>
        </w:rPr>
      </w:pPr>
    </w:p>
    <w:p w14:paraId="51304044" w14:textId="02023FF1" w:rsidR="00604040" w:rsidRDefault="00604040" w:rsidP="00604040">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Ved a</w:t>
      </w:r>
      <w:r w:rsidR="0056306F">
        <w:rPr>
          <w:rFonts w:ascii="Times New Roman" w:hAnsi="Times New Roman" w:cs="Times New Roman"/>
          <w:sz w:val="22"/>
          <w:szCs w:val="22"/>
        </w:rPr>
        <w:t>t arbejde med emnet om korstogene</w:t>
      </w:r>
      <w:r>
        <w:rPr>
          <w:rFonts w:ascii="Times New Roman" w:hAnsi="Times New Roman" w:cs="Times New Roman"/>
          <w:sz w:val="22"/>
          <w:szCs w:val="22"/>
        </w:rPr>
        <w:t xml:space="preserve"> arbejder jeg </w:t>
      </w:r>
      <w:r w:rsidR="0056306F">
        <w:rPr>
          <w:rFonts w:ascii="Times New Roman" w:hAnsi="Times New Roman" w:cs="Times New Roman"/>
          <w:sz w:val="22"/>
          <w:szCs w:val="22"/>
        </w:rPr>
        <w:t>samtidig med</w:t>
      </w:r>
      <w:r>
        <w:rPr>
          <w:rFonts w:ascii="Times New Roman" w:hAnsi="Times New Roman" w:cs="Times New Roman"/>
          <w:sz w:val="22"/>
          <w:szCs w:val="22"/>
        </w:rPr>
        <w:t xml:space="preserve"> r</w:t>
      </w:r>
      <w:r w:rsidR="0056306F">
        <w:rPr>
          <w:rFonts w:ascii="Times New Roman" w:hAnsi="Times New Roman" w:cs="Times New Roman"/>
          <w:sz w:val="22"/>
          <w:szCs w:val="22"/>
        </w:rPr>
        <w:t>elativ</w:t>
      </w:r>
      <w:r w:rsidRPr="007F232E">
        <w:rPr>
          <w:rFonts w:ascii="Times New Roman" w:hAnsi="Times New Roman" w:cs="Times New Roman"/>
          <w:sz w:val="22"/>
          <w:szCs w:val="22"/>
        </w:rPr>
        <w:t xml:space="preserve"> kronologi</w:t>
      </w:r>
      <w:r w:rsidR="0056306F">
        <w:rPr>
          <w:rFonts w:ascii="Times New Roman" w:hAnsi="Times New Roman" w:cs="Times New Roman"/>
          <w:sz w:val="22"/>
          <w:szCs w:val="22"/>
        </w:rPr>
        <w:t xml:space="preserve">, </w:t>
      </w:r>
      <w:r w:rsidRPr="007F232E">
        <w:rPr>
          <w:rFonts w:ascii="Times New Roman" w:hAnsi="Times New Roman" w:cs="Times New Roman"/>
          <w:sz w:val="22"/>
          <w:szCs w:val="22"/>
        </w:rPr>
        <w:t xml:space="preserve">hvor man </w:t>
      </w:r>
      <w:r>
        <w:rPr>
          <w:rFonts w:ascii="Times New Roman" w:hAnsi="Times New Roman" w:cs="Times New Roman"/>
          <w:sz w:val="22"/>
          <w:szCs w:val="22"/>
        </w:rPr>
        <w:lastRenderedPageBreak/>
        <w:t xml:space="preserve">plukker </w:t>
      </w:r>
      <w:r w:rsidRPr="007F232E">
        <w:rPr>
          <w:rFonts w:ascii="Times New Roman" w:hAnsi="Times New Roman" w:cs="Times New Roman"/>
          <w:sz w:val="22"/>
          <w:szCs w:val="22"/>
        </w:rPr>
        <w:t xml:space="preserve">dele af historie </w:t>
      </w:r>
      <w:r w:rsidR="0056306F">
        <w:rPr>
          <w:rFonts w:ascii="Times New Roman" w:hAnsi="Times New Roman" w:cs="Times New Roman"/>
          <w:sz w:val="22"/>
          <w:szCs w:val="22"/>
        </w:rPr>
        <w:t xml:space="preserve">ud af historien </w:t>
      </w:r>
      <w:r w:rsidRPr="007F232E">
        <w:rPr>
          <w:rFonts w:ascii="Times New Roman" w:hAnsi="Times New Roman" w:cs="Times New Roman"/>
          <w:sz w:val="22"/>
          <w:szCs w:val="22"/>
        </w:rPr>
        <w:t>og arbejder med det</w:t>
      </w:r>
      <w:r>
        <w:rPr>
          <w:rFonts w:ascii="Times New Roman" w:hAnsi="Times New Roman" w:cs="Times New Roman"/>
          <w:sz w:val="22"/>
          <w:szCs w:val="22"/>
        </w:rPr>
        <w:t>. Her kan man lade sig inspirere til</w:t>
      </w:r>
      <w:r w:rsidR="0056306F">
        <w:rPr>
          <w:rFonts w:ascii="Times New Roman" w:hAnsi="Times New Roman" w:cs="Times New Roman"/>
          <w:sz w:val="22"/>
          <w:szCs w:val="22"/>
        </w:rPr>
        <w:t xml:space="preserve"> et</w:t>
      </w:r>
      <w:r>
        <w:rPr>
          <w:rFonts w:ascii="Times New Roman" w:hAnsi="Times New Roman" w:cs="Times New Roman"/>
          <w:sz w:val="22"/>
          <w:szCs w:val="22"/>
        </w:rPr>
        <w:t xml:space="preserve"> emnevalg som belyser;</w:t>
      </w:r>
    </w:p>
    <w:p w14:paraId="431E601F" w14:textId="093A2FA8" w:rsidR="00604040" w:rsidRPr="00F2783E" w:rsidRDefault="00604040" w:rsidP="00F2783E">
      <w:pPr>
        <w:widowControl w:val="0"/>
        <w:numPr>
          <w:ilvl w:val="0"/>
          <w:numId w:val="3"/>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Pr>
          <w:rFonts w:ascii="Times New Roman" w:hAnsi="Times New Roman" w:cs="Times New Roman"/>
          <w:sz w:val="22"/>
          <w:szCs w:val="22"/>
        </w:rPr>
        <w:t xml:space="preserve"> </w:t>
      </w:r>
      <w:r w:rsidRPr="00B039A6">
        <w:rPr>
          <w:rFonts w:ascii="Times New Roman" w:hAnsi="Times New Roman" w:cs="Times New Roman"/>
          <w:b/>
          <w:sz w:val="22"/>
          <w:szCs w:val="22"/>
        </w:rPr>
        <w:t>Virkningssammenhænge</w:t>
      </w:r>
      <w:r w:rsidR="00F2783E">
        <w:rPr>
          <w:rFonts w:ascii="Times New Roman" w:hAnsi="Times New Roman" w:cs="Times New Roman"/>
          <w:sz w:val="22"/>
          <w:szCs w:val="22"/>
        </w:rPr>
        <w:t xml:space="preserve">, </w:t>
      </w:r>
      <w:r>
        <w:rPr>
          <w:rFonts w:ascii="Times New Roman" w:hAnsi="Times New Roman" w:cs="Times New Roman"/>
          <w:sz w:val="22"/>
          <w:szCs w:val="22"/>
        </w:rPr>
        <w:t xml:space="preserve">hvor man </w:t>
      </w:r>
      <w:r w:rsidR="00F2783E">
        <w:rPr>
          <w:rFonts w:ascii="Times New Roman" w:hAnsi="Times New Roman" w:cs="Times New Roman"/>
          <w:sz w:val="22"/>
          <w:szCs w:val="22"/>
        </w:rPr>
        <w:t>arbejder med temaer, som for eksempel</w:t>
      </w:r>
      <w:r w:rsidR="00F2783E" w:rsidRPr="00F2783E">
        <w:rPr>
          <w:rFonts w:ascii="Times New Roman" w:hAnsi="Times New Roman" w:cs="Times New Roman"/>
          <w:sz w:val="22"/>
          <w:szCs w:val="22"/>
        </w:rPr>
        <w:t xml:space="preserve"> </w:t>
      </w:r>
      <w:r w:rsidRPr="00F2783E">
        <w:rPr>
          <w:rFonts w:ascii="Times New Roman" w:hAnsi="Times New Roman" w:cs="Times New Roman"/>
          <w:sz w:val="22"/>
          <w:szCs w:val="22"/>
        </w:rPr>
        <w:t>hvorfor de kristne</w:t>
      </w:r>
      <w:r w:rsidR="00F2783E">
        <w:rPr>
          <w:rFonts w:ascii="Times New Roman" w:hAnsi="Times New Roman" w:cs="Times New Roman"/>
          <w:sz w:val="22"/>
          <w:szCs w:val="22"/>
        </w:rPr>
        <w:t xml:space="preserve"> valgte</w:t>
      </w:r>
      <w:r w:rsidRPr="00F2783E">
        <w:rPr>
          <w:rFonts w:ascii="Times New Roman" w:hAnsi="Times New Roman" w:cs="Times New Roman"/>
          <w:sz w:val="22"/>
          <w:szCs w:val="22"/>
        </w:rPr>
        <w:t xml:space="preserve"> at drage i krig til Jerusalem under korstogene.</w:t>
      </w:r>
    </w:p>
    <w:p w14:paraId="7F5A62EB" w14:textId="6D6AF620" w:rsidR="00604040" w:rsidRPr="007F232E" w:rsidRDefault="00604040" w:rsidP="00604040">
      <w:pPr>
        <w:widowControl w:val="0"/>
        <w:numPr>
          <w:ilvl w:val="0"/>
          <w:numId w:val="3"/>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3609EF">
        <w:rPr>
          <w:rFonts w:ascii="Times New Roman" w:hAnsi="Times New Roman" w:cs="Times New Roman"/>
          <w:b/>
          <w:sz w:val="22"/>
          <w:szCs w:val="22"/>
        </w:rPr>
        <w:t>Betydningssammenhænge</w:t>
      </w:r>
      <w:r w:rsidR="00F2783E">
        <w:rPr>
          <w:rFonts w:ascii="Times New Roman" w:hAnsi="Times New Roman" w:cs="Times New Roman"/>
          <w:sz w:val="22"/>
          <w:szCs w:val="22"/>
        </w:rPr>
        <w:t>,</w:t>
      </w:r>
      <w:r w:rsidRPr="007F232E">
        <w:rPr>
          <w:rFonts w:ascii="Times New Roman" w:hAnsi="Times New Roman" w:cs="Times New Roman"/>
          <w:sz w:val="22"/>
          <w:szCs w:val="22"/>
        </w:rPr>
        <w:t xml:space="preserve"> </w:t>
      </w:r>
      <w:r>
        <w:rPr>
          <w:rFonts w:ascii="Times New Roman" w:hAnsi="Times New Roman" w:cs="Times New Roman"/>
          <w:sz w:val="22"/>
          <w:szCs w:val="22"/>
        </w:rPr>
        <w:t>hvor man arbejder med samfundsforhold i fortiden</w:t>
      </w:r>
      <w:r w:rsidR="0000046D">
        <w:rPr>
          <w:rFonts w:ascii="Times New Roman" w:hAnsi="Times New Roman" w:cs="Times New Roman"/>
          <w:sz w:val="22"/>
          <w:szCs w:val="22"/>
        </w:rPr>
        <w:t xml:space="preserve"> og sammenligner dem med</w:t>
      </w:r>
      <w:r>
        <w:rPr>
          <w:rFonts w:ascii="Times New Roman" w:hAnsi="Times New Roman" w:cs="Times New Roman"/>
          <w:sz w:val="22"/>
          <w:szCs w:val="22"/>
        </w:rPr>
        <w:t xml:space="preserve"> </w:t>
      </w:r>
      <w:r w:rsidRPr="007F232E">
        <w:rPr>
          <w:rFonts w:ascii="Times New Roman" w:hAnsi="Times New Roman" w:cs="Times New Roman"/>
          <w:sz w:val="22"/>
          <w:szCs w:val="22"/>
        </w:rPr>
        <w:t>forhold</w:t>
      </w:r>
      <w:r w:rsidR="0000046D">
        <w:rPr>
          <w:rFonts w:ascii="Times New Roman" w:hAnsi="Times New Roman" w:cs="Times New Roman"/>
          <w:sz w:val="22"/>
          <w:szCs w:val="22"/>
        </w:rPr>
        <w:t>ene</w:t>
      </w:r>
      <w:r w:rsidRPr="007F232E">
        <w:rPr>
          <w:rFonts w:ascii="Times New Roman" w:hAnsi="Times New Roman" w:cs="Times New Roman"/>
          <w:sz w:val="22"/>
          <w:szCs w:val="22"/>
        </w:rPr>
        <w:t xml:space="preserve"> i nutiden, </w:t>
      </w:r>
      <w:r>
        <w:rPr>
          <w:rFonts w:ascii="Times New Roman" w:hAnsi="Times New Roman" w:cs="Times New Roman"/>
          <w:sz w:val="22"/>
          <w:szCs w:val="22"/>
        </w:rPr>
        <w:t xml:space="preserve">for eksempel </w:t>
      </w:r>
      <w:r w:rsidR="0000046D">
        <w:rPr>
          <w:rFonts w:ascii="Times New Roman" w:hAnsi="Times New Roman" w:cs="Times New Roman"/>
          <w:sz w:val="22"/>
          <w:szCs w:val="22"/>
        </w:rPr>
        <w:t xml:space="preserve">med hensyn til </w:t>
      </w:r>
      <w:r w:rsidRPr="007F232E">
        <w:rPr>
          <w:rFonts w:ascii="Times New Roman" w:hAnsi="Times New Roman" w:cs="Times New Roman"/>
          <w:sz w:val="22"/>
          <w:szCs w:val="22"/>
        </w:rPr>
        <w:t>menneskerettigheder</w:t>
      </w:r>
      <w:r>
        <w:rPr>
          <w:rFonts w:ascii="Times New Roman" w:hAnsi="Times New Roman" w:cs="Times New Roman"/>
          <w:sz w:val="22"/>
          <w:szCs w:val="22"/>
        </w:rPr>
        <w:t xml:space="preserve"> </w:t>
      </w:r>
      <w:r w:rsidR="0000046D">
        <w:rPr>
          <w:rFonts w:ascii="Times New Roman" w:hAnsi="Times New Roman" w:cs="Times New Roman"/>
          <w:sz w:val="22"/>
          <w:szCs w:val="22"/>
        </w:rPr>
        <w:t xml:space="preserve">og </w:t>
      </w:r>
      <w:r>
        <w:rPr>
          <w:rFonts w:ascii="Times New Roman" w:hAnsi="Times New Roman" w:cs="Times New Roman"/>
          <w:sz w:val="22"/>
          <w:szCs w:val="22"/>
        </w:rPr>
        <w:t>trosfrihed.</w:t>
      </w:r>
    </w:p>
    <w:p w14:paraId="4991D385" w14:textId="0604CA39" w:rsidR="00604040" w:rsidRPr="007F232E" w:rsidRDefault="00604040" w:rsidP="00604040">
      <w:pPr>
        <w:widowControl w:val="0"/>
        <w:numPr>
          <w:ilvl w:val="0"/>
          <w:numId w:val="3"/>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Pr>
          <w:rFonts w:ascii="Times New Roman" w:hAnsi="Times New Roman" w:cs="Times New Roman"/>
          <w:b/>
          <w:sz w:val="22"/>
          <w:szCs w:val="22"/>
        </w:rPr>
        <w:t>Tematiske</w:t>
      </w:r>
      <w:r w:rsidR="00AF6BBD">
        <w:rPr>
          <w:rFonts w:ascii="Times New Roman" w:hAnsi="Times New Roman" w:cs="Times New Roman"/>
          <w:b/>
          <w:sz w:val="22"/>
          <w:szCs w:val="22"/>
        </w:rPr>
        <w:t xml:space="preserve"> </w:t>
      </w:r>
      <w:r w:rsidRPr="006E03F2">
        <w:rPr>
          <w:rFonts w:ascii="Times New Roman" w:hAnsi="Times New Roman" w:cs="Times New Roman"/>
          <w:b/>
          <w:sz w:val="22"/>
          <w:szCs w:val="22"/>
        </w:rPr>
        <w:t>sammenhænge</w:t>
      </w:r>
      <w:r w:rsidR="00F2783E">
        <w:rPr>
          <w:rFonts w:ascii="Times New Roman" w:hAnsi="Times New Roman" w:cs="Times New Roman"/>
          <w:sz w:val="22"/>
          <w:szCs w:val="22"/>
        </w:rPr>
        <w:t xml:space="preserve">, </w:t>
      </w:r>
      <w:r>
        <w:rPr>
          <w:rFonts w:ascii="Times New Roman" w:hAnsi="Times New Roman" w:cs="Times New Roman"/>
          <w:sz w:val="22"/>
          <w:szCs w:val="22"/>
        </w:rPr>
        <w:t xml:space="preserve">hvor man arbejder med </w:t>
      </w:r>
      <w:r w:rsidRPr="007F232E">
        <w:rPr>
          <w:rFonts w:ascii="Times New Roman" w:hAnsi="Times New Roman" w:cs="Times New Roman"/>
          <w:sz w:val="22"/>
          <w:szCs w:val="22"/>
        </w:rPr>
        <w:t xml:space="preserve">fælles menneskelige eksistenstemaer, godt/ondt, </w:t>
      </w:r>
      <w:r>
        <w:rPr>
          <w:rFonts w:ascii="Times New Roman" w:hAnsi="Times New Roman" w:cs="Times New Roman"/>
          <w:sz w:val="22"/>
          <w:szCs w:val="22"/>
        </w:rPr>
        <w:t>krig/f</w:t>
      </w:r>
      <w:r w:rsidR="00AF6BBD">
        <w:rPr>
          <w:rFonts w:ascii="Times New Roman" w:hAnsi="Times New Roman" w:cs="Times New Roman"/>
          <w:sz w:val="22"/>
          <w:szCs w:val="22"/>
        </w:rPr>
        <w:t>red,</w:t>
      </w:r>
      <w:r>
        <w:rPr>
          <w:rFonts w:ascii="Times New Roman" w:hAnsi="Times New Roman" w:cs="Times New Roman"/>
          <w:sz w:val="22"/>
          <w:szCs w:val="22"/>
        </w:rPr>
        <w:t xml:space="preserve"> religion</w:t>
      </w:r>
      <w:r w:rsidR="00AF6BBD">
        <w:rPr>
          <w:rFonts w:ascii="Times New Roman" w:hAnsi="Times New Roman" w:cs="Times New Roman"/>
          <w:sz w:val="22"/>
          <w:szCs w:val="22"/>
        </w:rPr>
        <w:t>ernes indbyrdes forhold.</w:t>
      </w:r>
    </w:p>
    <w:p w14:paraId="7A6C82C9" w14:textId="76CA8D37" w:rsidR="00604040" w:rsidRPr="007F232E" w:rsidRDefault="00604040" w:rsidP="00604040">
      <w:pPr>
        <w:widowControl w:val="0"/>
        <w:numPr>
          <w:ilvl w:val="0"/>
          <w:numId w:val="3"/>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6E03F2">
        <w:rPr>
          <w:rFonts w:ascii="Times New Roman" w:hAnsi="Times New Roman" w:cs="Times New Roman"/>
          <w:b/>
          <w:sz w:val="22"/>
          <w:szCs w:val="22"/>
        </w:rPr>
        <w:t>Dagsaktuelle problematikker</w:t>
      </w:r>
      <w:r w:rsidR="00F2783E">
        <w:rPr>
          <w:rFonts w:ascii="Times New Roman" w:hAnsi="Times New Roman" w:cs="Times New Roman"/>
          <w:sz w:val="22"/>
          <w:szCs w:val="22"/>
        </w:rPr>
        <w:t xml:space="preserve">, </w:t>
      </w:r>
      <w:r w:rsidR="00876B3B">
        <w:rPr>
          <w:rFonts w:ascii="Times New Roman" w:hAnsi="Times New Roman" w:cs="Times New Roman"/>
          <w:sz w:val="22"/>
          <w:szCs w:val="22"/>
        </w:rPr>
        <w:t>disse</w:t>
      </w:r>
      <w:r>
        <w:rPr>
          <w:rFonts w:ascii="Times New Roman" w:hAnsi="Times New Roman" w:cs="Times New Roman"/>
          <w:sz w:val="22"/>
          <w:szCs w:val="22"/>
        </w:rPr>
        <w:t xml:space="preserve"> kan man arbejde </w:t>
      </w:r>
      <w:r w:rsidR="00876B3B">
        <w:rPr>
          <w:rFonts w:ascii="Times New Roman" w:hAnsi="Times New Roman" w:cs="Times New Roman"/>
          <w:sz w:val="22"/>
          <w:szCs w:val="22"/>
        </w:rPr>
        <w:t xml:space="preserve">med </w:t>
      </w:r>
      <w:r>
        <w:rPr>
          <w:rFonts w:ascii="Times New Roman" w:hAnsi="Times New Roman" w:cs="Times New Roman"/>
          <w:sz w:val="22"/>
          <w:szCs w:val="22"/>
        </w:rPr>
        <w:t xml:space="preserve">når en relevant begivenhed </w:t>
      </w:r>
      <w:r w:rsidR="00876B3B">
        <w:rPr>
          <w:rFonts w:ascii="Times New Roman" w:hAnsi="Times New Roman" w:cs="Times New Roman"/>
          <w:sz w:val="22"/>
          <w:szCs w:val="22"/>
        </w:rPr>
        <w:t>finder sted, f</w:t>
      </w:r>
      <w:r>
        <w:rPr>
          <w:rFonts w:ascii="Times New Roman" w:hAnsi="Times New Roman" w:cs="Times New Roman"/>
          <w:sz w:val="22"/>
          <w:szCs w:val="22"/>
        </w:rPr>
        <w:t xml:space="preserve">or eksempel hvis der </w:t>
      </w:r>
      <w:r w:rsidR="00876B3B">
        <w:rPr>
          <w:rFonts w:ascii="Times New Roman" w:hAnsi="Times New Roman" w:cs="Times New Roman"/>
          <w:sz w:val="22"/>
          <w:szCs w:val="22"/>
        </w:rPr>
        <w:t>skulle udkomme en historie</w:t>
      </w:r>
      <w:r>
        <w:rPr>
          <w:rFonts w:ascii="Times New Roman" w:hAnsi="Times New Roman" w:cs="Times New Roman"/>
          <w:sz w:val="22"/>
          <w:szCs w:val="22"/>
        </w:rPr>
        <w:t xml:space="preserve">relevant film, eller </w:t>
      </w:r>
      <w:r w:rsidR="00876B3B">
        <w:rPr>
          <w:rFonts w:ascii="Times New Roman" w:hAnsi="Times New Roman" w:cs="Times New Roman"/>
          <w:sz w:val="22"/>
          <w:szCs w:val="22"/>
        </w:rPr>
        <w:t xml:space="preserve">der forekommer </w:t>
      </w:r>
      <w:r>
        <w:rPr>
          <w:rFonts w:ascii="Times New Roman" w:hAnsi="Times New Roman" w:cs="Times New Roman"/>
          <w:sz w:val="22"/>
          <w:szCs w:val="22"/>
        </w:rPr>
        <w:t xml:space="preserve">en begivenhed som </w:t>
      </w:r>
      <w:r w:rsidR="00876B3B">
        <w:rPr>
          <w:rFonts w:ascii="Times New Roman" w:hAnsi="Times New Roman" w:cs="Times New Roman"/>
          <w:sz w:val="22"/>
          <w:szCs w:val="22"/>
        </w:rPr>
        <w:t>har en relevans med</w:t>
      </w:r>
      <w:r>
        <w:rPr>
          <w:rFonts w:ascii="Times New Roman" w:hAnsi="Times New Roman" w:cs="Times New Roman"/>
          <w:sz w:val="22"/>
          <w:szCs w:val="22"/>
        </w:rPr>
        <w:t xml:space="preserve"> fortiden.</w:t>
      </w:r>
    </w:p>
    <w:p w14:paraId="2FE24152" w14:textId="77777777" w:rsidR="00604040" w:rsidRDefault="00604040" w:rsidP="00604040">
      <w:pPr>
        <w:widowControl w:val="0"/>
        <w:autoSpaceDE w:val="0"/>
        <w:autoSpaceDN w:val="0"/>
        <w:adjustRightInd w:val="0"/>
        <w:spacing w:line="360" w:lineRule="auto"/>
        <w:rPr>
          <w:rFonts w:ascii="Times New Roman" w:hAnsi="Times New Roman" w:cs="Times New Roman"/>
          <w:sz w:val="22"/>
          <w:szCs w:val="22"/>
        </w:rPr>
      </w:pPr>
    </w:p>
    <w:p w14:paraId="15F0BAA3" w14:textId="2624BE50" w:rsidR="00604040" w:rsidRDefault="00604040" w:rsidP="00604040">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Ved brug af en relativ kronologi</w:t>
      </w:r>
      <w:r w:rsidR="006758E4">
        <w:rPr>
          <w:rFonts w:ascii="Times New Roman" w:hAnsi="Times New Roman" w:cs="Times New Roman"/>
          <w:sz w:val="22"/>
          <w:szCs w:val="22"/>
        </w:rPr>
        <w:t>,</w:t>
      </w:r>
      <w:r>
        <w:rPr>
          <w:rFonts w:ascii="Times New Roman" w:hAnsi="Times New Roman" w:cs="Times New Roman"/>
          <w:sz w:val="22"/>
          <w:szCs w:val="22"/>
        </w:rPr>
        <w:t xml:space="preserve"> og </w:t>
      </w:r>
      <w:r w:rsidR="006758E4">
        <w:rPr>
          <w:rFonts w:ascii="Times New Roman" w:hAnsi="Times New Roman" w:cs="Times New Roman"/>
          <w:sz w:val="22"/>
          <w:szCs w:val="22"/>
        </w:rPr>
        <w:t xml:space="preserve">ved at </w:t>
      </w:r>
      <w:r>
        <w:rPr>
          <w:rFonts w:ascii="Times New Roman" w:hAnsi="Times New Roman" w:cs="Times New Roman"/>
          <w:sz w:val="22"/>
          <w:szCs w:val="22"/>
        </w:rPr>
        <w:t>plukke emner som interessere</w:t>
      </w:r>
      <w:r w:rsidR="006758E4">
        <w:rPr>
          <w:rFonts w:ascii="Times New Roman" w:hAnsi="Times New Roman" w:cs="Times New Roman"/>
          <w:sz w:val="22"/>
          <w:szCs w:val="22"/>
        </w:rPr>
        <w:t>r</w:t>
      </w:r>
      <w:r>
        <w:rPr>
          <w:rFonts w:ascii="Times New Roman" w:hAnsi="Times New Roman" w:cs="Times New Roman"/>
          <w:sz w:val="22"/>
          <w:szCs w:val="22"/>
        </w:rPr>
        <w:t xml:space="preserve"> eleverne</w:t>
      </w:r>
      <w:r w:rsidR="006758E4">
        <w:rPr>
          <w:rFonts w:ascii="Times New Roman" w:hAnsi="Times New Roman" w:cs="Times New Roman"/>
          <w:sz w:val="22"/>
          <w:szCs w:val="22"/>
        </w:rPr>
        <w:t xml:space="preserve">, har disse </w:t>
      </w:r>
      <w:r>
        <w:rPr>
          <w:rFonts w:ascii="Times New Roman" w:hAnsi="Times New Roman" w:cs="Times New Roman"/>
          <w:sz w:val="22"/>
          <w:szCs w:val="22"/>
        </w:rPr>
        <w:t xml:space="preserve">nemmere ved at </w:t>
      </w:r>
      <w:r w:rsidRPr="007F232E">
        <w:rPr>
          <w:rFonts w:ascii="Times New Roman" w:hAnsi="Times New Roman" w:cs="Times New Roman"/>
          <w:sz w:val="22"/>
          <w:szCs w:val="22"/>
        </w:rPr>
        <w:t xml:space="preserve">knytte </w:t>
      </w:r>
      <w:r>
        <w:rPr>
          <w:rFonts w:ascii="Times New Roman" w:hAnsi="Times New Roman" w:cs="Times New Roman"/>
          <w:sz w:val="22"/>
          <w:szCs w:val="22"/>
        </w:rPr>
        <w:t>det til deres hverdags</w:t>
      </w:r>
      <w:r w:rsidRPr="007F232E">
        <w:rPr>
          <w:rFonts w:ascii="Times New Roman" w:hAnsi="Times New Roman" w:cs="Times New Roman"/>
          <w:sz w:val="22"/>
          <w:szCs w:val="22"/>
        </w:rPr>
        <w:t xml:space="preserve">erfaring. </w:t>
      </w:r>
      <w:r w:rsidR="006758E4">
        <w:rPr>
          <w:rFonts w:ascii="Times New Roman" w:hAnsi="Times New Roman" w:cs="Times New Roman"/>
          <w:sz w:val="22"/>
          <w:szCs w:val="22"/>
        </w:rPr>
        <w:t>At</w:t>
      </w:r>
      <w:r w:rsidR="008D7FF7">
        <w:rPr>
          <w:rFonts w:ascii="Times New Roman" w:hAnsi="Times New Roman" w:cs="Times New Roman"/>
          <w:sz w:val="22"/>
          <w:szCs w:val="22"/>
        </w:rPr>
        <w:t xml:space="preserve"> be</w:t>
      </w:r>
      <w:r>
        <w:rPr>
          <w:rFonts w:ascii="Times New Roman" w:hAnsi="Times New Roman" w:cs="Times New Roman"/>
          <w:sz w:val="22"/>
          <w:szCs w:val="22"/>
        </w:rPr>
        <w:t>nytte eleverne</w:t>
      </w:r>
      <w:r w:rsidR="008D7FF7">
        <w:rPr>
          <w:rFonts w:ascii="Times New Roman" w:hAnsi="Times New Roman" w:cs="Times New Roman"/>
          <w:sz w:val="22"/>
          <w:szCs w:val="22"/>
        </w:rPr>
        <w:t>s</w:t>
      </w:r>
      <w:r>
        <w:rPr>
          <w:rFonts w:ascii="Times New Roman" w:hAnsi="Times New Roman" w:cs="Times New Roman"/>
          <w:sz w:val="22"/>
          <w:szCs w:val="22"/>
        </w:rPr>
        <w:t xml:space="preserve"> hverdagserfaringer</w:t>
      </w:r>
      <w:r w:rsidR="006758E4">
        <w:rPr>
          <w:rFonts w:ascii="Times New Roman" w:hAnsi="Times New Roman" w:cs="Times New Roman"/>
          <w:sz w:val="22"/>
          <w:szCs w:val="22"/>
        </w:rPr>
        <w:t>,</w:t>
      </w:r>
      <w:r>
        <w:rPr>
          <w:rFonts w:ascii="Times New Roman" w:hAnsi="Times New Roman" w:cs="Times New Roman"/>
          <w:sz w:val="22"/>
          <w:szCs w:val="22"/>
        </w:rPr>
        <w:t xml:space="preserve"> </w:t>
      </w:r>
      <w:r w:rsidR="006758E4">
        <w:rPr>
          <w:rFonts w:ascii="Times New Roman" w:hAnsi="Times New Roman" w:cs="Times New Roman"/>
          <w:sz w:val="22"/>
          <w:szCs w:val="22"/>
        </w:rPr>
        <w:t>gør det</w:t>
      </w:r>
      <w:r>
        <w:rPr>
          <w:rFonts w:ascii="Times New Roman" w:hAnsi="Times New Roman" w:cs="Times New Roman"/>
          <w:sz w:val="22"/>
          <w:szCs w:val="22"/>
        </w:rPr>
        <w:t xml:space="preserve"> lettere at skabe en </w:t>
      </w:r>
      <w:r w:rsidRPr="007F232E">
        <w:rPr>
          <w:rFonts w:ascii="Times New Roman" w:hAnsi="Times New Roman" w:cs="Times New Roman"/>
          <w:sz w:val="22"/>
          <w:szCs w:val="22"/>
        </w:rPr>
        <w:t>sammenhæng mellem nutiden og fortiden</w:t>
      </w:r>
      <w:r w:rsidR="006758E4">
        <w:rPr>
          <w:rFonts w:ascii="Times New Roman" w:hAnsi="Times New Roman" w:cs="Times New Roman"/>
          <w:sz w:val="22"/>
          <w:szCs w:val="22"/>
        </w:rPr>
        <w:t>,</w:t>
      </w:r>
      <w:r>
        <w:rPr>
          <w:rFonts w:ascii="Times New Roman" w:hAnsi="Times New Roman" w:cs="Times New Roman"/>
          <w:sz w:val="22"/>
          <w:szCs w:val="22"/>
        </w:rPr>
        <w:t xml:space="preserve"> som derved hjælper eleverne med at </w:t>
      </w:r>
      <w:r w:rsidRPr="007F232E">
        <w:rPr>
          <w:rFonts w:ascii="Times New Roman" w:hAnsi="Times New Roman" w:cs="Times New Roman"/>
          <w:sz w:val="22"/>
          <w:szCs w:val="22"/>
        </w:rPr>
        <w:t>øve</w:t>
      </w:r>
      <w:r>
        <w:rPr>
          <w:rFonts w:ascii="Times New Roman" w:hAnsi="Times New Roman" w:cs="Times New Roman"/>
          <w:sz w:val="22"/>
          <w:szCs w:val="22"/>
        </w:rPr>
        <w:t xml:space="preserve"> deres</w:t>
      </w:r>
      <w:r w:rsidRPr="007F232E">
        <w:rPr>
          <w:rFonts w:ascii="Times New Roman" w:hAnsi="Times New Roman" w:cs="Times New Roman"/>
          <w:sz w:val="22"/>
          <w:szCs w:val="22"/>
        </w:rPr>
        <w:t xml:space="preserve"> historiebevidsthed</w:t>
      </w:r>
      <w:r w:rsidR="006758E4">
        <w:rPr>
          <w:rFonts w:ascii="Times New Roman" w:hAnsi="Times New Roman" w:cs="Times New Roman"/>
          <w:sz w:val="22"/>
          <w:szCs w:val="22"/>
        </w:rPr>
        <w:t xml:space="preserve">. </w:t>
      </w:r>
      <w:r w:rsidR="00124BD9">
        <w:rPr>
          <w:rFonts w:ascii="Times New Roman" w:hAnsi="Times New Roman" w:cs="Times New Roman"/>
          <w:sz w:val="22"/>
          <w:szCs w:val="22"/>
        </w:rPr>
        <w:t>Som lærer,</w:t>
      </w:r>
      <w:r w:rsidR="006758E4">
        <w:rPr>
          <w:rFonts w:ascii="Times New Roman" w:hAnsi="Times New Roman" w:cs="Times New Roman"/>
          <w:sz w:val="22"/>
          <w:szCs w:val="22"/>
        </w:rPr>
        <w:t xml:space="preserve"> skal man undgå at</w:t>
      </w:r>
      <w:r w:rsidR="008D7FF7">
        <w:rPr>
          <w:rFonts w:ascii="Times New Roman" w:hAnsi="Times New Roman" w:cs="Times New Roman"/>
          <w:sz w:val="22"/>
          <w:szCs w:val="22"/>
        </w:rPr>
        <w:t xml:space="preserve"> underminere elevernes læring uden for skolen</w:t>
      </w:r>
      <w:r w:rsidR="006758E4">
        <w:rPr>
          <w:rFonts w:ascii="Times New Roman" w:hAnsi="Times New Roman" w:cs="Times New Roman"/>
          <w:sz w:val="22"/>
          <w:szCs w:val="22"/>
        </w:rPr>
        <w:t>,</w:t>
      </w:r>
      <w:r w:rsidR="008D7FF7">
        <w:rPr>
          <w:rFonts w:ascii="Times New Roman" w:hAnsi="Times New Roman" w:cs="Times New Roman"/>
          <w:sz w:val="22"/>
          <w:szCs w:val="22"/>
        </w:rPr>
        <w:t xml:space="preserve"> uanset om det er bevidst eller ubevidst læring</w:t>
      </w:r>
      <w:r w:rsidR="00124BD9">
        <w:rPr>
          <w:rFonts w:ascii="Times New Roman" w:hAnsi="Times New Roman" w:cs="Times New Roman"/>
          <w:sz w:val="22"/>
          <w:szCs w:val="22"/>
        </w:rPr>
        <w:t xml:space="preserve"> </w:t>
      </w:r>
      <w:r w:rsidR="00124BD9" w:rsidRPr="00124BD9">
        <w:rPr>
          <w:rFonts w:ascii="Times New Roman" w:hAnsi="Times New Roman" w:cs="Times New Roman"/>
          <w:sz w:val="16"/>
          <w:szCs w:val="16"/>
        </w:rPr>
        <w:t>(Jensen, 2012, 104)</w:t>
      </w:r>
      <w:r w:rsidR="006758E4">
        <w:rPr>
          <w:rFonts w:ascii="Times New Roman" w:hAnsi="Times New Roman" w:cs="Times New Roman"/>
          <w:sz w:val="22"/>
          <w:szCs w:val="22"/>
        </w:rPr>
        <w:t>.</w:t>
      </w:r>
      <w:r w:rsidR="00124BD9">
        <w:rPr>
          <w:rFonts w:ascii="Times New Roman" w:hAnsi="Times New Roman" w:cs="Times New Roman"/>
          <w:sz w:val="22"/>
          <w:szCs w:val="22"/>
        </w:rPr>
        <w:t xml:space="preserve"> </w:t>
      </w:r>
      <w:r>
        <w:rPr>
          <w:rFonts w:ascii="Times New Roman" w:hAnsi="Times New Roman" w:cs="Times New Roman"/>
          <w:sz w:val="22"/>
          <w:szCs w:val="22"/>
        </w:rPr>
        <w:t>Når man arbejder med elevernes hverdagserfaringer</w:t>
      </w:r>
      <w:r w:rsidR="006758E4">
        <w:rPr>
          <w:rFonts w:ascii="Times New Roman" w:hAnsi="Times New Roman" w:cs="Times New Roman"/>
          <w:sz w:val="22"/>
          <w:szCs w:val="22"/>
        </w:rPr>
        <w:t>,</w:t>
      </w:r>
      <w:r>
        <w:rPr>
          <w:rFonts w:ascii="Times New Roman" w:hAnsi="Times New Roman" w:cs="Times New Roman"/>
          <w:sz w:val="22"/>
          <w:szCs w:val="22"/>
        </w:rPr>
        <w:t xml:space="preserve"> kan det </w:t>
      </w:r>
      <w:r w:rsidR="006758E4">
        <w:rPr>
          <w:rFonts w:ascii="Times New Roman" w:hAnsi="Times New Roman" w:cs="Times New Roman"/>
          <w:sz w:val="22"/>
          <w:szCs w:val="22"/>
        </w:rPr>
        <w:t>ske</w:t>
      </w:r>
      <w:r>
        <w:rPr>
          <w:rFonts w:ascii="Times New Roman" w:hAnsi="Times New Roman" w:cs="Times New Roman"/>
          <w:sz w:val="22"/>
          <w:szCs w:val="22"/>
        </w:rPr>
        <w:t xml:space="preserve"> at </w:t>
      </w:r>
      <w:r w:rsidR="006758E4">
        <w:rPr>
          <w:rFonts w:ascii="Times New Roman" w:hAnsi="Times New Roman" w:cs="Times New Roman"/>
          <w:sz w:val="22"/>
          <w:szCs w:val="22"/>
        </w:rPr>
        <w:t>nogle elever</w:t>
      </w:r>
      <w:r>
        <w:rPr>
          <w:rFonts w:ascii="Times New Roman" w:hAnsi="Times New Roman" w:cs="Times New Roman"/>
          <w:sz w:val="22"/>
          <w:szCs w:val="22"/>
        </w:rPr>
        <w:t xml:space="preserve"> allerede </w:t>
      </w:r>
      <w:r w:rsidR="006758E4">
        <w:rPr>
          <w:rFonts w:ascii="Times New Roman" w:hAnsi="Times New Roman" w:cs="Times New Roman"/>
          <w:sz w:val="22"/>
          <w:szCs w:val="22"/>
        </w:rPr>
        <w:t>har</w:t>
      </w:r>
      <w:r>
        <w:rPr>
          <w:rFonts w:ascii="Times New Roman" w:hAnsi="Times New Roman" w:cs="Times New Roman"/>
          <w:sz w:val="22"/>
          <w:szCs w:val="22"/>
        </w:rPr>
        <w:t xml:space="preserve"> en</w:t>
      </w:r>
      <w:r w:rsidR="006758E4">
        <w:rPr>
          <w:rFonts w:ascii="Times New Roman" w:hAnsi="Times New Roman" w:cs="Times New Roman"/>
          <w:sz w:val="22"/>
          <w:szCs w:val="22"/>
        </w:rPr>
        <w:t xml:space="preserve"> hvis</w:t>
      </w:r>
      <w:r>
        <w:rPr>
          <w:rFonts w:ascii="Times New Roman" w:hAnsi="Times New Roman" w:cs="Times New Roman"/>
          <w:sz w:val="22"/>
          <w:szCs w:val="22"/>
        </w:rPr>
        <w:t xml:space="preserve"> grad </w:t>
      </w:r>
      <w:r w:rsidR="006758E4">
        <w:rPr>
          <w:rFonts w:ascii="Times New Roman" w:hAnsi="Times New Roman" w:cs="Times New Roman"/>
          <w:sz w:val="22"/>
          <w:szCs w:val="22"/>
        </w:rPr>
        <w:t xml:space="preserve">af </w:t>
      </w:r>
      <w:r>
        <w:rPr>
          <w:rFonts w:ascii="Times New Roman" w:hAnsi="Times New Roman" w:cs="Times New Roman"/>
          <w:sz w:val="22"/>
          <w:szCs w:val="22"/>
        </w:rPr>
        <w:t>baggrundsviden omkr</w:t>
      </w:r>
      <w:r w:rsidR="006758E4">
        <w:rPr>
          <w:rFonts w:ascii="Times New Roman" w:hAnsi="Times New Roman" w:cs="Times New Roman"/>
          <w:sz w:val="22"/>
          <w:szCs w:val="22"/>
        </w:rPr>
        <w:t>ing emnet. Da de allerede har et</w:t>
      </w:r>
      <w:r>
        <w:rPr>
          <w:rFonts w:ascii="Times New Roman" w:hAnsi="Times New Roman" w:cs="Times New Roman"/>
          <w:sz w:val="22"/>
          <w:szCs w:val="22"/>
        </w:rPr>
        <w:t xml:space="preserve"> kognitiv skema at bygge vider</w:t>
      </w:r>
      <w:r w:rsidR="006758E4">
        <w:rPr>
          <w:rFonts w:ascii="Times New Roman" w:hAnsi="Times New Roman" w:cs="Times New Roman"/>
          <w:sz w:val="22"/>
          <w:szCs w:val="22"/>
        </w:rPr>
        <w:t>e</w:t>
      </w:r>
      <w:r>
        <w:rPr>
          <w:rFonts w:ascii="Times New Roman" w:hAnsi="Times New Roman" w:cs="Times New Roman"/>
          <w:sz w:val="22"/>
          <w:szCs w:val="22"/>
        </w:rPr>
        <w:t xml:space="preserve"> på</w:t>
      </w:r>
      <w:r w:rsidR="006758E4">
        <w:rPr>
          <w:rFonts w:ascii="Times New Roman" w:hAnsi="Times New Roman" w:cs="Times New Roman"/>
          <w:sz w:val="22"/>
          <w:szCs w:val="22"/>
        </w:rPr>
        <w:t>,</w:t>
      </w:r>
      <w:r>
        <w:rPr>
          <w:rFonts w:ascii="Times New Roman" w:hAnsi="Times New Roman" w:cs="Times New Roman"/>
          <w:sz w:val="22"/>
          <w:szCs w:val="22"/>
        </w:rPr>
        <w:t xml:space="preserve"> </w:t>
      </w:r>
      <w:r w:rsidR="006758E4">
        <w:rPr>
          <w:rFonts w:ascii="Times New Roman" w:hAnsi="Times New Roman" w:cs="Times New Roman"/>
          <w:sz w:val="22"/>
          <w:szCs w:val="22"/>
        </w:rPr>
        <w:t>er man i stand til at</w:t>
      </w:r>
      <w:r>
        <w:rPr>
          <w:rFonts w:ascii="Times New Roman" w:hAnsi="Times New Roman" w:cs="Times New Roman"/>
          <w:sz w:val="22"/>
          <w:szCs w:val="22"/>
        </w:rPr>
        <w:t xml:space="preserve"> begynde undervisningen om emnet</w:t>
      </w:r>
      <w:r w:rsidR="006758E4">
        <w:rPr>
          <w:rFonts w:ascii="Times New Roman" w:hAnsi="Times New Roman" w:cs="Times New Roman"/>
          <w:sz w:val="22"/>
          <w:szCs w:val="22"/>
        </w:rPr>
        <w:t>, på et</w:t>
      </w:r>
      <w:r>
        <w:rPr>
          <w:rFonts w:ascii="Times New Roman" w:hAnsi="Times New Roman" w:cs="Times New Roman"/>
          <w:sz w:val="22"/>
          <w:szCs w:val="22"/>
        </w:rPr>
        <w:t xml:space="preserve"> højere fagligt niveau. </w:t>
      </w:r>
      <w:r w:rsidR="00C07B08">
        <w:rPr>
          <w:rFonts w:ascii="Times New Roman" w:hAnsi="Times New Roman" w:cs="Times New Roman"/>
          <w:sz w:val="22"/>
          <w:szCs w:val="22"/>
        </w:rPr>
        <w:t xml:space="preserve">Herved </w:t>
      </w:r>
      <w:r>
        <w:rPr>
          <w:rFonts w:ascii="Times New Roman" w:hAnsi="Times New Roman" w:cs="Times New Roman"/>
          <w:sz w:val="22"/>
          <w:szCs w:val="22"/>
        </w:rPr>
        <w:t xml:space="preserve">kan man </w:t>
      </w:r>
      <w:r w:rsidR="00C07B08">
        <w:rPr>
          <w:rFonts w:ascii="Times New Roman" w:hAnsi="Times New Roman" w:cs="Times New Roman"/>
          <w:sz w:val="22"/>
          <w:szCs w:val="22"/>
        </w:rPr>
        <w:t xml:space="preserve">starte </w:t>
      </w:r>
      <w:r>
        <w:rPr>
          <w:rFonts w:ascii="Times New Roman" w:hAnsi="Times New Roman" w:cs="Times New Roman"/>
          <w:sz w:val="22"/>
          <w:szCs w:val="22"/>
        </w:rPr>
        <w:t>med assi</w:t>
      </w:r>
      <w:r w:rsidR="00C07B08">
        <w:rPr>
          <w:rFonts w:ascii="Times New Roman" w:hAnsi="Times New Roman" w:cs="Times New Roman"/>
          <w:sz w:val="22"/>
          <w:szCs w:val="22"/>
        </w:rPr>
        <w:t>militiv læring fremfor</w:t>
      </w:r>
      <w:r>
        <w:rPr>
          <w:rFonts w:ascii="Times New Roman" w:hAnsi="Times New Roman" w:cs="Times New Roman"/>
          <w:sz w:val="22"/>
          <w:szCs w:val="22"/>
        </w:rPr>
        <w:t xml:space="preserve"> med kumulativ</w:t>
      </w:r>
      <w:r w:rsidR="00C07B08">
        <w:rPr>
          <w:rFonts w:ascii="Times New Roman" w:hAnsi="Times New Roman" w:cs="Times New Roman"/>
          <w:sz w:val="22"/>
          <w:szCs w:val="22"/>
        </w:rPr>
        <w:t xml:space="preserve"> </w:t>
      </w:r>
      <w:r>
        <w:rPr>
          <w:rFonts w:ascii="Times New Roman" w:hAnsi="Times New Roman" w:cs="Times New Roman"/>
          <w:sz w:val="22"/>
          <w:szCs w:val="22"/>
        </w:rPr>
        <w:t xml:space="preserve">læring. </w:t>
      </w:r>
    </w:p>
    <w:p w14:paraId="4F34BC81" w14:textId="77777777" w:rsidR="00604040" w:rsidRDefault="00604040" w:rsidP="00604040">
      <w:pPr>
        <w:widowControl w:val="0"/>
        <w:autoSpaceDE w:val="0"/>
        <w:autoSpaceDN w:val="0"/>
        <w:adjustRightInd w:val="0"/>
        <w:spacing w:line="360" w:lineRule="auto"/>
        <w:rPr>
          <w:rFonts w:ascii="Times New Roman" w:hAnsi="Times New Roman" w:cs="Times New Roman"/>
          <w:sz w:val="22"/>
          <w:szCs w:val="22"/>
        </w:rPr>
      </w:pPr>
    </w:p>
    <w:p w14:paraId="35309108" w14:textId="717801F7" w:rsidR="00604040" w:rsidRPr="007F232E" w:rsidRDefault="00604040" w:rsidP="00604040">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Det </w:t>
      </w:r>
      <w:r w:rsidR="00655A28">
        <w:rPr>
          <w:rFonts w:ascii="Times New Roman" w:hAnsi="Times New Roman" w:cs="Times New Roman"/>
          <w:sz w:val="22"/>
          <w:szCs w:val="22"/>
        </w:rPr>
        <w:t>skal dog</w:t>
      </w:r>
      <w:r>
        <w:rPr>
          <w:rFonts w:ascii="Times New Roman" w:hAnsi="Times New Roman" w:cs="Times New Roman"/>
          <w:sz w:val="22"/>
          <w:szCs w:val="22"/>
        </w:rPr>
        <w:t xml:space="preserve"> pointere</w:t>
      </w:r>
      <w:r w:rsidR="00655A28">
        <w:rPr>
          <w:rFonts w:ascii="Times New Roman" w:hAnsi="Times New Roman" w:cs="Times New Roman"/>
          <w:sz w:val="22"/>
          <w:szCs w:val="22"/>
        </w:rPr>
        <w:t xml:space="preserve">s, at den brugerstyrede didaktik ikke er uforbindelige med hverken den fagstyrede eller centralstyrede </w:t>
      </w:r>
      <w:r>
        <w:rPr>
          <w:rFonts w:ascii="Times New Roman" w:hAnsi="Times New Roman" w:cs="Times New Roman"/>
          <w:sz w:val="22"/>
          <w:szCs w:val="22"/>
        </w:rPr>
        <w:t xml:space="preserve">didaktik. </w:t>
      </w:r>
      <w:r w:rsidR="00655A28">
        <w:rPr>
          <w:rFonts w:ascii="Times New Roman" w:hAnsi="Times New Roman" w:cs="Times New Roman"/>
          <w:sz w:val="22"/>
          <w:szCs w:val="22"/>
        </w:rPr>
        <w:t>Med hensyn til den centralstyrede didaktik må der</w:t>
      </w:r>
      <w:r>
        <w:rPr>
          <w:rFonts w:ascii="Times New Roman" w:hAnsi="Times New Roman" w:cs="Times New Roman"/>
          <w:sz w:val="22"/>
          <w:szCs w:val="22"/>
        </w:rPr>
        <w:t xml:space="preserve"> være tilfæld</w:t>
      </w:r>
      <w:r w:rsidR="00655A28">
        <w:rPr>
          <w:rFonts w:ascii="Times New Roman" w:hAnsi="Times New Roman" w:cs="Times New Roman"/>
          <w:sz w:val="22"/>
          <w:szCs w:val="22"/>
        </w:rPr>
        <w:t>e hvor en eller flere af kanons</w:t>
      </w:r>
      <w:r>
        <w:rPr>
          <w:rFonts w:ascii="Times New Roman" w:hAnsi="Times New Roman" w:cs="Times New Roman"/>
          <w:sz w:val="22"/>
          <w:szCs w:val="22"/>
        </w:rPr>
        <w:t xml:space="preserve">emnerne falder </w:t>
      </w:r>
      <w:r w:rsidR="00655A28">
        <w:rPr>
          <w:rFonts w:ascii="Times New Roman" w:hAnsi="Times New Roman" w:cs="Times New Roman"/>
          <w:sz w:val="22"/>
          <w:szCs w:val="22"/>
        </w:rPr>
        <w:t xml:space="preserve">inden </w:t>
      </w:r>
      <w:r>
        <w:rPr>
          <w:rFonts w:ascii="Times New Roman" w:hAnsi="Times New Roman" w:cs="Times New Roman"/>
          <w:sz w:val="22"/>
          <w:szCs w:val="22"/>
        </w:rPr>
        <w:t xml:space="preserve">for </w:t>
      </w:r>
      <w:r w:rsidR="00655A28">
        <w:rPr>
          <w:rFonts w:ascii="Times New Roman" w:hAnsi="Times New Roman" w:cs="Times New Roman"/>
          <w:sz w:val="22"/>
          <w:szCs w:val="22"/>
        </w:rPr>
        <w:t>elevernes personlige interesser. D</w:t>
      </w:r>
      <w:r>
        <w:rPr>
          <w:rFonts w:ascii="Times New Roman" w:hAnsi="Times New Roman" w:cs="Times New Roman"/>
          <w:sz w:val="22"/>
          <w:szCs w:val="22"/>
        </w:rPr>
        <w:t>erudover kan man væ</w:t>
      </w:r>
      <w:r w:rsidR="00655A28">
        <w:rPr>
          <w:rFonts w:ascii="Times New Roman" w:hAnsi="Times New Roman" w:cs="Times New Roman"/>
          <w:sz w:val="22"/>
          <w:szCs w:val="22"/>
        </w:rPr>
        <w:t>l</w:t>
      </w:r>
      <w:r w:rsidR="00331967">
        <w:rPr>
          <w:rFonts w:ascii="Times New Roman" w:hAnsi="Times New Roman" w:cs="Times New Roman"/>
          <w:sz w:val="22"/>
          <w:szCs w:val="22"/>
        </w:rPr>
        <w:t>ge emner ud fra en brugerstyret</w:t>
      </w:r>
      <w:r>
        <w:rPr>
          <w:rFonts w:ascii="Times New Roman" w:hAnsi="Times New Roman" w:cs="Times New Roman"/>
          <w:sz w:val="22"/>
          <w:szCs w:val="22"/>
        </w:rPr>
        <w:t xml:space="preserve"> didaktik og vælge en tilgang til undervisninge</w:t>
      </w:r>
      <w:r w:rsidR="00900328">
        <w:rPr>
          <w:rFonts w:ascii="Times New Roman" w:hAnsi="Times New Roman" w:cs="Times New Roman"/>
          <w:sz w:val="22"/>
          <w:szCs w:val="22"/>
        </w:rPr>
        <w:t>n som er præget af den fagstyrede</w:t>
      </w:r>
      <w:r>
        <w:rPr>
          <w:rFonts w:ascii="Times New Roman" w:hAnsi="Times New Roman" w:cs="Times New Roman"/>
          <w:sz w:val="22"/>
          <w:szCs w:val="22"/>
        </w:rPr>
        <w:t xml:space="preserve"> didaktik, for eksempel ved</w:t>
      </w:r>
      <w:r w:rsidR="00900328">
        <w:rPr>
          <w:rFonts w:ascii="Times New Roman" w:hAnsi="Times New Roman" w:cs="Times New Roman"/>
          <w:sz w:val="22"/>
          <w:szCs w:val="22"/>
        </w:rPr>
        <w:t xml:space="preserve"> at bruge simple og alderstrins</w:t>
      </w:r>
      <w:r>
        <w:rPr>
          <w:rFonts w:ascii="Times New Roman" w:hAnsi="Times New Roman" w:cs="Times New Roman"/>
          <w:sz w:val="22"/>
          <w:szCs w:val="22"/>
        </w:rPr>
        <w:t>hensigtsmæssige forsknings</w:t>
      </w:r>
      <w:r w:rsidR="00900328">
        <w:rPr>
          <w:rFonts w:ascii="Times New Roman" w:hAnsi="Times New Roman" w:cs="Times New Roman"/>
          <w:sz w:val="22"/>
          <w:szCs w:val="22"/>
        </w:rPr>
        <w:t xml:space="preserve"> </w:t>
      </w:r>
      <w:r>
        <w:rPr>
          <w:rFonts w:ascii="Times New Roman" w:hAnsi="Times New Roman" w:cs="Times New Roman"/>
          <w:sz w:val="22"/>
          <w:szCs w:val="22"/>
        </w:rPr>
        <w:t>teknikker for at lærer om korstogene.</w:t>
      </w:r>
    </w:p>
    <w:p w14:paraId="4D68602E" w14:textId="77777777" w:rsidR="00C00DFA" w:rsidRPr="007F232E" w:rsidRDefault="00C00DFA" w:rsidP="007F232E">
      <w:pPr>
        <w:widowControl w:val="0"/>
        <w:autoSpaceDE w:val="0"/>
        <w:autoSpaceDN w:val="0"/>
        <w:adjustRightInd w:val="0"/>
        <w:spacing w:line="360" w:lineRule="auto"/>
        <w:rPr>
          <w:rFonts w:ascii="Times New Roman" w:hAnsi="Times New Roman" w:cs="Times New Roman"/>
          <w:sz w:val="22"/>
          <w:szCs w:val="22"/>
        </w:rPr>
      </w:pPr>
    </w:p>
    <w:p w14:paraId="38E5D232" w14:textId="44D6D37A" w:rsidR="00D74A81" w:rsidRPr="007F232E" w:rsidRDefault="006E21FB"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Som skrevet skal elevernes træning i</w:t>
      </w:r>
      <w:r w:rsidR="006979E9">
        <w:rPr>
          <w:rFonts w:ascii="Times New Roman" w:hAnsi="Times New Roman" w:cs="Times New Roman"/>
          <w:sz w:val="22"/>
          <w:szCs w:val="22"/>
        </w:rPr>
        <w:t xml:space="preserve"> historiebevidsthed og</w:t>
      </w:r>
      <w:r>
        <w:rPr>
          <w:rFonts w:ascii="Times New Roman" w:hAnsi="Times New Roman" w:cs="Times New Roman"/>
          <w:sz w:val="22"/>
          <w:szCs w:val="22"/>
        </w:rPr>
        <w:t xml:space="preserve"> deres</w:t>
      </w:r>
      <w:r w:rsidR="006979E9">
        <w:rPr>
          <w:rFonts w:ascii="Times New Roman" w:hAnsi="Times New Roman" w:cs="Times New Roman"/>
          <w:sz w:val="22"/>
          <w:szCs w:val="22"/>
        </w:rPr>
        <w:t xml:space="preserve"> læring tag</w:t>
      </w:r>
      <w:r>
        <w:rPr>
          <w:rFonts w:ascii="Times New Roman" w:hAnsi="Times New Roman" w:cs="Times New Roman"/>
          <w:sz w:val="22"/>
          <w:szCs w:val="22"/>
        </w:rPr>
        <w:t>e</w:t>
      </w:r>
      <w:r w:rsidR="006979E9">
        <w:rPr>
          <w:rFonts w:ascii="Times New Roman" w:hAnsi="Times New Roman" w:cs="Times New Roman"/>
          <w:sz w:val="22"/>
          <w:szCs w:val="22"/>
        </w:rPr>
        <w:t xml:space="preserve"> udgangspunkt i deres </w:t>
      </w:r>
      <w:r w:rsidR="00CD12F5">
        <w:rPr>
          <w:rFonts w:ascii="Times New Roman" w:hAnsi="Times New Roman" w:cs="Times New Roman"/>
          <w:sz w:val="22"/>
          <w:szCs w:val="22"/>
        </w:rPr>
        <w:t>faglige</w:t>
      </w:r>
      <w:r w:rsidR="006979E9">
        <w:rPr>
          <w:rFonts w:ascii="Times New Roman" w:hAnsi="Times New Roman" w:cs="Times New Roman"/>
          <w:sz w:val="22"/>
          <w:szCs w:val="22"/>
        </w:rPr>
        <w:t xml:space="preserve">- og sociale </w:t>
      </w:r>
      <w:r w:rsidR="00CD12F5">
        <w:rPr>
          <w:rFonts w:ascii="Times New Roman" w:hAnsi="Times New Roman" w:cs="Times New Roman"/>
          <w:sz w:val="22"/>
          <w:szCs w:val="22"/>
        </w:rPr>
        <w:t>forudsætninger</w:t>
      </w:r>
      <w:r w:rsidR="006979E9">
        <w:rPr>
          <w:rFonts w:ascii="Times New Roman" w:hAnsi="Times New Roman" w:cs="Times New Roman"/>
          <w:sz w:val="22"/>
          <w:szCs w:val="22"/>
        </w:rPr>
        <w:t xml:space="preserve">, samt </w:t>
      </w:r>
      <w:r w:rsidR="00E97EF1">
        <w:rPr>
          <w:rFonts w:ascii="Times New Roman" w:hAnsi="Times New Roman" w:cs="Times New Roman"/>
          <w:sz w:val="22"/>
          <w:szCs w:val="22"/>
        </w:rPr>
        <w:t>deres</w:t>
      </w:r>
      <w:r w:rsidR="006979E9">
        <w:rPr>
          <w:rFonts w:ascii="Times New Roman" w:hAnsi="Times New Roman" w:cs="Times New Roman"/>
          <w:sz w:val="22"/>
          <w:szCs w:val="22"/>
        </w:rPr>
        <w:t xml:space="preserve"> interesser. Det giver</w:t>
      </w:r>
      <w:r w:rsidR="00FC2BE7">
        <w:rPr>
          <w:rFonts w:ascii="Times New Roman" w:hAnsi="Times New Roman" w:cs="Times New Roman"/>
          <w:sz w:val="22"/>
          <w:szCs w:val="22"/>
        </w:rPr>
        <w:t xml:space="preserve"> en bedre mulighed for assimila</w:t>
      </w:r>
      <w:r w:rsidR="006979E9">
        <w:rPr>
          <w:rFonts w:ascii="Times New Roman" w:hAnsi="Times New Roman" w:cs="Times New Roman"/>
          <w:sz w:val="22"/>
          <w:szCs w:val="22"/>
        </w:rPr>
        <w:t>tiv læring, som gør</w:t>
      </w:r>
      <w:r w:rsidR="00FC2BE7">
        <w:rPr>
          <w:rFonts w:ascii="Times New Roman" w:hAnsi="Times New Roman" w:cs="Times New Roman"/>
          <w:sz w:val="22"/>
          <w:szCs w:val="22"/>
        </w:rPr>
        <w:t>,</w:t>
      </w:r>
      <w:r w:rsidR="006979E9">
        <w:rPr>
          <w:rFonts w:ascii="Times New Roman" w:hAnsi="Times New Roman" w:cs="Times New Roman"/>
          <w:sz w:val="22"/>
          <w:szCs w:val="22"/>
        </w:rPr>
        <w:t xml:space="preserve"> at eleverne mest effektivt</w:t>
      </w:r>
      <w:r w:rsidR="00FC2BE7">
        <w:rPr>
          <w:rFonts w:ascii="Times New Roman" w:hAnsi="Times New Roman" w:cs="Times New Roman"/>
          <w:sz w:val="22"/>
          <w:szCs w:val="22"/>
        </w:rPr>
        <w:t xml:space="preserve"> kan</w:t>
      </w:r>
      <w:r w:rsidR="006979E9">
        <w:rPr>
          <w:rFonts w:ascii="Times New Roman" w:hAnsi="Times New Roman" w:cs="Times New Roman"/>
          <w:sz w:val="22"/>
          <w:szCs w:val="22"/>
        </w:rPr>
        <w:t xml:space="preserve"> tilegn</w:t>
      </w:r>
      <w:r w:rsidR="00FC2BE7">
        <w:rPr>
          <w:rFonts w:ascii="Times New Roman" w:hAnsi="Times New Roman" w:cs="Times New Roman"/>
          <w:sz w:val="22"/>
          <w:szCs w:val="22"/>
        </w:rPr>
        <w:t>e sig ny viden. Den brugerstyrede</w:t>
      </w:r>
      <w:r w:rsidR="006979E9">
        <w:rPr>
          <w:rFonts w:ascii="Times New Roman" w:hAnsi="Times New Roman" w:cs="Times New Roman"/>
          <w:sz w:val="22"/>
          <w:szCs w:val="22"/>
        </w:rPr>
        <w:t xml:space="preserve"> didaktik bliver</w:t>
      </w:r>
      <w:r w:rsidR="00D74A81" w:rsidRPr="007F232E">
        <w:rPr>
          <w:rFonts w:ascii="Times New Roman" w:hAnsi="Times New Roman" w:cs="Times New Roman"/>
          <w:sz w:val="22"/>
          <w:szCs w:val="22"/>
        </w:rPr>
        <w:t xml:space="preserve"> </w:t>
      </w:r>
      <w:r w:rsidR="006979E9">
        <w:rPr>
          <w:rFonts w:ascii="Times New Roman" w:hAnsi="Times New Roman" w:cs="Times New Roman"/>
          <w:sz w:val="22"/>
          <w:szCs w:val="22"/>
        </w:rPr>
        <w:t>derfor vigtig i</w:t>
      </w:r>
      <w:r w:rsidR="00D74A81" w:rsidRPr="007F232E">
        <w:rPr>
          <w:rFonts w:ascii="Times New Roman" w:hAnsi="Times New Roman" w:cs="Times New Roman"/>
          <w:sz w:val="22"/>
          <w:szCs w:val="22"/>
        </w:rPr>
        <w:t xml:space="preserve"> planlægning</w:t>
      </w:r>
      <w:r w:rsidR="00FC2BE7">
        <w:rPr>
          <w:rFonts w:ascii="Times New Roman" w:hAnsi="Times New Roman" w:cs="Times New Roman"/>
          <w:sz w:val="22"/>
          <w:szCs w:val="22"/>
        </w:rPr>
        <w:t>en</w:t>
      </w:r>
      <w:r w:rsidR="00D74A81" w:rsidRPr="007F232E">
        <w:rPr>
          <w:rFonts w:ascii="Times New Roman" w:hAnsi="Times New Roman" w:cs="Times New Roman"/>
          <w:sz w:val="22"/>
          <w:szCs w:val="22"/>
        </w:rPr>
        <w:t xml:space="preserve"> af undervisn</w:t>
      </w:r>
      <w:r w:rsidR="006979E9">
        <w:rPr>
          <w:rFonts w:ascii="Times New Roman" w:hAnsi="Times New Roman" w:cs="Times New Roman"/>
          <w:sz w:val="22"/>
          <w:szCs w:val="22"/>
        </w:rPr>
        <w:t>ing. Eleverne er ikke tomme kar</w:t>
      </w:r>
      <w:r w:rsidR="00B37DBE">
        <w:rPr>
          <w:rFonts w:ascii="Times New Roman" w:hAnsi="Times New Roman" w:cs="Times New Roman"/>
          <w:sz w:val="22"/>
          <w:szCs w:val="22"/>
        </w:rPr>
        <w:t>,</w:t>
      </w:r>
      <w:r w:rsidR="006979E9">
        <w:rPr>
          <w:rFonts w:ascii="Times New Roman" w:hAnsi="Times New Roman" w:cs="Times New Roman"/>
          <w:sz w:val="22"/>
          <w:szCs w:val="22"/>
        </w:rPr>
        <w:t xml:space="preserve"> og</w:t>
      </w:r>
      <w:r w:rsidR="00D74A81" w:rsidRPr="007F232E">
        <w:rPr>
          <w:rFonts w:ascii="Times New Roman" w:hAnsi="Times New Roman" w:cs="Times New Roman"/>
          <w:sz w:val="22"/>
          <w:szCs w:val="22"/>
        </w:rPr>
        <w:t xml:space="preserve"> de </w:t>
      </w:r>
      <w:r w:rsidR="00D74A81" w:rsidRPr="007F232E">
        <w:rPr>
          <w:rFonts w:ascii="Times New Roman" w:hAnsi="Times New Roman" w:cs="Times New Roman"/>
          <w:sz w:val="22"/>
          <w:szCs w:val="22"/>
        </w:rPr>
        <w:lastRenderedPageBreak/>
        <w:t>kommer med</w:t>
      </w:r>
      <w:r w:rsidR="00B37DBE">
        <w:rPr>
          <w:rFonts w:ascii="Times New Roman" w:hAnsi="Times New Roman" w:cs="Times New Roman"/>
          <w:sz w:val="22"/>
          <w:szCs w:val="22"/>
        </w:rPr>
        <w:t xml:space="preserve"> lærings</w:t>
      </w:r>
      <w:r w:rsidR="00F21167">
        <w:rPr>
          <w:rFonts w:ascii="Times New Roman" w:hAnsi="Times New Roman" w:cs="Times New Roman"/>
          <w:sz w:val="22"/>
          <w:szCs w:val="22"/>
        </w:rPr>
        <w:t xml:space="preserve">forudsætninger og </w:t>
      </w:r>
      <w:r w:rsidR="00D74A81" w:rsidRPr="007F232E">
        <w:rPr>
          <w:rFonts w:ascii="Times New Roman" w:hAnsi="Times New Roman" w:cs="Times New Roman"/>
          <w:sz w:val="22"/>
          <w:szCs w:val="22"/>
        </w:rPr>
        <w:t>interesse</w:t>
      </w:r>
      <w:r w:rsidR="00F21167">
        <w:rPr>
          <w:rFonts w:ascii="Times New Roman" w:hAnsi="Times New Roman" w:cs="Times New Roman"/>
          <w:sz w:val="22"/>
          <w:szCs w:val="22"/>
        </w:rPr>
        <w:t>r</w:t>
      </w:r>
      <w:r w:rsidR="00B37DBE">
        <w:rPr>
          <w:rFonts w:ascii="Times New Roman" w:hAnsi="Times New Roman" w:cs="Times New Roman"/>
          <w:sz w:val="22"/>
          <w:szCs w:val="22"/>
        </w:rPr>
        <w:t>,</w:t>
      </w:r>
      <w:r w:rsidR="00D74A81" w:rsidRPr="007F232E">
        <w:rPr>
          <w:rFonts w:ascii="Times New Roman" w:hAnsi="Times New Roman" w:cs="Times New Roman"/>
          <w:sz w:val="22"/>
          <w:szCs w:val="22"/>
        </w:rPr>
        <w:t xml:space="preserve"> </w:t>
      </w:r>
      <w:r w:rsidR="006979E9">
        <w:rPr>
          <w:rFonts w:ascii="Times New Roman" w:hAnsi="Times New Roman" w:cs="Times New Roman"/>
          <w:sz w:val="22"/>
          <w:szCs w:val="22"/>
        </w:rPr>
        <w:t>som den gode lærer ikke må se bort fra. Den s</w:t>
      </w:r>
      <w:r w:rsidR="00D74A81" w:rsidRPr="007F232E">
        <w:rPr>
          <w:rFonts w:ascii="Times New Roman" w:hAnsi="Times New Roman" w:cs="Times New Roman"/>
          <w:sz w:val="22"/>
          <w:szCs w:val="22"/>
        </w:rPr>
        <w:t>ocial</w:t>
      </w:r>
      <w:r w:rsidR="006979E9" w:rsidRPr="007F232E">
        <w:rPr>
          <w:rFonts w:ascii="Times New Roman" w:hAnsi="Times New Roman" w:cs="Times New Roman"/>
          <w:sz w:val="22"/>
          <w:szCs w:val="22"/>
        </w:rPr>
        <w:t>konstruktivistisk</w:t>
      </w:r>
      <w:r w:rsidR="00B37DBE">
        <w:rPr>
          <w:rFonts w:ascii="Times New Roman" w:hAnsi="Times New Roman" w:cs="Times New Roman"/>
          <w:sz w:val="22"/>
          <w:szCs w:val="22"/>
        </w:rPr>
        <w:t>e</w:t>
      </w:r>
      <w:r w:rsidR="00D74A81" w:rsidRPr="007F232E">
        <w:rPr>
          <w:rFonts w:ascii="Times New Roman" w:hAnsi="Times New Roman" w:cs="Times New Roman"/>
          <w:sz w:val="22"/>
          <w:szCs w:val="22"/>
        </w:rPr>
        <w:t xml:space="preserve"> tænkning bag læring</w:t>
      </w:r>
      <w:r w:rsidR="006979E9">
        <w:rPr>
          <w:rFonts w:ascii="Times New Roman" w:hAnsi="Times New Roman" w:cs="Times New Roman"/>
          <w:sz w:val="22"/>
          <w:szCs w:val="22"/>
        </w:rPr>
        <w:t>, hvor eleverne påvirker og er påvirket af deres omgivelse, er en god argumentation for at arbejde inden for den</w:t>
      </w:r>
      <w:r w:rsidR="00B37DBE">
        <w:rPr>
          <w:rFonts w:ascii="Times New Roman" w:hAnsi="Times New Roman" w:cs="Times New Roman"/>
          <w:sz w:val="22"/>
          <w:szCs w:val="22"/>
        </w:rPr>
        <w:t xml:space="preserve">ne type </w:t>
      </w:r>
      <w:r w:rsidR="006979E9">
        <w:rPr>
          <w:rFonts w:ascii="Times New Roman" w:hAnsi="Times New Roman" w:cs="Times New Roman"/>
          <w:sz w:val="22"/>
          <w:szCs w:val="22"/>
        </w:rPr>
        <w:t>didaktik</w:t>
      </w:r>
      <w:r w:rsidR="00D74A81" w:rsidRPr="007F232E">
        <w:rPr>
          <w:rFonts w:ascii="Times New Roman" w:hAnsi="Times New Roman" w:cs="Times New Roman"/>
          <w:sz w:val="22"/>
          <w:szCs w:val="22"/>
        </w:rPr>
        <w:t>.</w:t>
      </w:r>
      <w:r w:rsidR="006979E9">
        <w:rPr>
          <w:rFonts w:ascii="Times New Roman" w:hAnsi="Times New Roman" w:cs="Times New Roman"/>
          <w:sz w:val="22"/>
          <w:szCs w:val="22"/>
        </w:rPr>
        <w:t xml:space="preserve"> Det er logisk</w:t>
      </w:r>
      <w:r w:rsidR="00F952FF">
        <w:rPr>
          <w:rFonts w:ascii="Times New Roman" w:hAnsi="Times New Roman" w:cs="Times New Roman"/>
          <w:sz w:val="22"/>
          <w:szCs w:val="22"/>
        </w:rPr>
        <w:t>,</w:t>
      </w:r>
      <w:r w:rsidR="006979E9">
        <w:rPr>
          <w:rFonts w:ascii="Times New Roman" w:hAnsi="Times New Roman" w:cs="Times New Roman"/>
          <w:sz w:val="22"/>
          <w:szCs w:val="22"/>
        </w:rPr>
        <w:t xml:space="preserve"> som lærer</w:t>
      </w:r>
      <w:r w:rsidR="00F952FF">
        <w:rPr>
          <w:rFonts w:ascii="Times New Roman" w:hAnsi="Times New Roman" w:cs="Times New Roman"/>
          <w:sz w:val="22"/>
          <w:szCs w:val="22"/>
        </w:rPr>
        <w:t>,</w:t>
      </w:r>
      <w:r w:rsidR="006979E9">
        <w:rPr>
          <w:rFonts w:ascii="Times New Roman" w:hAnsi="Times New Roman" w:cs="Times New Roman"/>
          <w:sz w:val="22"/>
          <w:szCs w:val="22"/>
        </w:rPr>
        <w:t xml:space="preserve"> at </w:t>
      </w:r>
      <w:r w:rsidR="00F952FF">
        <w:rPr>
          <w:rFonts w:ascii="Times New Roman" w:hAnsi="Times New Roman" w:cs="Times New Roman"/>
          <w:sz w:val="22"/>
          <w:szCs w:val="22"/>
        </w:rPr>
        <w:t>udnytte</w:t>
      </w:r>
      <w:r w:rsidR="006979E9">
        <w:rPr>
          <w:rFonts w:ascii="Times New Roman" w:hAnsi="Times New Roman" w:cs="Times New Roman"/>
          <w:sz w:val="22"/>
          <w:szCs w:val="22"/>
        </w:rPr>
        <w:t xml:space="preserve"> elevernes st</w:t>
      </w:r>
      <w:r w:rsidR="00F952FF">
        <w:rPr>
          <w:rFonts w:ascii="Times New Roman" w:hAnsi="Times New Roman" w:cs="Times New Roman"/>
          <w:sz w:val="22"/>
          <w:szCs w:val="22"/>
        </w:rPr>
        <w:t>ærke sider,</w:t>
      </w:r>
      <w:r w:rsidR="006979E9">
        <w:rPr>
          <w:rFonts w:ascii="Times New Roman" w:hAnsi="Times New Roman" w:cs="Times New Roman"/>
          <w:sz w:val="22"/>
          <w:szCs w:val="22"/>
        </w:rPr>
        <w:t xml:space="preserve"> da det</w:t>
      </w:r>
      <w:r w:rsidR="00F952FF">
        <w:rPr>
          <w:rFonts w:ascii="Times New Roman" w:hAnsi="Times New Roman" w:cs="Times New Roman"/>
          <w:sz w:val="22"/>
          <w:szCs w:val="22"/>
        </w:rPr>
        <w:t>te</w:t>
      </w:r>
      <w:r w:rsidR="006979E9">
        <w:rPr>
          <w:rFonts w:ascii="Times New Roman" w:hAnsi="Times New Roman" w:cs="Times New Roman"/>
          <w:sz w:val="22"/>
          <w:szCs w:val="22"/>
        </w:rPr>
        <w:t xml:space="preserve"> kan skabe </w:t>
      </w:r>
      <w:r w:rsidR="00CD12F5">
        <w:rPr>
          <w:rFonts w:ascii="Times New Roman" w:hAnsi="Times New Roman" w:cs="Times New Roman"/>
          <w:sz w:val="22"/>
          <w:szCs w:val="22"/>
        </w:rPr>
        <w:t>succes</w:t>
      </w:r>
      <w:r w:rsidR="006979E9">
        <w:rPr>
          <w:rFonts w:ascii="Times New Roman" w:hAnsi="Times New Roman" w:cs="Times New Roman"/>
          <w:sz w:val="22"/>
          <w:szCs w:val="22"/>
        </w:rPr>
        <w:t xml:space="preserve"> </w:t>
      </w:r>
      <w:r w:rsidR="00F952FF">
        <w:rPr>
          <w:rFonts w:ascii="Times New Roman" w:hAnsi="Times New Roman" w:cs="Times New Roman"/>
          <w:sz w:val="22"/>
          <w:szCs w:val="22"/>
        </w:rPr>
        <w:t>i</w:t>
      </w:r>
      <w:r w:rsidR="006979E9">
        <w:rPr>
          <w:rFonts w:ascii="Times New Roman" w:hAnsi="Times New Roman" w:cs="Times New Roman"/>
          <w:sz w:val="22"/>
          <w:szCs w:val="22"/>
        </w:rPr>
        <w:t xml:space="preserve"> undervisningen</w:t>
      </w:r>
      <w:r w:rsidR="00F952FF">
        <w:rPr>
          <w:rFonts w:ascii="Times New Roman" w:hAnsi="Times New Roman" w:cs="Times New Roman"/>
          <w:sz w:val="22"/>
          <w:szCs w:val="22"/>
        </w:rPr>
        <w:t>,</w:t>
      </w:r>
      <w:r w:rsidR="006979E9">
        <w:rPr>
          <w:rFonts w:ascii="Times New Roman" w:hAnsi="Times New Roman" w:cs="Times New Roman"/>
          <w:sz w:val="22"/>
          <w:szCs w:val="22"/>
        </w:rPr>
        <w:t xml:space="preserve"> og ikke mindst </w:t>
      </w:r>
      <w:r w:rsidR="00F952FF">
        <w:rPr>
          <w:rFonts w:ascii="Times New Roman" w:hAnsi="Times New Roman" w:cs="Times New Roman"/>
          <w:sz w:val="22"/>
          <w:szCs w:val="22"/>
        </w:rPr>
        <w:t>hjælpe eleverne</w:t>
      </w:r>
      <w:r w:rsidR="006979E9">
        <w:rPr>
          <w:rFonts w:ascii="Times New Roman" w:hAnsi="Times New Roman" w:cs="Times New Roman"/>
          <w:sz w:val="22"/>
          <w:szCs w:val="22"/>
        </w:rPr>
        <w:t xml:space="preserve"> </w:t>
      </w:r>
      <w:r w:rsidR="00F952FF">
        <w:rPr>
          <w:rFonts w:ascii="Times New Roman" w:hAnsi="Times New Roman" w:cs="Times New Roman"/>
          <w:sz w:val="22"/>
          <w:szCs w:val="22"/>
        </w:rPr>
        <w:t>i deres</w:t>
      </w:r>
      <w:r w:rsidR="006979E9">
        <w:rPr>
          <w:rFonts w:ascii="Times New Roman" w:hAnsi="Times New Roman" w:cs="Times New Roman"/>
          <w:sz w:val="22"/>
          <w:szCs w:val="22"/>
        </w:rPr>
        <w:t xml:space="preserve"> faglig fremskridt. Det er </w:t>
      </w:r>
      <w:r w:rsidR="00CD12F5">
        <w:rPr>
          <w:rFonts w:ascii="Times New Roman" w:hAnsi="Times New Roman" w:cs="Times New Roman"/>
          <w:sz w:val="22"/>
          <w:szCs w:val="22"/>
        </w:rPr>
        <w:t>vigtigt</w:t>
      </w:r>
      <w:r w:rsidR="006979E9">
        <w:rPr>
          <w:rFonts w:ascii="Times New Roman" w:hAnsi="Times New Roman" w:cs="Times New Roman"/>
          <w:sz w:val="22"/>
          <w:szCs w:val="22"/>
        </w:rPr>
        <w:t xml:space="preserve"> at elever</w:t>
      </w:r>
      <w:r w:rsidR="00B96067">
        <w:rPr>
          <w:rFonts w:ascii="Times New Roman" w:hAnsi="Times New Roman" w:cs="Times New Roman"/>
          <w:sz w:val="22"/>
          <w:szCs w:val="22"/>
        </w:rPr>
        <w:t>ne</w:t>
      </w:r>
      <w:r w:rsidR="006979E9">
        <w:rPr>
          <w:rFonts w:ascii="Times New Roman" w:hAnsi="Times New Roman" w:cs="Times New Roman"/>
          <w:sz w:val="22"/>
          <w:szCs w:val="22"/>
        </w:rPr>
        <w:t xml:space="preserve"> oplever</w:t>
      </w:r>
      <w:r w:rsidR="00B96067">
        <w:rPr>
          <w:rFonts w:ascii="Times New Roman" w:hAnsi="Times New Roman" w:cs="Times New Roman"/>
          <w:sz w:val="22"/>
          <w:szCs w:val="22"/>
        </w:rPr>
        <w:t>,</w:t>
      </w:r>
      <w:r w:rsidR="006979E9">
        <w:rPr>
          <w:rFonts w:ascii="Times New Roman" w:hAnsi="Times New Roman" w:cs="Times New Roman"/>
          <w:sz w:val="22"/>
          <w:szCs w:val="22"/>
        </w:rPr>
        <w:t xml:space="preserve"> og er bevi</w:t>
      </w:r>
      <w:r w:rsidR="003F427D">
        <w:rPr>
          <w:rFonts w:ascii="Times New Roman" w:hAnsi="Times New Roman" w:cs="Times New Roman"/>
          <w:sz w:val="22"/>
          <w:szCs w:val="22"/>
        </w:rPr>
        <w:t xml:space="preserve">dst </w:t>
      </w:r>
      <w:r w:rsidR="00B96067">
        <w:rPr>
          <w:rFonts w:ascii="Times New Roman" w:hAnsi="Times New Roman" w:cs="Times New Roman"/>
          <w:sz w:val="22"/>
          <w:szCs w:val="22"/>
        </w:rPr>
        <w:t xml:space="preserve">om, </w:t>
      </w:r>
      <w:r w:rsidR="003F427D">
        <w:rPr>
          <w:rFonts w:ascii="Times New Roman" w:hAnsi="Times New Roman" w:cs="Times New Roman"/>
          <w:sz w:val="22"/>
          <w:szCs w:val="22"/>
        </w:rPr>
        <w:t xml:space="preserve">deres egen progression. Det </w:t>
      </w:r>
      <w:r w:rsidR="003F427D" w:rsidRPr="00286DF5">
        <w:rPr>
          <w:rFonts w:ascii="Times New Roman" w:hAnsi="Times New Roman"/>
          <w:sz w:val="22"/>
        </w:rPr>
        <w:t>opfyld</w:t>
      </w:r>
      <w:r w:rsidR="00A40442">
        <w:rPr>
          <w:rFonts w:ascii="Times New Roman" w:hAnsi="Times New Roman"/>
          <w:sz w:val="22"/>
        </w:rPr>
        <w:t>er</w:t>
      </w:r>
      <w:r w:rsidR="003F427D" w:rsidRPr="00286DF5">
        <w:rPr>
          <w:rFonts w:ascii="Times New Roman" w:hAnsi="Times New Roman"/>
          <w:sz w:val="22"/>
        </w:rPr>
        <w:t xml:space="preserve"> lovens krav om</w:t>
      </w:r>
      <w:r w:rsidR="00A40442">
        <w:rPr>
          <w:rFonts w:ascii="Times New Roman" w:hAnsi="Times New Roman"/>
          <w:sz w:val="22"/>
        </w:rPr>
        <w:t>,</w:t>
      </w:r>
      <w:r w:rsidR="003F427D" w:rsidRPr="00286DF5">
        <w:rPr>
          <w:rFonts w:ascii="Times New Roman" w:hAnsi="Times New Roman"/>
          <w:sz w:val="22"/>
        </w:rPr>
        <w:t xml:space="preserve"> at eleverne gøres bevidste ”om, hvad de har lært” </w:t>
      </w:r>
      <w:r w:rsidR="003F427D" w:rsidRPr="00286DF5">
        <w:rPr>
          <w:rFonts w:ascii="Times New Roman" w:hAnsi="Times New Roman"/>
          <w:sz w:val="16"/>
        </w:rPr>
        <w:t>(Veje, 2001, 110)</w:t>
      </w:r>
      <w:r w:rsidR="003F427D" w:rsidRPr="00286DF5">
        <w:rPr>
          <w:rFonts w:ascii="Times New Roman" w:hAnsi="Times New Roman"/>
          <w:sz w:val="22"/>
        </w:rPr>
        <w:t xml:space="preserve">. </w:t>
      </w:r>
      <w:r w:rsidR="003F427D">
        <w:rPr>
          <w:rFonts w:ascii="Times New Roman" w:hAnsi="Times New Roman"/>
          <w:sz w:val="22"/>
        </w:rPr>
        <w:t xml:space="preserve">Derudover kan </w:t>
      </w:r>
      <w:r w:rsidR="00F25BFD">
        <w:rPr>
          <w:rFonts w:ascii="Times New Roman" w:hAnsi="Times New Roman"/>
          <w:sz w:val="22"/>
        </w:rPr>
        <w:t>forståelse af deres</w:t>
      </w:r>
      <w:r w:rsidR="003F427D">
        <w:rPr>
          <w:rFonts w:ascii="Times New Roman" w:hAnsi="Times New Roman"/>
          <w:sz w:val="22"/>
        </w:rPr>
        <w:t xml:space="preserve"> læring</w:t>
      </w:r>
      <w:r w:rsidR="003F427D" w:rsidRPr="00286DF5">
        <w:rPr>
          <w:rFonts w:ascii="Times New Roman" w:hAnsi="Times New Roman"/>
          <w:sz w:val="22"/>
        </w:rPr>
        <w:t xml:space="preserve"> </w:t>
      </w:r>
      <w:r w:rsidR="003F427D">
        <w:rPr>
          <w:rFonts w:ascii="Times New Roman" w:hAnsi="Times New Roman"/>
          <w:sz w:val="22"/>
        </w:rPr>
        <w:t>amplificere motivationen hos</w:t>
      </w:r>
      <w:r w:rsidR="003F427D" w:rsidRPr="00286DF5">
        <w:rPr>
          <w:rFonts w:ascii="Times New Roman" w:hAnsi="Times New Roman"/>
          <w:sz w:val="22"/>
        </w:rPr>
        <w:t xml:space="preserve"> eleverne</w:t>
      </w:r>
      <w:r w:rsidR="00F25BFD">
        <w:rPr>
          <w:rFonts w:ascii="Times New Roman" w:hAnsi="Times New Roman"/>
          <w:sz w:val="22"/>
        </w:rPr>
        <w:t>,</w:t>
      </w:r>
      <w:r w:rsidR="003E44B7">
        <w:rPr>
          <w:rFonts w:ascii="Times New Roman" w:hAnsi="Times New Roman"/>
          <w:sz w:val="22"/>
        </w:rPr>
        <w:t xml:space="preserve"> så da deres tro på </w:t>
      </w:r>
      <w:r w:rsidR="003F427D" w:rsidRPr="00286DF5">
        <w:rPr>
          <w:rFonts w:ascii="Times New Roman" w:hAnsi="Times New Roman"/>
          <w:sz w:val="22"/>
        </w:rPr>
        <w:t xml:space="preserve">egne evner forstærkes </w:t>
      </w:r>
      <w:r w:rsidR="003F427D" w:rsidRPr="00286DF5">
        <w:rPr>
          <w:rFonts w:ascii="Times New Roman" w:hAnsi="Times New Roman"/>
          <w:sz w:val="16"/>
        </w:rPr>
        <w:t xml:space="preserve">(Schade </w:t>
      </w:r>
      <w:r w:rsidR="003F427D" w:rsidRPr="00286DF5">
        <w:rPr>
          <w:rFonts w:ascii="Times New Roman" w:hAnsi="Times New Roman"/>
          <w:i/>
          <w:sz w:val="16"/>
        </w:rPr>
        <w:t>et al</w:t>
      </w:r>
      <w:r w:rsidR="003F427D" w:rsidRPr="00286DF5">
        <w:rPr>
          <w:rFonts w:ascii="Times New Roman" w:hAnsi="Times New Roman"/>
          <w:sz w:val="16"/>
        </w:rPr>
        <w:t>., 2008, 13)</w:t>
      </w:r>
      <w:r w:rsidR="003F427D" w:rsidRPr="00286DF5">
        <w:rPr>
          <w:rFonts w:ascii="Times New Roman" w:hAnsi="Times New Roman"/>
          <w:sz w:val="22"/>
        </w:rPr>
        <w:t xml:space="preserve">. Med den motivation er det muligt </w:t>
      </w:r>
      <w:r w:rsidR="00BF5E7B">
        <w:rPr>
          <w:rFonts w:ascii="Times New Roman" w:hAnsi="Times New Roman"/>
          <w:sz w:val="22"/>
        </w:rPr>
        <w:t>for</w:t>
      </w:r>
      <w:r w:rsidR="003F427D" w:rsidRPr="00286DF5">
        <w:rPr>
          <w:rFonts w:ascii="Times New Roman" w:hAnsi="Times New Roman"/>
          <w:sz w:val="22"/>
        </w:rPr>
        <w:t xml:space="preserve"> eleverne </w:t>
      </w:r>
      <w:r w:rsidR="00BF5E7B">
        <w:rPr>
          <w:rFonts w:ascii="Times New Roman" w:hAnsi="Times New Roman"/>
          <w:sz w:val="22"/>
        </w:rPr>
        <w:t>at</w:t>
      </w:r>
      <w:r w:rsidR="003F427D" w:rsidRPr="00286DF5">
        <w:rPr>
          <w:rFonts w:ascii="Times New Roman" w:hAnsi="Times New Roman"/>
          <w:sz w:val="22"/>
        </w:rPr>
        <w:t xml:space="preserve"> gøre sig umage i </w:t>
      </w:r>
      <w:r w:rsidR="00BF5E7B">
        <w:rPr>
          <w:rFonts w:ascii="Times New Roman" w:hAnsi="Times New Roman"/>
          <w:sz w:val="22"/>
        </w:rPr>
        <w:t xml:space="preserve">den fremtidige </w:t>
      </w:r>
      <w:r w:rsidR="003F427D" w:rsidRPr="00286DF5">
        <w:rPr>
          <w:rFonts w:ascii="Times New Roman" w:hAnsi="Times New Roman"/>
          <w:sz w:val="22"/>
        </w:rPr>
        <w:t>undervisningen</w:t>
      </w:r>
      <w:r w:rsidR="00BF5E7B">
        <w:rPr>
          <w:rFonts w:ascii="Times New Roman" w:hAnsi="Times New Roman"/>
          <w:sz w:val="22"/>
        </w:rPr>
        <w:t>, og dermed få</w:t>
      </w:r>
      <w:r w:rsidR="003F427D" w:rsidRPr="00286DF5">
        <w:rPr>
          <w:rFonts w:ascii="Times New Roman" w:hAnsi="Times New Roman"/>
          <w:sz w:val="22"/>
        </w:rPr>
        <w:t xml:space="preserve"> flere gode </w:t>
      </w:r>
      <w:r w:rsidR="00BF5E7B">
        <w:rPr>
          <w:rFonts w:ascii="Times New Roman" w:hAnsi="Times New Roman"/>
          <w:sz w:val="22"/>
        </w:rPr>
        <w:t>lærings</w:t>
      </w:r>
      <w:r w:rsidR="003F427D" w:rsidRPr="00286DF5">
        <w:rPr>
          <w:rFonts w:ascii="Times New Roman" w:hAnsi="Times New Roman"/>
          <w:sz w:val="22"/>
        </w:rPr>
        <w:t>oplevelser</w:t>
      </w:r>
      <w:r w:rsidR="00E07C04">
        <w:rPr>
          <w:rFonts w:ascii="Times New Roman" w:hAnsi="Times New Roman"/>
          <w:sz w:val="22"/>
        </w:rPr>
        <w:t>.</w:t>
      </w:r>
      <w:r w:rsidR="00E07C04">
        <w:rPr>
          <w:rFonts w:ascii="Times New Roman" w:hAnsi="Times New Roman" w:cs="Times New Roman"/>
          <w:sz w:val="22"/>
          <w:szCs w:val="22"/>
        </w:rPr>
        <w:t xml:space="preserve"> Som lærer </w:t>
      </w:r>
      <w:r w:rsidR="00CE357C">
        <w:rPr>
          <w:rFonts w:ascii="Times New Roman" w:hAnsi="Times New Roman" w:cs="Times New Roman"/>
          <w:sz w:val="22"/>
          <w:szCs w:val="22"/>
        </w:rPr>
        <w:t>bør man være</w:t>
      </w:r>
      <w:r w:rsidR="00D74A81" w:rsidRPr="007F232E">
        <w:rPr>
          <w:rFonts w:ascii="Times New Roman" w:hAnsi="Times New Roman" w:cs="Times New Roman"/>
          <w:sz w:val="22"/>
          <w:szCs w:val="22"/>
        </w:rPr>
        <w:t xml:space="preserve"> optaget af</w:t>
      </w:r>
      <w:r w:rsidR="00CE357C">
        <w:rPr>
          <w:rFonts w:ascii="Times New Roman" w:hAnsi="Times New Roman" w:cs="Times New Roman"/>
          <w:sz w:val="22"/>
          <w:szCs w:val="22"/>
        </w:rPr>
        <w:t>,</w:t>
      </w:r>
      <w:r w:rsidR="00D74A81" w:rsidRPr="007F232E">
        <w:rPr>
          <w:rFonts w:ascii="Times New Roman" w:hAnsi="Times New Roman" w:cs="Times New Roman"/>
          <w:sz w:val="22"/>
          <w:szCs w:val="22"/>
        </w:rPr>
        <w:t xml:space="preserve"> </w:t>
      </w:r>
      <w:r w:rsidR="00CE357C">
        <w:rPr>
          <w:rFonts w:ascii="Times New Roman" w:hAnsi="Times New Roman" w:cs="Times New Roman"/>
          <w:sz w:val="22"/>
          <w:szCs w:val="22"/>
        </w:rPr>
        <w:t>at møde og forstå</w:t>
      </w:r>
      <w:r w:rsidR="00D74A81" w:rsidRPr="007F232E">
        <w:rPr>
          <w:rFonts w:ascii="Times New Roman" w:hAnsi="Times New Roman" w:cs="Times New Roman"/>
          <w:sz w:val="22"/>
          <w:szCs w:val="22"/>
        </w:rPr>
        <w:t xml:space="preserve"> elevernes interesser</w:t>
      </w:r>
      <w:r w:rsidR="00CE357C">
        <w:rPr>
          <w:rFonts w:ascii="Times New Roman" w:hAnsi="Times New Roman" w:cs="Times New Roman"/>
          <w:sz w:val="22"/>
          <w:szCs w:val="22"/>
        </w:rPr>
        <w:t>,</w:t>
      </w:r>
      <w:r w:rsidR="00D74A81" w:rsidRPr="007F232E">
        <w:rPr>
          <w:rFonts w:ascii="Times New Roman" w:hAnsi="Times New Roman" w:cs="Times New Roman"/>
          <w:sz w:val="22"/>
          <w:szCs w:val="22"/>
        </w:rPr>
        <w:t xml:space="preserve"> og derved </w:t>
      </w:r>
      <w:r w:rsidR="00E07C04">
        <w:rPr>
          <w:rFonts w:ascii="Times New Roman" w:hAnsi="Times New Roman" w:cs="Times New Roman"/>
          <w:sz w:val="22"/>
          <w:szCs w:val="22"/>
        </w:rPr>
        <w:t xml:space="preserve">formindske </w:t>
      </w:r>
      <w:r w:rsidR="00CE357C">
        <w:rPr>
          <w:rFonts w:ascii="Times New Roman" w:hAnsi="Times New Roman" w:cs="Times New Roman"/>
          <w:sz w:val="22"/>
          <w:szCs w:val="22"/>
        </w:rPr>
        <w:t>risikoen</w:t>
      </w:r>
      <w:r w:rsidR="00E07C04">
        <w:rPr>
          <w:rFonts w:ascii="Times New Roman" w:hAnsi="Times New Roman" w:cs="Times New Roman"/>
          <w:sz w:val="22"/>
          <w:szCs w:val="22"/>
        </w:rPr>
        <w:t xml:space="preserve"> for ambivalens og andre læringsbarriere</w:t>
      </w:r>
      <w:r w:rsidR="00CE357C">
        <w:rPr>
          <w:rFonts w:ascii="Times New Roman" w:hAnsi="Times New Roman" w:cs="Times New Roman"/>
          <w:sz w:val="22"/>
          <w:szCs w:val="22"/>
        </w:rPr>
        <w:t>r</w:t>
      </w:r>
      <w:r w:rsidR="00E07C04">
        <w:rPr>
          <w:rFonts w:ascii="Times New Roman" w:hAnsi="Times New Roman" w:cs="Times New Roman"/>
          <w:sz w:val="22"/>
          <w:szCs w:val="22"/>
        </w:rPr>
        <w:t xml:space="preserve"> </w:t>
      </w:r>
      <w:r w:rsidR="00E07C04" w:rsidRPr="004733C2">
        <w:rPr>
          <w:rFonts w:ascii="Times New Roman" w:hAnsi="Times New Roman" w:cs="Times New Roman"/>
          <w:sz w:val="16"/>
          <w:szCs w:val="16"/>
        </w:rPr>
        <w:t>(Illeris, 2011, 258)</w:t>
      </w:r>
      <w:r w:rsidR="00D74A81" w:rsidRPr="007F232E">
        <w:rPr>
          <w:rFonts w:ascii="Times New Roman" w:hAnsi="Times New Roman" w:cs="Times New Roman"/>
          <w:sz w:val="22"/>
          <w:szCs w:val="22"/>
        </w:rPr>
        <w:t xml:space="preserve">. </w:t>
      </w:r>
      <w:r w:rsidR="007326DF">
        <w:rPr>
          <w:rFonts w:ascii="Times New Roman" w:hAnsi="Times New Roman" w:cs="Times New Roman"/>
          <w:sz w:val="22"/>
          <w:szCs w:val="22"/>
        </w:rPr>
        <w:t>M</w:t>
      </w:r>
      <w:r w:rsidR="00E07C04">
        <w:rPr>
          <w:rFonts w:ascii="Times New Roman" w:hAnsi="Times New Roman" w:cs="Times New Roman"/>
          <w:sz w:val="22"/>
          <w:szCs w:val="22"/>
        </w:rPr>
        <w:t xml:space="preserve">øder </w:t>
      </w:r>
      <w:r w:rsidR="007326DF">
        <w:rPr>
          <w:rFonts w:ascii="Times New Roman" w:hAnsi="Times New Roman" w:cs="Times New Roman"/>
          <w:sz w:val="22"/>
          <w:szCs w:val="22"/>
        </w:rPr>
        <w:t xml:space="preserve">vi ikke </w:t>
      </w:r>
      <w:r w:rsidR="00E07C04">
        <w:rPr>
          <w:rFonts w:ascii="Times New Roman" w:hAnsi="Times New Roman" w:cs="Times New Roman"/>
          <w:sz w:val="22"/>
          <w:szCs w:val="22"/>
        </w:rPr>
        <w:t xml:space="preserve">deres interesser når vi underviser om en emne, </w:t>
      </w:r>
      <w:r w:rsidR="00D74A81" w:rsidRPr="007F232E">
        <w:rPr>
          <w:rFonts w:ascii="Times New Roman" w:hAnsi="Times New Roman" w:cs="Times New Roman"/>
          <w:sz w:val="22"/>
          <w:szCs w:val="22"/>
        </w:rPr>
        <w:t xml:space="preserve">hæfte </w:t>
      </w:r>
      <w:r w:rsidR="00E07C04">
        <w:rPr>
          <w:rFonts w:ascii="Times New Roman" w:hAnsi="Times New Roman" w:cs="Times New Roman"/>
          <w:sz w:val="22"/>
          <w:szCs w:val="22"/>
        </w:rPr>
        <w:t>eleverne sig ikke</w:t>
      </w:r>
      <w:r w:rsidR="00D74A81" w:rsidRPr="007F232E">
        <w:rPr>
          <w:rFonts w:ascii="Times New Roman" w:hAnsi="Times New Roman" w:cs="Times New Roman"/>
          <w:sz w:val="22"/>
          <w:szCs w:val="22"/>
        </w:rPr>
        <w:t xml:space="preserve"> på </w:t>
      </w:r>
      <w:r w:rsidR="007326DF">
        <w:rPr>
          <w:rFonts w:ascii="Times New Roman" w:hAnsi="Times New Roman" w:cs="Times New Roman"/>
          <w:sz w:val="22"/>
          <w:szCs w:val="22"/>
        </w:rPr>
        <w:t>undervisningen</w:t>
      </w:r>
      <w:r w:rsidR="00D51DD3">
        <w:rPr>
          <w:rFonts w:ascii="Times New Roman" w:hAnsi="Times New Roman" w:cs="Times New Roman"/>
          <w:sz w:val="22"/>
          <w:szCs w:val="22"/>
        </w:rPr>
        <w:t>, det sættes ikke i et</w:t>
      </w:r>
      <w:r w:rsidR="00E07C04">
        <w:rPr>
          <w:rFonts w:ascii="Times New Roman" w:hAnsi="Times New Roman" w:cs="Times New Roman"/>
          <w:sz w:val="22"/>
          <w:szCs w:val="22"/>
        </w:rPr>
        <w:t xml:space="preserve"> skema</w:t>
      </w:r>
      <w:r w:rsidR="00C3375C">
        <w:rPr>
          <w:rFonts w:ascii="Times New Roman" w:hAnsi="Times New Roman" w:cs="Times New Roman"/>
          <w:sz w:val="22"/>
          <w:szCs w:val="22"/>
        </w:rPr>
        <w:t>,</w:t>
      </w:r>
      <w:r w:rsidR="00E07C04">
        <w:rPr>
          <w:rFonts w:ascii="Times New Roman" w:hAnsi="Times New Roman" w:cs="Times New Roman"/>
          <w:sz w:val="22"/>
          <w:szCs w:val="22"/>
        </w:rPr>
        <w:t xml:space="preserve"> og der</w:t>
      </w:r>
      <w:r w:rsidR="00C3375C">
        <w:rPr>
          <w:rFonts w:ascii="Times New Roman" w:hAnsi="Times New Roman" w:cs="Times New Roman"/>
          <w:sz w:val="22"/>
          <w:szCs w:val="22"/>
        </w:rPr>
        <w:t>ved</w:t>
      </w:r>
      <w:r w:rsidR="00E07C04">
        <w:rPr>
          <w:rFonts w:ascii="Times New Roman" w:hAnsi="Times New Roman" w:cs="Times New Roman"/>
          <w:sz w:val="22"/>
          <w:szCs w:val="22"/>
        </w:rPr>
        <w:t xml:space="preserve"> skabes en forringet læringsforudsætning</w:t>
      </w:r>
      <w:r w:rsidR="00C3375C">
        <w:rPr>
          <w:rFonts w:ascii="Times New Roman" w:hAnsi="Times New Roman" w:cs="Times New Roman"/>
          <w:sz w:val="22"/>
          <w:szCs w:val="22"/>
        </w:rPr>
        <w:t xml:space="preserve"> for</w:t>
      </w:r>
      <w:r w:rsidR="00E07C04">
        <w:rPr>
          <w:rFonts w:ascii="Times New Roman" w:hAnsi="Times New Roman" w:cs="Times New Roman"/>
          <w:sz w:val="22"/>
          <w:szCs w:val="22"/>
        </w:rPr>
        <w:t xml:space="preserve"> fremtidig emner, da elevernes kognitive skemaer ikke repræsentere det</w:t>
      </w:r>
      <w:r w:rsidR="00C3375C">
        <w:rPr>
          <w:rFonts w:ascii="Times New Roman" w:hAnsi="Times New Roman" w:cs="Times New Roman"/>
          <w:sz w:val="22"/>
          <w:szCs w:val="22"/>
        </w:rPr>
        <w:t>,</w:t>
      </w:r>
      <w:r w:rsidR="00E07C04">
        <w:rPr>
          <w:rFonts w:ascii="Times New Roman" w:hAnsi="Times New Roman" w:cs="Times New Roman"/>
          <w:sz w:val="22"/>
          <w:szCs w:val="22"/>
        </w:rPr>
        <w:t xml:space="preserve"> som de er blevet undervist</w:t>
      </w:r>
      <w:r w:rsidR="00C3375C">
        <w:rPr>
          <w:rFonts w:ascii="Times New Roman" w:hAnsi="Times New Roman" w:cs="Times New Roman"/>
          <w:sz w:val="22"/>
          <w:szCs w:val="22"/>
        </w:rPr>
        <w:t xml:space="preserve"> i</w:t>
      </w:r>
      <w:r w:rsidR="00E07C04">
        <w:rPr>
          <w:rFonts w:ascii="Times New Roman" w:hAnsi="Times New Roman" w:cs="Times New Roman"/>
          <w:sz w:val="22"/>
          <w:szCs w:val="22"/>
        </w:rPr>
        <w:t xml:space="preserve">. Kort og kynisk sagt er skemaerne ikke </w:t>
      </w:r>
      <w:r w:rsidR="00E07C04">
        <w:rPr>
          <w:rFonts w:ascii="Times New Roman" w:hAnsi="Times New Roman" w:cs="Times New Roman"/>
          <w:i/>
          <w:sz w:val="22"/>
          <w:szCs w:val="22"/>
        </w:rPr>
        <w:t>up-to-date</w:t>
      </w:r>
      <w:r w:rsidR="00D74A81" w:rsidRPr="007F232E">
        <w:rPr>
          <w:rFonts w:ascii="Times New Roman" w:hAnsi="Times New Roman" w:cs="Times New Roman"/>
          <w:sz w:val="22"/>
          <w:szCs w:val="22"/>
        </w:rPr>
        <w:t>.</w:t>
      </w:r>
    </w:p>
    <w:p w14:paraId="20BF7018" w14:textId="77777777" w:rsidR="00D74A81" w:rsidRDefault="00D74A81" w:rsidP="007F232E">
      <w:pPr>
        <w:widowControl w:val="0"/>
        <w:autoSpaceDE w:val="0"/>
        <w:autoSpaceDN w:val="0"/>
        <w:adjustRightInd w:val="0"/>
        <w:spacing w:line="360" w:lineRule="auto"/>
        <w:rPr>
          <w:rFonts w:ascii="Times New Roman" w:hAnsi="Times New Roman" w:cs="Times New Roman"/>
          <w:sz w:val="22"/>
          <w:szCs w:val="22"/>
        </w:rPr>
      </w:pPr>
    </w:p>
    <w:p w14:paraId="44315676" w14:textId="0043BDDC" w:rsidR="00B557FD" w:rsidRPr="007F232E" w:rsidRDefault="00F21167" w:rsidP="00B557FD">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Ved at arbej</w:t>
      </w:r>
      <w:r w:rsidR="00A3276C">
        <w:rPr>
          <w:rFonts w:ascii="Times New Roman" w:hAnsi="Times New Roman" w:cs="Times New Roman"/>
          <w:sz w:val="22"/>
          <w:szCs w:val="22"/>
        </w:rPr>
        <w:t>de ud fra elevernes intelligens</w:t>
      </w:r>
      <w:r w:rsidR="005D21F9">
        <w:rPr>
          <w:rFonts w:ascii="Times New Roman" w:hAnsi="Times New Roman" w:cs="Times New Roman"/>
          <w:sz w:val="22"/>
          <w:szCs w:val="22"/>
        </w:rPr>
        <w:t>sammensætning,</w:t>
      </w:r>
      <w:r>
        <w:rPr>
          <w:rFonts w:ascii="Times New Roman" w:hAnsi="Times New Roman" w:cs="Times New Roman"/>
          <w:sz w:val="22"/>
          <w:szCs w:val="22"/>
        </w:rPr>
        <w:t xml:space="preserve"> når der er </w:t>
      </w:r>
      <w:r w:rsidR="00B5645B">
        <w:rPr>
          <w:rFonts w:ascii="Times New Roman" w:hAnsi="Times New Roman" w:cs="Times New Roman"/>
          <w:sz w:val="22"/>
          <w:szCs w:val="22"/>
        </w:rPr>
        <w:t xml:space="preserve">vægt </w:t>
      </w:r>
      <w:r>
        <w:rPr>
          <w:rFonts w:ascii="Times New Roman" w:hAnsi="Times New Roman" w:cs="Times New Roman"/>
          <w:sz w:val="22"/>
          <w:szCs w:val="22"/>
        </w:rPr>
        <w:t>på</w:t>
      </w:r>
      <w:r w:rsidR="002B6D30">
        <w:rPr>
          <w:rFonts w:ascii="Times New Roman" w:hAnsi="Times New Roman" w:cs="Times New Roman"/>
          <w:sz w:val="22"/>
          <w:szCs w:val="22"/>
        </w:rPr>
        <w:t xml:space="preserve"> de</w:t>
      </w:r>
      <w:r w:rsidR="002B6D30" w:rsidRPr="002B6D30">
        <w:rPr>
          <w:rFonts w:ascii="Times New Roman" w:hAnsi="Times New Roman" w:cs="Times New Roman"/>
          <w:sz w:val="22"/>
          <w:szCs w:val="22"/>
        </w:rPr>
        <w:t xml:space="preserve"> </w:t>
      </w:r>
      <w:r w:rsidR="002B6D30">
        <w:rPr>
          <w:rFonts w:ascii="Times New Roman" w:hAnsi="Times New Roman" w:cs="Times New Roman"/>
          <w:sz w:val="22"/>
          <w:szCs w:val="22"/>
        </w:rPr>
        <w:t>interpersonel</w:t>
      </w:r>
      <w:r w:rsidR="005D21F9">
        <w:rPr>
          <w:rFonts w:ascii="Times New Roman" w:hAnsi="Times New Roman" w:cs="Times New Roman"/>
          <w:sz w:val="22"/>
          <w:szCs w:val="22"/>
        </w:rPr>
        <w:t>le</w:t>
      </w:r>
      <w:r w:rsidR="002B6D30">
        <w:rPr>
          <w:rFonts w:ascii="Times New Roman" w:hAnsi="Times New Roman" w:cs="Times New Roman"/>
          <w:sz w:val="22"/>
          <w:szCs w:val="22"/>
        </w:rPr>
        <w:t>, intrapersonel</w:t>
      </w:r>
      <w:r w:rsidR="005D21F9">
        <w:rPr>
          <w:rFonts w:ascii="Times New Roman" w:hAnsi="Times New Roman" w:cs="Times New Roman"/>
          <w:sz w:val="22"/>
          <w:szCs w:val="22"/>
        </w:rPr>
        <w:t>le</w:t>
      </w:r>
      <w:r w:rsidR="002B6D30">
        <w:rPr>
          <w:rFonts w:ascii="Times New Roman" w:hAnsi="Times New Roman" w:cs="Times New Roman"/>
          <w:sz w:val="22"/>
          <w:szCs w:val="22"/>
        </w:rPr>
        <w:t>, sproglig</w:t>
      </w:r>
      <w:r w:rsidR="005D21F9">
        <w:rPr>
          <w:rFonts w:ascii="Times New Roman" w:hAnsi="Times New Roman" w:cs="Times New Roman"/>
          <w:sz w:val="22"/>
          <w:szCs w:val="22"/>
        </w:rPr>
        <w:t>e</w:t>
      </w:r>
      <w:r w:rsidR="002B6D30">
        <w:rPr>
          <w:rFonts w:ascii="Times New Roman" w:hAnsi="Times New Roman" w:cs="Times New Roman"/>
          <w:sz w:val="22"/>
          <w:szCs w:val="22"/>
        </w:rPr>
        <w:t>, visuel-rumlige og kinæstetiske intelligenser</w:t>
      </w:r>
      <w:r>
        <w:rPr>
          <w:rFonts w:ascii="Times New Roman" w:hAnsi="Times New Roman" w:cs="Times New Roman"/>
          <w:sz w:val="22"/>
          <w:szCs w:val="22"/>
        </w:rPr>
        <w:t xml:space="preserve"> på holdene, fremmer man elevernes læring </w:t>
      </w:r>
      <w:r w:rsidR="002B6D30">
        <w:rPr>
          <w:rFonts w:ascii="Times New Roman" w:hAnsi="Times New Roman" w:cs="Times New Roman"/>
          <w:sz w:val="22"/>
          <w:szCs w:val="22"/>
        </w:rPr>
        <w:t>ved at tag</w:t>
      </w:r>
      <w:r w:rsidR="005D21F9">
        <w:rPr>
          <w:rFonts w:ascii="Times New Roman" w:hAnsi="Times New Roman" w:cs="Times New Roman"/>
          <w:sz w:val="22"/>
          <w:szCs w:val="22"/>
        </w:rPr>
        <w:t>e</w:t>
      </w:r>
      <w:r w:rsidR="002B6D30">
        <w:rPr>
          <w:rFonts w:ascii="Times New Roman" w:hAnsi="Times New Roman" w:cs="Times New Roman"/>
          <w:sz w:val="22"/>
          <w:szCs w:val="22"/>
        </w:rPr>
        <w:t xml:space="preserve"> udgangspunkt i de måder</w:t>
      </w:r>
      <w:r w:rsidR="005D21F9">
        <w:rPr>
          <w:rFonts w:ascii="Times New Roman" w:hAnsi="Times New Roman" w:cs="Times New Roman"/>
          <w:sz w:val="22"/>
          <w:szCs w:val="22"/>
        </w:rPr>
        <w:t>, hvorved eleverne er interesserede</w:t>
      </w:r>
      <w:r w:rsidR="002B6D30">
        <w:rPr>
          <w:rFonts w:ascii="Times New Roman" w:hAnsi="Times New Roman" w:cs="Times New Roman"/>
          <w:sz w:val="22"/>
          <w:szCs w:val="22"/>
        </w:rPr>
        <w:t xml:space="preserve"> </w:t>
      </w:r>
      <w:r w:rsidR="005D21F9">
        <w:rPr>
          <w:rFonts w:ascii="Times New Roman" w:hAnsi="Times New Roman" w:cs="Times New Roman"/>
          <w:sz w:val="22"/>
          <w:szCs w:val="22"/>
        </w:rPr>
        <w:t>i at lærer, for eksempel ved at inddrage teater i undervisningen</w:t>
      </w:r>
      <w:r>
        <w:rPr>
          <w:rFonts w:ascii="Times New Roman" w:hAnsi="Times New Roman" w:cs="Times New Roman"/>
          <w:sz w:val="22"/>
          <w:szCs w:val="22"/>
        </w:rPr>
        <w:t xml:space="preserve">. </w:t>
      </w:r>
      <w:r w:rsidR="00210D34">
        <w:rPr>
          <w:rFonts w:ascii="Times New Roman" w:hAnsi="Times New Roman" w:cs="Times New Roman"/>
          <w:sz w:val="22"/>
          <w:szCs w:val="22"/>
        </w:rPr>
        <w:t>Heru</w:t>
      </w:r>
      <w:r>
        <w:rPr>
          <w:rFonts w:ascii="Times New Roman" w:hAnsi="Times New Roman" w:cs="Times New Roman"/>
          <w:sz w:val="22"/>
          <w:szCs w:val="22"/>
        </w:rPr>
        <w:t>dover</w:t>
      </w:r>
      <w:r w:rsidR="00210D34">
        <w:rPr>
          <w:rFonts w:ascii="Times New Roman" w:hAnsi="Times New Roman" w:cs="Times New Roman"/>
          <w:sz w:val="22"/>
          <w:szCs w:val="22"/>
        </w:rPr>
        <w:t xml:space="preserve"> kan den p</w:t>
      </w:r>
      <w:r w:rsidR="004733C2">
        <w:rPr>
          <w:rFonts w:ascii="Times New Roman" w:hAnsi="Times New Roman" w:cs="Times New Roman"/>
          <w:sz w:val="22"/>
          <w:szCs w:val="22"/>
        </w:rPr>
        <w:t>raktisk musiske dimension</w:t>
      </w:r>
      <w:r>
        <w:rPr>
          <w:rFonts w:ascii="Times New Roman" w:hAnsi="Times New Roman" w:cs="Times New Roman"/>
          <w:sz w:val="22"/>
          <w:szCs w:val="22"/>
        </w:rPr>
        <w:t xml:space="preserve"> fremme historiebevidstheden ved </w:t>
      </w:r>
      <w:r w:rsidR="002B6D30">
        <w:rPr>
          <w:rFonts w:ascii="Times New Roman" w:hAnsi="Times New Roman" w:cs="Times New Roman"/>
          <w:sz w:val="22"/>
          <w:szCs w:val="22"/>
        </w:rPr>
        <w:t>at fokusere på udviklingen af identi</w:t>
      </w:r>
      <w:r w:rsidR="00210D34">
        <w:rPr>
          <w:rFonts w:ascii="Times New Roman" w:hAnsi="Times New Roman" w:cs="Times New Roman"/>
          <w:sz w:val="22"/>
          <w:szCs w:val="22"/>
        </w:rPr>
        <w:t>t</w:t>
      </w:r>
      <w:r w:rsidR="002B6D30">
        <w:rPr>
          <w:rFonts w:ascii="Times New Roman" w:hAnsi="Times New Roman" w:cs="Times New Roman"/>
          <w:sz w:val="22"/>
          <w:szCs w:val="22"/>
        </w:rPr>
        <w:t xml:space="preserve">et, som er </w:t>
      </w:r>
      <w:r w:rsidR="00210D34">
        <w:rPr>
          <w:rFonts w:ascii="Times New Roman" w:hAnsi="Times New Roman" w:cs="Times New Roman"/>
          <w:sz w:val="22"/>
          <w:szCs w:val="22"/>
        </w:rPr>
        <w:t>et kendetegn for det</w:t>
      </w:r>
      <w:r w:rsidR="002B6D30">
        <w:rPr>
          <w:rFonts w:ascii="Times New Roman" w:hAnsi="Times New Roman" w:cs="Times New Roman"/>
          <w:sz w:val="22"/>
          <w:szCs w:val="22"/>
        </w:rPr>
        <w:t xml:space="preserve"> historiebevidsthedstrin under hvilket 7</w:t>
      </w:r>
      <w:r w:rsidR="004733C2">
        <w:rPr>
          <w:rFonts w:ascii="Times New Roman" w:hAnsi="Times New Roman" w:cs="Times New Roman"/>
          <w:sz w:val="22"/>
          <w:szCs w:val="22"/>
        </w:rPr>
        <w:t>.</w:t>
      </w:r>
      <w:r w:rsidR="002B6D30">
        <w:rPr>
          <w:rFonts w:ascii="Times New Roman" w:hAnsi="Times New Roman" w:cs="Times New Roman"/>
          <w:sz w:val="22"/>
          <w:szCs w:val="22"/>
        </w:rPr>
        <w:t xml:space="preserve"> årgang passer</w:t>
      </w:r>
      <w:r w:rsidR="009434DA">
        <w:rPr>
          <w:rFonts w:ascii="Times New Roman" w:hAnsi="Times New Roman" w:cs="Times New Roman"/>
          <w:sz w:val="22"/>
          <w:szCs w:val="22"/>
        </w:rPr>
        <w:t xml:space="preserve"> ind</w:t>
      </w:r>
      <w:r w:rsidR="002B6D30">
        <w:rPr>
          <w:rFonts w:ascii="Times New Roman" w:hAnsi="Times New Roman" w:cs="Times New Roman"/>
          <w:sz w:val="22"/>
          <w:szCs w:val="22"/>
        </w:rPr>
        <w:t>. Teaterstykkerne giver eleverne mulighed for at opleve forskellige identiteter</w:t>
      </w:r>
      <w:r w:rsidR="009434DA">
        <w:rPr>
          <w:rFonts w:ascii="Times New Roman" w:hAnsi="Times New Roman" w:cs="Times New Roman"/>
          <w:sz w:val="22"/>
          <w:szCs w:val="22"/>
        </w:rPr>
        <w:t>,</w:t>
      </w:r>
      <w:r w:rsidR="009E3C56">
        <w:rPr>
          <w:rFonts w:ascii="Times New Roman" w:hAnsi="Times New Roman" w:cs="Times New Roman"/>
          <w:sz w:val="22"/>
          <w:szCs w:val="22"/>
        </w:rPr>
        <w:t xml:space="preserve"> ved inddragelse, fortolkning eller opdigtning af personlige beretninger</w:t>
      </w:r>
      <w:r w:rsidR="009434DA">
        <w:rPr>
          <w:rFonts w:ascii="Times New Roman" w:hAnsi="Times New Roman" w:cs="Times New Roman"/>
          <w:sz w:val="22"/>
          <w:szCs w:val="22"/>
        </w:rPr>
        <w:t>, som er repræsentant for det valgt</w:t>
      </w:r>
      <w:r w:rsidR="009E3C56">
        <w:rPr>
          <w:rFonts w:ascii="Times New Roman" w:hAnsi="Times New Roman" w:cs="Times New Roman"/>
          <w:sz w:val="22"/>
          <w:szCs w:val="22"/>
        </w:rPr>
        <w:t xml:space="preserve"> rum og tid.</w:t>
      </w:r>
      <w:r w:rsidR="008D7F82">
        <w:rPr>
          <w:rFonts w:ascii="Times New Roman" w:hAnsi="Times New Roman" w:cs="Times New Roman"/>
          <w:sz w:val="22"/>
          <w:szCs w:val="22"/>
        </w:rPr>
        <w:t xml:space="preserve"> Hermed gives</w:t>
      </w:r>
      <w:r w:rsidR="00CE3D04">
        <w:rPr>
          <w:rFonts w:ascii="Times New Roman" w:hAnsi="Times New Roman" w:cs="Times New Roman"/>
          <w:sz w:val="22"/>
          <w:szCs w:val="22"/>
        </w:rPr>
        <w:t xml:space="preserve"> eleverne </w:t>
      </w:r>
      <w:r w:rsidR="008D7F82">
        <w:rPr>
          <w:rFonts w:ascii="Times New Roman" w:hAnsi="Times New Roman" w:cs="Times New Roman"/>
          <w:sz w:val="22"/>
          <w:szCs w:val="22"/>
        </w:rPr>
        <w:t>en mulighed</w:t>
      </w:r>
      <w:r w:rsidR="00CE3D04">
        <w:rPr>
          <w:rFonts w:ascii="Times New Roman" w:hAnsi="Times New Roman" w:cs="Times New Roman"/>
          <w:sz w:val="22"/>
          <w:szCs w:val="22"/>
        </w:rPr>
        <w:t xml:space="preserve"> for at stille spørgsmål </w:t>
      </w:r>
      <w:r w:rsidR="008D7F82">
        <w:rPr>
          <w:rFonts w:ascii="Times New Roman" w:hAnsi="Times New Roman" w:cs="Times New Roman"/>
          <w:sz w:val="22"/>
          <w:szCs w:val="22"/>
        </w:rPr>
        <w:t>om</w:t>
      </w:r>
      <w:r w:rsidR="00CE3D04">
        <w:rPr>
          <w:rFonts w:ascii="Times New Roman" w:hAnsi="Times New Roman" w:cs="Times New Roman"/>
          <w:sz w:val="22"/>
          <w:szCs w:val="22"/>
        </w:rPr>
        <w:t xml:space="preserve"> </w:t>
      </w:r>
      <w:r w:rsidR="008D7F82">
        <w:rPr>
          <w:rFonts w:ascii="Times New Roman" w:hAnsi="Times New Roman" w:cs="Times New Roman"/>
          <w:sz w:val="22"/>
          <w:szCs w:val="22"/>
        </w:rPr>
        <w:t>hvilke</w:t>
      </w:r>
      <w:r w:rsidR="00CE3D04">
        <w:rPr>
          <w:rFonts w:ascii="Times New Roman" w:hAnsi="Times New Roman" w:cs="Times New Roman"/>
          <w:sz w:val="22"/>
          <w:szCs w:val="22"/>
        </w:rPr>
        <w:t xml:space="preserve"> betydninger den</w:t>
      </w:r>
      <w:r w:rsidR="008D7F82">
        <w:rPr>
          <w:rFonts w:ascii="Times New Roman" w:hAnsi="Times New Roman" w:cs="Times New Roman"/>
          <w:sz w:val="22"/>
          <w:szCs w:val="22"/>
        </w:rPr>
        <w:t xml:space="preserve"> valgte</w:t>
      </w:r>
      <w:r w:rsidR="00CE3D04">
        <w:rPr>
          <w:rFonts w:ascii="Times New Roman" w:hAnsi="Times New Roman" w:cs="Times New Roman"/>
          <w:sz w:val="22"/>
          <w:szCs w:val="22"/>
        </w:rPr>
        <w:t xml:space="preserve"> identi</w:t>
      </w:r>
      <w:r w:rsidR="008D7F82">
        <w:rPr>
          <w:rFonts w:ascii="Times New Roman" w:hAnsi="Times New Roman" w:cs="Times New Roman"/>
          <w:sz w:val="22"/>
          <w:szCs w:val="22"/>
        </w:rPr>
        <w:t>t</w:t>
      </w:r>
      <w:r w:rsidR="00CE3D04">
        <w:rPr>
          <w:rFonts w:ascii="Times New Roman" w:hAnsi="Times New Roman" w:cs="Times New Roman"/>
          <w:sz w:val="22"/>
          <w:szCs w:val="22"/>
        </w:rPr>
        <w:t>et har haft</w:t>
      </w:r>
      <w:r w:rsidR="008D7F82">
        <w:rPr>
          <w:rFonts w:ascii="Times New Roman" w:hAnsi="Times New Roman" w:cs="Times New Roman"/>
          <w:sz w:val="22"/>
          <w:szCs w:val="22"/>
        </w:rPr>
        <w:t>, og hvilke</w:t>
      </w:r>
      <w:r w:rsidR="00CE3D04">
        <w:rPr>
          <w:rFonts w:ascii="Times New Roman" w:hAnsi="Times New Roman" w:cs="Times New Roman"/>
          <w:sz w:val="22"/>
          <w:szCs w:val="22"/>
        </w:rPr>
        <w:t xml:space="preserve"> regler, normer</w:t>
      </w:r>
      <w:r w:rsidR="008D7F82">
        <w:rPr>
          <w:rFonts w:ascii="Times New Roman" w:hAnsi="Times New Roman" w:cs="Times New Roman"/>
          <w:sz w:val="22"/>
          <w:szCs w:val="22"/>
        </w:rPr>
        <w:t>,</w:t>
      </w:r>
      <w:r w:rsidR="00CE3D04">
        <w:rPr>
          <w:rFonts w:ascii="Times New Roman" w:hAnsi="Times New Roman" w:cs="Times New Roman"/>
          <w:sz w:val="22"/>
          <w:szCs w:val="22"/>
        </w:rPr>
        <w:t xml:space="preserve"> og værdier det</w:t>
      </w:r>
      <w:r w:rsidR="008D7F82">
        <w:rPr>
          <w:rFonts w:ascii="Times New Roman" w:hAnsi="Times New Roman" w:cs="Times New Roman"/>
          <w:sz w:val="22"/>
          <w:szCs w:val="22"/>
        </w:rPr>
        <w:t>te</w:t>
      </w:r>
      <w:r w:rsidR="00CE3D04">
        <w:rPr>
          <w:rFonts w:ascii="Times New Roman" w:hAnsi="Times New Roman" w:cs="Times New Roman"/>
          <w:sz w:val="22"/>
          <w:szCs w:val="22"/>
        </w:rPr>
        <w:t xml:space="preserve"> indebære</w:t>
      </w:r>
      <w:r w:rsidR="008D7F82">
        <w:rPr>
          <w:rFonts w:ascii="Times New Roman" w:hAnsi="Times New Roman" w:cs="Times New Roman"/>
          <w:sz w:val="22"/>
          <w:szCs w:val="22"/>
        </w:rPr>
        <w:t>r</w:t>
      </w:r>
      <w:r w:rsidR="00CE3D04">
        <w:rPr>
          <w:rFonts w:ascii="Times New Roman" w:hAnsi="Times New Roman" w:cs="Times New Roman"/>
          <w:sz w:val="22"/>
          <w:szCs w:val="22"/>
        </w:rPr>
        <w:t xml:space="preserve">. </w:t>
      </w:r>
      <w:r w:rsidR="002C4615">
        <w:rPr>
          <w:rFonts w:ascii="Times New Roman" w:hAnsi="Times New Roman" w:cs="Times New Roman"/>
          <w:sz w:val="22"/>
          <w:szCs w:val="22"/>
        </w:rPr>
        <w:t>Eleverne kan sammenligne sig</w:t>
      </w:r>
      <w:r w:rsidR="00CE3D04">
        <w:rPr>
          <w:rFonts w:ascii="Times New Roman" w:hAnsi="Times New Roman" w:cs="Times New Roman"/>
          <w:sz w:val="22"/>
          <w:szCs w:val="22"/>
        </w:rPr>
        <w:t xml:space="preserve"> med andre i</w:t>
      </w:r>
      <w:r w:rsidR="002C4615">
        <w:rPr>
          <w:rFonts w:ascii="Times New Roman" w:hAnsi="Times New Roman" w:cs="Times New Roman"/>
          <w:sz w:val="22"/>
          <w:szCs w:val="22"/>
        </w:rPr>
        <w:t>ndivider i</w:t>
      </w:r>
      <w:r w:rsidR="00CE3D04">
        <w:rPr>
          <w:rFonts w:ascii="Times New Roman" w:hAnsi="Times New Roman" w:cs="Times New Roman"/>
          <w:sz w:val="22"/>
          <w:szCs w:val="22"/>
        </w:rPr>
        <w:t xml:space="preserve"> den </w:t>
      </w:r>
      <w:r w:rsidR="002C4615">
        <w:rPr>
          <w:rFonts w:ascii="Times New Roman" w:hAnsi="Times New Roman" w:cs="Times New Roman"/>
          <w:sz w:val="22"/>
          <w:szCs w:val="22"/>
        </w:rPr>
        <w:t xml:space="preserve">valgte </w:t>
      </w:r>
      <w:r w:rsidR="00CE3D04">
        <w:rPr>
          <w:rFonts w:ascii="Times New Roman" w:hAnsi="Times New Roman" w:cs="Times New Roman"/>
          <w:sz w:val="22"/>
          <w:szCs w:val="22"/>
        </w:rPr>
        <w:t>rum og tid, og man kan opleve</w:t>
      </w:r>
      <w:r w:rsidR="002C4615">
        <w:rPr>
          <w:rFonts w:ascii="Times New Roman" w:hAnsi="Times New Roman" w:cs="Times New Roman"/>
          <w:sz w:val="22"/>
          <w:szCs w:val="22"/>
        </w:rPr>
        <w:t>,</w:t>
      </w:r>
      <w:r w:rsidR="00CE3D04">
        <w:rPr>
          <w:rFonts w:ascii="Times New Roman" w:hAnsi="Times New Roman" w:cs="Times New Roman"/>
          <w:sz w:val="22"/>
          <w:szCs w:val="22"/>
        </w:rPr>
        <w:t xml:space="preserve"> at hver elev bliver en ’ekspert’ i den </w:t>
      </w:r>
      <w:r w:rsidR="002C4615">
        <w:rPr>
          <w:rFonts w:ascii="Times New Roman" w:hAnsi="Times New Roman" w:cs="Times New Roman"/>
          <w:sz w:val="22"/>
          <w:szCs w:val="22"/>
        </w:rPr>
        <w:t xml:space="preserve">valgte </w:t>
      </w:r>
      <w:r w:rsidR="00CE3D04">
        <w:rPr>
          <w:rFonts w:ascii="Times New Roman" w:hAnsi="Times New Roman" w:cs="Times New Roman"/>
          <w:sz w:val="22"/>
          <w:szCs w:val="22"/>
        </w:rPr>
        <w:t>identitet</w:t>
      </w:r>
      <w:r w:rsidR="002C4615">
        <w:rPr>
          <w:rFonts w:ascii="Times New Roman" w:hAnsi="Times New Roman" w:cs="Times New Roman"/>
          <w:sz w:val="22"/>
          <w:szCs w:val="22"/>
        </w:rPr>
        <w:t>,</w:t>
      </w:r>
      <w:r w:rsidR="00CE3D04">
        <w:rPr>
          <w:rFonts w:ascii="Times New Roman" w:hAnsi="Times New Roman" w:cs="Times New Roman"/>
          <w:sz w:val="22"/>
          <w:szCs w:val="22"/>
        </w:rPr>
        <w:t xml:space="preserve"> </w:t>
      </w:r>
      <w:r w:rsidR="002C4615">
        <w:rPr>
          <w:rFonts w:ascii="Times New Roman" w:hAnsi="Times New Roman" w:cs="Times New Roman"/>
          <w:sz w:val="22"/>
          <w:szCs w:val="22"/>
        </w:rPr>
        <w:t>hvilket</w:t>
      </w:r>
      <w:r w:rsidR="00CE3D04">
        <w:rPr>
          <w:rFonts w:ascii="Times New Roman" w:hAnsi="Times New Roman" w:cs="Times New Roman"/>
          <w:sz w:val="22"/>
          <w:szCs w:val="22"/>
        </w:rPr>
        <w:t xml:space="preserve"> de så kan fortælle vider</w:t>
      </w:r>
      <w:r w:rsidR="0059000B">
        <w:rPr>
          <w:rFonts w:ascii="Times New Roman" w:hAnsi="Times New Roman" w:cs="Times New Roman"/>
          <w:sz w:val="22"/>
          <w:szCs w:val="22"/>
        </w:rPr>
        <w:t>e</w:t>
      </w:r>
      <w:r w:rsidR="00CE3D04">
        <w:rPr>
          <w:rFonts w:ascii="Times New Roman" w:hAnsi="Times New Roman" w:cs="Times New Roman"/>
          <w:sz w:val="22"/>
          <w:szCs w:val="22"/>
        </w:rPr>
        <w:t xml:space="preserve"> til andre. Eleverne </w:t>
      </w:r>
      <w:r w:rsidR="00405577">
        <w:rPr>
          <w:rFonts w:ascii="Times New Roman" w:hAnsi="Times New Roman" w:cs="Times New Roman"/>
          <w:sz w:val="22"/>
          <w:szCs w:val="22"/>
        </w:rPr>
        <w:t xml:space="preserve">kan blive i stand til at </w:t>
      </w:r>
      <w:r w:rsidR="00CE3D04">
        <w:rPr>
          <w:rFonts w:ascii="Times New Roman" w:hAnsi="Times New Roman" w:cs="Times New Roman"/>
          <w:sz w:val="22"/>
          <w:szCs w:val="22"/>
        </w:rPr>
        <w:t xml:space="preserve">sætte fortidsidentiteten i perspektiv til de livsvilkår </w:t>
      </w:r>
      <w:r w:rsidR="00405577">
        <w:rPr>
          <w:rFonts w:ascii="Times New Roman" w:hAnsi="Times New Roman" w:cs="Times New Roman"/>
          <w:sz w:val="22"/>
          <w:szCs w:val="22"/>
        </w:rPr>
        <w:t>de daværende mennesker</w:t>
      </w:r>
      <w:r w:rsidR="00CE3D04">
        <w:rPr>
          <w:rFonts w:ascii="Times New Roman" w:hAnsi="Times New Roman" w:cs="Times New Roman"/>
          <w:sz w:val="22"/>
          <w:szCs w:val="22"/>
        </w:rPr>
        <w:t xml:space="preserve"> har levet under. Her</w:t>
      </w:r>
      <w:r w:rsidR="00807870">
        <w:rPr>
          <w:rFonts w:ascii="Times New Roman" w:hAnsi="Times New Roman" w:cs="Times New Roman"/>
          <w:sz w:val="22"/>
          <w:szCs w:val="22"/>
        </w:rPr>
        <w:t>ved</w:t>
      </w:r>
      <w:r w:rsidR="00CE3D04">
        <w:rPr>
          <w:rFonts w:ascii="Times New Roman" w:hAnsi="Times New Roman" w:cs="Times New Roman"/>
          <w:sz w:val="22"/>
          <w:szCs w:val="22"/>
        </w:rPr>
        <w:t xml:space="preserve"> kan elevens historiebev</w:t>
      </w:r>
      <w:r w:rsidR="00807870">
        <w:rPr>
          <w:rFonts w:ascii="Times New Roman" w:hAnsi="Times New Roman" w:cs="Times New Roman"/>
          <w:sz w:val="22"/>
          <w:szCs w:val="22"/>
        </w:rPr>
        <w:t xml:space="preserve">idsthed øges i den komparative sammenligning </w:t>
      </w:r>
      <w:r w:rsidR="00CE3D04">
        <w:rPr>
          <w:rFonts w:ascii="Times New Roman" w:hAnsi="Times New Roman" w:cs="Times New Roman"/>
          <w:sz w:val="22"/>
          <w:szCs w:val="22"/>
        </w:rPr>
        <w:t>af fortidens og nutidens identitets</w:t>
      </w:r>
      <w:r w:rsidR="00807870">
        <w:rPr>
          <w:rFonts w:ascii="Times New Roman" w:hAnsi="Times New Roman" w:cs="Times New Roman"/>
          <w:sz w:val="22"/>
          <w:szCs w:val="22"/>
        </w:rPr>
        <w:t>:</w:t>
      </w:r>
      <w:r w:rsidR="00CE3D04">
        <w:rPr>
          <w:rFonts w:ascii="Times New Roman" w:hAnsi="Times New Roman" w:cs="Times New Roman"/>
          <w:sz w:val="22"/>
          <w:szCs w:val="22"/>
        </w:rPr>
        <w:t xml:space="preserve"> ligheder, forskelle og livsvilkår. Ved</w:t>
      </w:r>
      <w:r w:rsidR="00DD0ECA">
        <w:rPr>
          <w:rFonts w:ascii="Times New Roman" w:hAnsi="Times New Roman" w:cs="Times New Roman"/>
          <w:sz w:val="22"/>
          <w:szCs w:val="22"/>
        </w:rPr>
        <w:t xml:space="preserve"> at søge dybere ned i disse forhold</w:t>
      </w:r>
      <w:r w:rsidR="00CE3D04">
        <w:rPr>
          <w:rFonts w:ascii="Times New Roman" w:hAnsi="Times New Roman" w:cs="Times New Roman"/>
          <w:sz w:val="22"/>
          <w:szCs w:val="22"/>
        </w:rPr>
        <w:t xml:space="preserve">, </w:t>
      </w:r>
      <w:r w:rsidR="00DD0ECA">
        <w:rPr>
          <w:rFonts w:ascii="Times New Roman" w:hAnsi="Times New Roman" w:cs="Times New Roman"/>
          <w:sz w:val="22"/>
          <w:szCs w:val="22"/>
        </w:rPr>
        <w:t>vil</w:t>
      </w:r>
      <w:r w:rsidR="00CE3D04">
        <w:rPr>
          <w:rFonts w:ascii="Times New Roman" w:hAnsi="Times New Roman" w:cs="Times New Roman"/>
          <w:sz w:val="22"/>
          <w:szCs w:val="22"/>
        </w:rPr>
        <w:t xml:space="preserve"> nogle elever </w:t>
      </w:r>
      <w:r w:rsidR="00DD0ECA">
        <w:rPr>
          <w:rFonts w:ascii="Times New Roman" w:hAnsi="Times New Roman" w:cs="Times New Roman"/>
          <w:sz w:val="22"/>
          <w:szCs w:val="22"/>
        </w:rPr>
        <w:t xml:space="preserve">kunne </w:t>
      </w:r>
      <w:r w:rsidR="00CE3D04">
        <w:rPr>
          <w:rFonts w:ascii="Times New Roman" w:hAnsi="Times New Roman" w:cs="Times New Roman"/>
          <w:sz w:val="22"/>
          <w:szCs w:val="22"/>
        </w:rPr>
        <w:t>udfordre deres fantasi</w:t>
      </w:r>
      <w:r w:rsidR="00DD0ECA">
        <w:rPr>
          <w:rFonts w:ascii="Times New Roman" w:hAnsi="Times New Roman" w:cs="Times New Roman"/>
          <w:sz w:val="22"/>
          <w:szCs w:val="22"/>
        </w:rPr>
        <w:t>evne</w:t>
      </w:r>
      <w:r w:rsidR="00CE3D04">
        <w:rPr>
          <w:rFonts w:ascii="Times New Roman" w:hAnsi="Times New Roman" w:cs="Times New Roman"/>
          <w:sz w:val="22"/>
          <w:szCs w:val="22"/>
        </w:rPr>
        <w:t xml:space="preserve"> og forsøge at for</w:t>
      </w:r>
      <w:r w:rsidR="00DD0ECA">
        <w:rPr>
          <w:rFonts w:ascii="Times New Roman" w:hAnsi="Times New Roman" w:cs="Times New Roman"/>
          <w:sz w:val="22"/>
          <w:szCs w:val="22"/>
        </w:rPr>
        <w:t>e</w:t>
      </w:r>
      <w:r w:rsidR="00F0471A">
        <w:rPr>
          <w:rFonts w:ascii="Times New Roman" w:hAnsi="Times New Roman" w:cs="Times New Roman"/>
          <w:sz w:val="22"/>
          <w:szCs w:val="22"/>
        </w:rPr>
        <w:t>stille sig</w:t>
      </w:r>
      <w:r w:rsidR="00CE3D04">
        <w:rPr>
          <w:rFonts w:ascii="Times New Roman" w:hAnsi="Times New Roman" w:cs="Times New Roman"/>
          <w:sz w:val="22"/>
          <w:szCs w:val="22"/>
        </w:rPr>
        <w:t xml:space="preserve"> hvilken retning identitets regler, </w:t>
      </w:r>
      <w:r w:rsidR="00F0471A">
        <w:rPr>
          <w:rFonts w:ascii="Times New Roman" w:hAnsi="Times New Roman" w:cs="Times New Roman"/>
          <w:sz w:val="22"/>
          <w:szCs w:val="22"/>
        </w:rPr>
        <w:t>-</w:t>
      </w:r>
      <w:r w:rsidR="00CE3D04">
        <w:rPr>
          <w:rFonts w:ascii="Times New Roman" w:hAnsi="Times New Roman" w:cs="Times New Roman"/>
          <w:sz w:val="22"/>
          <w:szCs w:val="22"/>
        </w:rPr>
        <w:t xml:space="preserve">normer og </w:t>
      </w:r>
      <w:r w:rsidR="00F0471A">
        <w:rPr>
          <w:rFonts w:ascii="Times New Roman" w:hAnsi="Times New Roman" w:cs="Times New Roman"/>
          <w:sz w:val="22"/>
          <w:szCs w:val="22"/>
        </w:rPr>
        <w:t>-</w:t>
      </w:r>
      <w:r w:rsidR="00CE3D04">
        <w:rPr>
          <w:rFonts w:ascii="Times New Roman" w:hAnsi="Times New Roman" w:cs="Times New Roman"/>
          <w:sz w:val="22"/>
          <w:szCs w:val="22"/>
        </w:rPr>
        <w:t xml:space="preserve">værdier </w:t>
      </w:r>
      <w:r w:rsidR="00F0471A">
        <w:rPr>
          <w:rFonts w:ascii="Times New Roman" w:hAnsi="Times New Roman" w:cs="Times New Roman"/>
          <w:sz w:val="22"/>
          <w:szCs w:val="22"/>
        </w:rPr>
        <w:t xml:space="preserve">kan tage </w:t>
      </w:r>
      <w:r w:rsidR="00CE3D04">
        <w:rPr>
          <w:rFonts w:ascii="Times New Roman" w:hAnsi="Times New Roman" w:cs="Times New Roman"/>
          <w:sz w:val="22"/>
          <w:szCs w:val="22"/>
        </w:rPr>
        <w:t>i fremtiden.</w:t>
      </w:r>
      <w:r w:rsidR="00B557FD">
        <w:rPr>
          <w:rFonts w:ascii="Times New Roman" w:hAnsi="Times New Roman" w:cs="Times New Roman"/>
          <w:sz w:val="22"/>
          <w:szCs w:val="22"/>
        </w:rPr>
        <w:t xml:space="preserve"> Målet for </w:t>
      </w:r>
      <w:r w:rsidR="00EB1C4B">
        <w:rPr>
          <w:rFonts w:ascii="Times New Roman" w:hAnsi="Times New Roman" w:cs="Times New Roman"/>
          <w:sz w:val="22"/>
          <w:szCs w:val="22"/>
        </w:rPr>
        <w:t xml:space="preserve">teaterstykkerne og placering i korstogsforløbet, </w:t>
      </w:r>
      <w:r w:rsidR="00B557FD">
        <w:rPr>
          <w:rFonts w:ascii="Times New Roman" w:hAnsi="Times New Roman" w:cs="Times New Roman"/>
          <w:sz w:val="22"/>
          <w:szCs w:val="22"/>
        </w:rPr>
        <w:t>var at opnå den h</w:t>
      </w:r>
      <w:r w:rsidR="00B557FD" w:rsidRPr="007F232E">
        <w:rPr>
          <w:rFonts w:ascii="Times New Roman" w:hAnsi="Times New Roman" w:cs="Times New Roman"/>
          <w:sz w:val="22"/>
          <w:szCs w:val="22"/>
        </w:rPr>
        <w:t xml:space="preserve">øjeste </w:t>
      </w:r>
      <w:r w:rsidR="00EB1C4B">
        <w:rPr>
          <w:rFonts w:ascii="Times New Roman" w:hAnsi="Times New Roman" w:cs="Times New Roman"/>
          <w:sz w:val="22"/>
          <w:szCs w:val="22"/>
        </w:rPr>
        <w:t>forståelse af</w:t>
      </w:r>
      <w:r w:rsidR="00B557FD" w:rsidRPr="007F232E">
        <w:rPr>
          <w:rFonts w:ascii="Times New Roman" w:hAnsi="Times New Roman" w:cs="Times New Roman"/>
          <w:sz w:val="22"/>
          <w:szCs w:val="22"/>
        </w:rPr>
        <w:t xml:space="preserve"> historie</w:t>
      </w:r>
      <w:r w:rsidR="00EB1C4B">
        <w:rPr>
          <w:rFonts w:ascii="Times New Roman" w:hAnsi="Times New Roman" w:cs="Times New Roman"/>
          <w:sz w:val="22"/>
          <w:szCs w:val="22"/>
        </w:rPr>
        <w:t>,</w:t>
      </w:r>
      <w:r w:rsidR="00B557FD" w:rsidRPr="007F232E">
        <w:rPr>
          <w:rFonts w:ascii="Times New Roman" w:hAnsi="Times New Roman" w:cs="Times New Roman"/>
          <w:sz w:val="22"/>
          <w:szCs w:val="22"/>
        </w:rPr>
        <w:t xml:space="preserve"> </w:t>
      </w:r>
      <w:r w:rsidR="00B557FD">
        <w:rPr>
          <w:rFonts w:ascii="Times New Roman" w:hAnsi="Times New Roman" w:cs="Times New Roman"/>
          <w:sz w:val="22"/>
          <w:szCs w:val="22"/>
        </w:rPr>
        <w:t>hvor</w:t>
      </w:r>
      <w:r w:rsidR="00EB1C4B">
        <w:rPr>
          <w:rFonts w:ascii="Times New Roman" w:hAnsi="Times New Roman" w:cs="Times New Roman"/>
          <w:sz w:val="22"/>
          <w:szCs w:val="22"/>
        </w:rPr>
        <w:t>ved</w:t>
      </w:r>
      <w:r w:rsidR="00B557FD">
        <w:rPr>
          <w:rFonts w:ascii="Times New Roman" w:hAnsi="Times New Roman" w:cs="Times New Roman"/>
          <w:sz w:val="22"/>
          <w:szCs w:val="22"/>
        </w:rPr>
        <w:t xml:space="preserve"> eleverne kunne </w:t>
      </w:r>
      <w:r w:rsidR="00B557FD" w:rsidRPr="007F232E">
        <w:rPr>
          <w:rFonts w:ascii="Times New Roman" w:hAnsi="Times New Roman" w:cs="Times New Roman"/>
          <w:sz w:val="22"/>
          <w:szCs w:val="22"/>
        </w:rPr>
        <w:t xml:space="preserve">sætte sig </w:t>
      </w:r>
      <w:r w:rsidR="00B557FD" w:rsidRPr="007F232E">
        <w:rPr>
          <w:rFonts w:ascii="Times New Roman" w:hAnsi="Times New Roman" w:cs="Times New Roman"/>
          <w:sz w:val="22"/>
          <w:szCs w:val="22"/>
        </w:rPr>
        <w:lastRenderedPageBreak/>
        <w:t xml:space="preserve">ind i en anden tid, </w:t>
      </w:r>
      <w:r w:rsidR="00B557FD">
        <w:rPr>
          <w:rFonts w:ascii="Times New Roman" w:hAnsi="Times New Roman" w:cs="Times New Roman"/>
          <w:sz w:val="22"/>
          <w:szCs w:val="22"/>
        </w:rPr>
        <w:t xml:space="preserve">i </w:t>
      </w:r>
      <w:r w:rsidR="00EB1C4B">
        <w:rPr>
          <w:rFonts w:ascii="Times New Roman" w:hAnsi="Times New Roman" w:cs="Times New Roman"/>
          <w:sz w:val="22"/>
          <w:szCs w:val="22"/>
        </w:rPr>
        <w:t xml:space="preserve">dette tilfælde </w:t>
      </w:r>
      <w:r w:rsidR="00B557FD">
        <w:rPr>
          <w:rFonts w:ascii="Times New Roman" w:hAnsi="Times New Roman" w:cs="Times New Roman"/>
          <w:sz w:val="22"/>
          <w:szCs w:val="22"/>
        </w:rPr>
        <w:t>korstogstiden</w:t>
      </w:r>
      <w:r w:rsidR="00EB1C4B">
        <w:rPr>
          <w:rFonts w:ascii="Times New Roman" w:hAnsi="Times New Roman" w:cs="Times New Roman"/>
          <w:sz w:val="22"/>
          <w:szCs w:val="22"/>
        </w:rPr>
        <w:t>,</w:t>
      </w:r>
      <w:r w:rsidR="00B557FD">
        <w:rPr>
          <w:rFonts w:ascii="Times New Roman" w:hAnsi="Times New Roman" w:cs="Times New Roman"/>
          <w:sz w:val="22"/>
          <w:szCs w:val="22"/>
        </w:rPr>
        <w:t xml:space="preserve"> og have en </w:t>
      </w:r>
      <w:r w:rsidR="00B557FD" w:rsidRPr="007F232E">
        <w:rPr>
          <w:rFonts w:ascii="Times New Roman" w:hAnsi="Times New Roman" w:cs="Times New Roman"/>
          <w:sz w:val="22"/>
          <w:szCs w:val="22"/>
        </w:rPr>
        <w:t>forståelse</w:t>
      </w:r>
      <w:r w:rsidR="00B557FD">
        <w:rPr>
          <w:rFonts w:ascii="Times New Roman" w:hAnsi="Times New Roman" w:cs="Times New Roman"/>
          <w:sz w:val="22"/>
          <w:szCs w:val="22"/>
        </w:rPr>
        <w:t xml:space="preserve"> </w:t>
      </w:r>
      <w:r w:rsidR="00EB1C4B">
        <w:rPr>
          <w:rFonts w:ascii="Times New Roman" w:hAnsi="Times New Roman" w:cs="Times New Roman"/>
          <w:sz w:val="22"/>
          <w:szCs w:val="22"/>
        </w:rPr>
        <w:t>af</w:t>
      </w:r>
      <w:r w:rsidR="00B557FD">
        <w:rPr>
          <w:rFonts w:ascii="Times New Roman" w:hAnsi="Times New Roman" w:cs="Times New Roman"/>
          <w:sz w:val="22"/>
          <w:szCs w:val="22"/>
        </w:rPr>
        <w:t xml:space="preserve"> hvorfor </w:t>
      </w:r>
      <w:r w:rsidR="00EB1C4B">
        <w:rPr>
          <w:rFonts w:ascii="Times New Roman" w:hAnsi="Times New Roman" w:cs="Times New Roman"/>
          <w:sz w:val="22"/>
          <w:szCs w:val="22"/>
        </w:rPr>
        <w:t>korstogene forløb som de</w:t>
      </w:r>
      <w:r w:rsidR="00B557FD">
        <w:rPr>
          <w:rFonts w:ascii="Times New Roman" w:hAnsi="Times New Roman" w:cs="Times New Roman"/>
          <w:sz w:val="22"/>
          <w:szCs w:val="22"/>
        </w:rPr>
        <w:t xml:space="preserve"> gjorde.</w:t>
      </w:r>
    </w:p>
    <w:p w14:paraId="7B5924EA" w14:textId="77777777" w:rsidR="00D74A81" w:rsidRPr="007F232E" w:rsidRDefault="00D74A81" w:rsidP="007F232E">
      <w:pPr>
        <w:widowControl w:val="0"/>
        <w:autoSpaceDE w:val="0"/>
        <w:autoSpaceDN w:val="0"/>
        <w:adjustRightInd w:val="0"/>
        <w:spacing w:line="360" w:lineRule="auto"/>
        <w:rPr>
          <w:rFonts w:ascii="Times New Roman" w:hAnsi="Times New Roman" w:cs="Times New Roman"/>
          <w:sz w:val="22"/>
          <w:szCs w:val="22"/>
        </w:rPr>
      </w:pPr>
    </w:p>
    <w:p w14:paraId="051D484F" w14:textId="00A95871" w:rsidR="00E62671" w:rsidRDefault="003B4AA1" w:rsidP="007F232E">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At e</w:t>
      </w:r>
      <w:r w:rsidR="004D379B">
        <w:rPr>
          <w:rFonts w:ascii="Times New Roman" w:hAnsi="Times New Roman" w:cs="Times New Roman"/>
          <w:bCs/>
          <w:sz w:val="22"/>
          <w:szCs w:val="22"/>
        </w:rPr>
        <w:t>leverne kun</w:t>
      </w:r>
      <w:r w:rsidR="007B2882" w:rsidRPr="007F232E">
        <w:rPr>
          <w:rFonts w:ascii="Times New Roman" w:hAnsi="Times New Roman" w:cs="Times New Roman"/>
          <w:bCs/>
          <w:sz w:val="22"/>
          <w:szCs w:val="22"/>
        </w:rPr>
        <w:t>n</w:t>
      </w:r>
      <w:r w:rsidR="004D379B">
        <w:rPr>
          <w:rFonts w:ascii="Times New Roman" w:hAnsi="Times New Roman" w:cs="Times New Roman"/>
          <w:bCs/>
          <w:sz w:val="22"/>
          <w:szCs w:val="22"/>
        </w:rPr>
        <w:t>e fortælle, genfortæ</w:t>
      </w:r>
      <w:r w:rsidR="007B2882" w:rsidRPr="007F232E">
        <w:rPr>
          <w:rFonts w:ascii="Times New Roman" w:hAnsi="Times New Roman" w:cs="Times New Roman"/>
          <w:bCs/>
          <w:sz w:val="22"/>
          <w:szCs w:val="22"/>
        </w:rPr>
        <w:t xml:space="preserve">lle og fortolke, som de gjorde i </w:t>
      </w:r>
      <w:r w:rsidR="004D379B" w:rsidRPr="007F232E">
        <w:rPr>
          <w:rFonts w:ascii="Times New Roman" w:hAnsi="Times New Roman" w:cs="Times New Roman"/>
          <w:bCs/>
          <w:sz w:val="22"/>
          <w:szCs w:val="22"/>
        </w:rPr>
        <w:t>teaterstykkerne</w:t>
      </w:r>
      <w:r>
        <w:rPr>
          <w:rFonts w:ascii="Times New Roman" w:hAnsi="Times New Roman" w:cs="Times New Roman"/>
          <w:bCs/>
          <w:sz w:val="22"/>
          <w:szCs w:val="22"/>
        </w:rPr>
        <w:t xml:space="preserve">, og </w:t>
      </w:r>
      <w:r w:rsidR="004D379B">
        <w:rPr>
          <w:rFonts w:ascii="Times New Roman" w:hAnsi="Times New Roman" w:cs="Times New Roman"/>
          <w:bCs/>
          <w:sz w:val="22"/>
          <w:szCs w:val="22"/>
        </w:rPr>
        <w:t>at de kunne orienter sig i tid og rum og skelne mellem det som skete ifølge fagbogen</w:t>
      </w:r>
      <w:r>
        <w:rPr>
          <w:rFonts w:ascii="Times New Roman" w:hAnsi="Times New Roman" w:cs="Times New Roman"/>
          <w:bCs/>
          <w:sz w:val="22"/>
          <w:szCs w:val="22"/>
        </w:rPr>
        <w:t>,</w:t>
      </w:r>
      <w:r w:rsidR="004D379B">
        <w:rPr>
          <w:rFonts w:ascii="Times New Roman" w:hAnsi="Times New Roman" w:cs="Times New Roman"/>
          <w:bCs/>
          <w:sz w:val="22"/>
          <w:szCs w:val="22"/>
        </w:rPr>
        <w:t xml:space="preserve"> og det som de</w:t>
      </w:r>
      <w:r>
        <w:rPr>
          <w:rFonts w:ascii="Times New Roman" w:hAnsi="Times New Roman" w:cs="Times New Roman"/>
          <w:bCs/>
          <w:sz w:val="22"/>
          <w:szCs w:val="22"/>
        </w:rPr>
        <w:t xml:space="preserve"> selv</w:t>
      </w:r>
      <w:r w:rsidR="004D379B">
        <w:rPr>
          <w:rFonts w:ascii="Times New Roman" w:hAnsi="Times New Roman" w:cs="Times New Roman"/>
          <w:bCs/>
          <w:sz w:val="22"/>
          <w:szCs w:val="22"/>
        </w:rPr>
        <w:t xml:space="preserve"> tilføjede historien for at illustrer</w:t>
      </w:r>
      <w:r>
        <w:rPr>
          <w:rFonts w:ascii="Times New Roman" w:hAnsi="Times New Roman" w:cs="Times New Roman"/>
          <w:bCs/>
          <w:sz w:val="22"/>
          <w:szCs w:val="22"/>
        </w:rPr>
        <w:t>e</w:t>
      </w:r>
      <w:r w:rsidR="004D379B">
        <w:rPr>
          <w:rFonts w:ascii="Times New Roman" w:hAnsi="Times New Roman" w:cs="Times New Roman"/>
          <w:bCs/>
          <w:sz w:val="22"/>
          <w:szCs w:val="22"/>
        </w:rPr>
        <w:t xml:space="preserve"> den point</w:t>
      </w:r>
      <w:r>
        <w:rPr>
          <w:rFonts w:ascii="Times New Roman" w:hAnsi="Times New Roman" w:cs="Times New Roman"/>
          <w:bCs/>
          <w:sz w:val="22"/>
          <w:szCs w:val="22"/>
        </w:rPr>
        <w:t>e deres teaterstykke skulle have,</w:t>
      </w:r>
      <w:r w:rsidRPr="003B4AA1">
        <w:rPr>
          <w:rFonts w:ascii="Times New Roman" w:hAnsi="Times New Roman" w:cs="Times New Roman"/>
          <w:bCs/>
          <w:sz w:val="22"/>
          <w:szCs w:val="22"/>
        </w:rPr>
        <w:t xml:space="preserve"> </w:t>
      </w:r>
      <w:r>
        <w:rPr>
          <w:rFonts w:ascii="Times New Roman" w:hAnsi="Times New Roman" w:cs="Times New Roman"/>
          <w:bCs/>
          <w:sz w:val="22"/>
          <w:szCs w:val="22"/>
        </w:rPr>
        <w:t>viste en solidaritet med de identiteter der blev skabt i deres manuskripter</w:t>
      </w:r>
      <w:r w:rsidR="004D379B">
        <w:rPr>
          <w:rFonts w:ascii="Times New Roman" w:hAnsi="Times New Roman" w:cs="Times New Roman"/>
          <w:bCs/>
          <w:sz w:val="22"/>
          <w:szCs w:val="22"/>
        </w:rPr>
        <w:t xml:space="preserve">. Deres indlevelsesevne var </w:t>
      </w:r>
      <w:r w:rsidR="0082650E">
        <w:rPr>
          <w:rFonts w:ascii="Times New Roman" w:hAnsi="Times New Roman" w:cs="Times New Roman"/>
          <w:bCs/>
          <w:sz w:val="22"/>
          <w:szCs w:val="22"/>
        </w:rPr>
        <w:t>et</w:t>
      </w:r>
      <w:r w:rsidR="007B2882" w:rsidRPr="007F232E">
        <w:rPr>
          <w:rFonts w:ascii="Times New Roman" w:hAnsi="Times New Roman" w:cs="Times New Roman"/>
          <w:bCs/>
          <w:sz w:val="22"/>
          <w:szCs w:val="22"/>
        </w:rPr>
        <w:t xml:space="preserve"> </w:t>
      </w:r>
      <w:r w:rsidR="0082650E">
        <w:rPr>
          <w:rFonts w:ascii="Times New Roman" w:hAnsi="Times New Roman" w:cs="Times New Roman"/>
          <w:bCs/>
          <w:sz w:val="22"/>
          <w:szCs w:val="22"/>
        </w:rPr>
        <w:t>udtryk for</w:t>
      </w:r>
      <w:r w:rsidR="004D379B">
        <w:rPr>
          <w:rFonts w:ascii="Times New Roman" w:hAnsi="Times New Roman" w:cs="Times New Roman"/>
          <w:bCs/>
          <w:sz w:val="22"/>
          <w:szCs w:val="22"/>
        </w:rPr>
        <w:t xml:space="preserve"> deres </w:t>
      </w:r>
      <w:r w:rsidR="0082650E">
        <w:rPr>
          <w:rFonts w:ascii="Times New Roman" w:hAnsi="Times New Roman" w:cs="Times New Roman"/>
          <w:bCs/>
          <w:sz w:val="22"/>
          <w:szCs w:val="22"/>
        </w:rPr>
        <w:t>progression i</w:t>
      </w:r>
      <w:r w:rsidR="007B2882" w:rsidRPr="007F232E">
        <w:rPr>
          <w:rFonts w:ascii="Times New Roman" w:hAnsi="Times New Roman" w:cs="Times New Roman"/>
          <w:bCs/>
          <w:sz w:val="22"/>
          <w:szCs w:val="22"/>
        </w:rPr>
        <w:t xml:space="preserve"> læring</w:t>
      </w:r>
      <w:r w:rsidR="004D379B">
        <w:rPr>
          <w:rFonts w:ascii="Times New Roman" w:hAnsi="Times New Roman" w:cs="Times New Roman"/>
          <w:bCs/>
          <w:sz w:val="22"/>
          <w:szCs w:val="22"/>
        </w:rPr>
        <w:t>, som kompenserede for deres</w:t>
      </w:r>
      <w:r w:rsidR="0082650E">
        <w:rPr>
          <w:rFonts w:ascii="Times New Roman" w:hAnsi="Times New Roman" w:cs="Times New Roman"/>
          <w:bCs/>
          <w:sz w:val="22"/>
          <w:szCs w:val="22"/>
        </w:rPr>
        <w:t>,</w:t>
      </w:r>
      <w:r w:rsidR="004D379B">
        <w:rPr>
          <w:rFonts w:ascii="Times New Roman" w:hAnsi="Times New Roman" w:cs="Times New Roman"/>
          <w:bCs/>
          <w:sz w:val="22"/>
          <w:szCs w:val="22"/>
        </w:rPr>
        <w:t xml:space="preserve"> til tider</w:t>
      </w:r>
      <w:r w:rsidR="0082650E">
        <w:rPr>
          <w:rFonts w:ascii="Times New Roman" w:hAnsi="Times New Roman" w:cs="Times New Roman"/>
          <w:bCs/>
          <w:sz w:val="22"/>
          <w:szCs w:val="22"/>
        </w:rPr>
        <w:t>,</w:t>
      </w:r>
      <w:r w:rsidR="004D379B">
        <w:rPr>
          <w:rFonts w:ascii="Times New Roman" w:hAnsi="Times New Roman" w:cs="Times New Roman"/>
          <w:bCs/>
          <w:sz w:val="22"/>
          <w:szCs w:val="22"/>
        </w:rPr>
        <w:t xml:space="preserve"> mangle på brug af faglige begreber. De havde</w:t>
      </w:r>
      <w:r w:rsidR="003F2DCB">
        <w:rPr>
          <w:rFonts w:ascii="Times New Roman" w:hAnsi="Times New Roman" w:cs="Times New Roman"/>
          <w:bCs/>
          <w:sz w:val="22"/>
          <w:szCs w:val="22"/>
        </w:rPr>
        <w:t xml:space="preserve"> bygget vider</w:t>
      </w:r>
      <w:r w:rsidR="0082650E">
        <w:rPr>
          <w:rFonts w:ascii="Times New Roman" w:hAnsi="Times New Roman" w:cs="Times New Roman"/>
          <w:bCs/>
          <w:sz w:val="22"/>
          <w:szCs w:val="22"/>
        </w:rPr>
        <w:t>e</w:t>
      </w:r>
      <w:r w:rsidR="003F2DCB">
        <w:rPr>
          <w:rFonts w:ascii="Times New Roman" w:hAnsi="Times New Roman" w:cs="Times New Roman"/>
          <w:bCs/>
          <w:sz w:val="22"/>
          <w:szCs w:val="22"/>
        </w:rPr>
        <w:t xml:space="preserve"> på deres skemaer</w:t>
      </w:r>
      <w:r w:rsidR="0082650E">
        <w:rPr>
          <w:rFonts w:ascii="Times New Roman" w:hAnsi="Times New Roman" w:cs="Times New Roman"/>
          <w:bCs/>
          <w:sz w:val="22"/>
          <w:szCs w:val="22"/>
        </w:rPr>
        <w:t xml:space="preserve"> og </w:t>
      </w:r>
      <w:r w:rsidR="004D379B">
        <w:rPr>
          <w:rFonts w:ascii="Times New Roman" w:hAnsi="Times New Roman" w:cs="Times New Roman"/>
          <w:bCs/>
          <w:sz w:val="22"/>
          <w:szCs w:val="22"/>
        </w:rPr>
        <w:t>viste</w:t>
      </w:r>
      <w:r w:rsidR="003F2DCB">
        <w:rPr>
          <w:rFonts w:ascii="Times New Roman" w:hAnsi="Times New Roman" w:cs="Times New Roman"/>
          <w:bCs/>
          <w:sz w:val="22"/>
          <w:szCs w:val="22"/>
        </w:rPr>
        <w:t xml:space="preserve"> </w:t>
      </w:r>
      <w:r w:rsidR="007B2882" w:rsidRPr="007F232E">
        <w:rPr>
          <w:rFonts w:ascii="Times New Roman" w:hAnsi="Times New Roman" w:cs="Times New Roman"/>
          <w:bCs/>
          <w:sz w:val="22"/>
          <w:szCs w:val="22"/>
        </w:rPr>
        <w:t>en</w:t>
      </w:r>
      <w:r w:rsidR="0082650E">
        <w:rPr>
          <w:rFonts w:ascii="Times New Roman" w:hAnsi="Times New Roman" w:cs="Times New Roman"/>
          <w:bCs/>
          <w:sz w:val="22"/>
          <w:szCs w:val="22"/>
        </w:rPr>
        <w:t xml:space="preserve"> klar forståelse af</w:t>
      </w:r>
      <w:r w:rsidR="007B2882" w:rsidRPr="007F232E">
        <w:rPr>
          <w:rFonts w:ascii="Times New Roman" w:hAnsi="Times New Roman" w:cs="Times New Roman"/>
          <w:bCs/>
          <w:sz w:val="22"/>
          <w:szCs w:val="22"/>
        </w:rPr>
        <w:t xml:space="preserve"> emnet.</w:t>
      </w:r>
    </w:p>
    <w:p w14:paraId="5EAB2283" w14:textId="77777777" w:rsidR="00AC685F" w:rsidRDefault="00AC685F" w:rsidP="007F232E">
      <w:pPr>
        <w:widowControl w:val="0"/>
        <w:autoSpaceDE w:val="0"/>
        <w:autoSpaceDN w:val="0"/>
        <w:adjustRightInd w:val="0"/>
        <w:spacing w:line="360" w:lineRule="auto"/>
        <w:rPr>
          <w:rFonts w:ascii="Times New Roman" w:hAnsi="Times New Roman" w:cs="Times New Roman"/>
          <w:bCs/>
          <w:sz w:val="22"/>
          <w:szCs w:val="22"/>
        </w:rPr>
      </w:pPr>
    </w:p>
    <w:p w14:paraId="6657DCFF" w14:textId="54361FF7" w:rsidR="00AC685F" w:rsidRPr="007F232E" w:rsidRDefault="00AC685F" w:rsidP="007F232E">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Den praktisk musiske dimension kan føre ele</w:t>
      </w:r>
      <w:r w:rsidR="00E6305F">
        <w:rPr>
          <w:rFonts w:ascii="Times New Roman" w:hAnsi="Times New Roman" w:cs="Times New Roman"/>
          <w:bCs/>
          <w:sz w:val="22"/>
          <w:szCs w:val="22"/>
        </w:rPr>
        <w:t>ven fra en lukket</w:t>
      </w:r>
      <w:r>
        <w:rPr>
          <w:rFonts w:ascii="Times New Roman" w:hAnsi="Times New Roman" w:cs="Times New Roman"/>
          <w:bCs/>
          <w:sz w:val="22"/>
          <w:szCs w:val="22"/>
        </w:rPr>
        <w:t xml:space="preserve"> forståelse af en begivenhed og de </w:t>
      </w:r>
      <w:r w:rsidR="00121E47">
        <w:rPr>
          <w:rFonts w:ascii="Times New Roman" w:hAnsi="Times New Roman" w:cs="Times New Roman"/>
          <w:bCs/>
          <w:sz w:val="22"/>
          <w:szCs w:val="22"/>
        </w:rPr>
        <w:t>gældende</w:t>
      </w:r>
      <w:r>
        <w:rPr>
          <w:rFonts w:ascii="Times New Roman" w:hAnsi="Times New Roman" w:cs="Times New Roman"/>
          <w:bCs/>
          <w:sz w:val="22"/>
          <w:szCs w:val="22"/>
        </w:rPr>
        <w:t xml:space="preserve"> aktø</w:t>
      </w:r>
      <w:r w:rsidR="00E6305F">
        <w:rPr>
          <w:rFonts w:ascii="Times New Roman" w:hAnsi="Times New Roman" w:cs="Times New Roman"/>
          <w:bCs/>
          <w:sz w:val="22"/>
          <w:szCs w:val="22"/>
        </w:rPr>
        <w:t>r, til en bredere og mere almen</w:t>
      </w:r>
      <w:r>
        <w:rPr>
          <w:rFonts w:ascii="Times New Roman" w:hAnsi="Times New Roman" w:cs="Times New Roman"/>
          <w:bCs/>
          <w:sz w:val="22"/>
          <w:szCs w:val="22"/>
        </w:rPr>
        <w:t xml:space="preserve"> historiebevidsthed og historieforståelse. De enkelte teaterstykker</w:t>
      </w:r>
      <w:r w:rsidR="00D566EB" w:rsidRPr="00D566EB">
        <w:rPr>
          <w:rFonts w:ascii="Times New Roman" w:hAnsi="Times New Roman" w:cs="Times New Roman"/>
          <w:bCs/>
          <w:sz w:val="22"/>
          <w:szCs w:val="22"/>
        </w:rPr>
        <w:t xml:space="preserve"> </w:t>
      </w:r>
      <w:r w:rsidR="00D566EB">
        <w:rPr>
          <w:rFonts w:ascii="Times New Roman" w:hAnsi="Times New Roman" w:cs="Times New Roman"/>
          <w:bCs/>
          <w:sz w:val="22"/>
          <w:szCs w:val="22"/>
        </w:rPr>
        <w:t>giver</w:t>
      </w:r>
      <w:r>
        <w:rPr>
          <w:rFonts w:ascii="Times New Roman" w:hAnsi="Times New Roman" w:cs="Times New Roman"/>
          <w:bCs/>
          <w:sz w:val="22"/>
          <w:szCs w:val="22"/>
        </w:rPr>
        <w:t>, samlet</w:t>
      </w:r>
      <w:r w:rsidR="00D566EB" w:rsidRPr="00D566EB">
        <w:rPr>
          <w:rFonts w:ascii="Times New Roman" w:hAnsi="Times New Roman" w:cs="Times New Roman"/>
          <w:bCs/>
          <w:sz w:val="22"/>
          <w:szCs w:val="22"/>
        </w:rPr>
        <w:t xml:space="preserve"> </w:t>
      </w:r>
      <w:r w:rsidR="00D566EB">
        <w:rPr>
          <w:rFonts w:ascii="Times New Roman" w:hAnsi="Times New Roman" w:cs="Times New Roman"/>
          <w:bCs/>
          <w:sz w:val="22"/>
          <w:szCs w:val="22"/>
        </w:rPr>
        <w:t>set</w:t>
      </w:r>
      <w:r>
        <w:rPr>
          <w:rFonts w:ascii="Times New Roman" w:hAnsi="Times New Roman" w:cs="Times New Roman"/>
          <w:bCs/>
          <w:sz w:val="22"/>
          <w:szCs w:val="22"/>
        </w:rPr>
        <w:t xml:space="preserve">, </w:t>
      </w:r>
      <w:r w:rsidR="00D566EB">
        <w:rPr>
          <w:rFonts w:ascii="Times New Roman" w:hAnsi="Times New Roman" w:cs="Times New Roman"/>
          <w:bCs/>
          <w:sz w:val="22"/>
          <w:szCs w:val="22"/>
        </w:rPr>
        <w:t>et</w:t>
      </w:r>
      <w:r>
        <w:rPr>
          <w:rFonts w:ascii="Times New Roman" w:hAnsi="Times New Roman" w:cs="Times New Roman"/>
          <w:bCs/>
          <w:sz w:val="22"/>
          <w:szCs w:val="22"/>
        </w:rPr>
        <w:t xml:space="preserve"> bred</w:t>
      </w:r>
      <w:r w:rsidR="00D566EB">
        <w:rPr>
          <w:rFonts w:ascii="Times New Roman" w:hAnsi="Times New Roman" w:cs="Times New Roman"/>
          <w:bCs/>
          <w:sz w:val="22"/>
          <w:szCs w:val="22"/>
        </w:rPr>
        <w:t>t</w:t>
      </w:r>
      <w:r>
        <w:rPr>
          <w:rFonts w:ascii="Times New Roman" w:hAnsi="Times New Roman" w:cs="Times New Roman"/>
          <w:bCs/>
          <w:sz w:val="22"/>
          <w:szCs w:val="22"/>
        </w:rPr>
        <w:t xml:space="preserve"> billede af perioden</w:t>
      </w:r>
      <w:r w:rsidR="005A7482">
        <w:rPr>
          <w:rFonts w:ascii="Times New Roman" w:hAnsi="Times New Roman" w:cs="Times New Roman"/>
          <w:bCs/>
          <w:sz w:val="22"/>
          <w:szCs w:val="22"/>
        </w:rPr>
        <w:t>,</w:t>
      </w:r>
      <w:r>
        <w:rPr>
          <w:rFonts w:ascii="Times New Roman" w:hAnsi="Times New Roman" w:cs="Times New Roman"/>
          <w:bCs/>
          <w:sz w:val="22"/>
          <w:szCs w:val="22"/>
        </w:rPr>
        <w:t xml:space="preserve"> og </w:t>
      </w:r>
      <w:r w:rsidR="00E27811">
        <w:rPr>
          <w:rFonts w:ascii="Times New Roman" w:hAnsi="Times New Roman" w:cs="Times New Roman"/>
          <w:bCs/>
          <w:sz w:val="22"/>
          <w:szCs w:val="22"/>
        </w:rPr>
        <w:t xml:space="preserve">ved elevernes </w:t>
      </w:r>
      <w:r w:rsidR="005A7482">
        <w:rPr>
          <w:rFonts w:ascii="Times New Roman" w:hAnsi="Times New Roman" w:cs="Times New Roman"/>
          <w:bCs/>
          <w:sz w:val="22"/>
          <w:szCs w:val="22"/>
        </w:rPr>
        <w:t>opsummeringer</w:t>
      </w:r>
      <w:r w:rsidR="00E27811">
        <w:rPr>
          <w:rFonts w:ascii="Times New Roman" w:hAnsi="Times New Roman" w:cs="Times New Roman"/>
          <w:bCs/>
          <w:sz w:val="22"/>
          <w:szCs w:val="22"/>
        </w:rPr>
        <w:t xml:space="preserve"> kan de forskelli</w:t>
      </w:r>
      <w:r w:rsidR="005A7482">
        <w:rPr>
          <w:rFonts w:ascii="Times New Roman" w:hAnsi="Times New Roman" w:cs="Times New Roman"/>
          <w:bCs/>
          <w:sz w:val="22"/>
          <w:szCs w:val="22"/>
        </w:rPr>
        <w:t xml:space="preserve">ge fortolkninger sættes i </w:t>
      </w:r>
      <w:r w:rsidR="00E27811">
        <w:rPr>
          <w:rFonts w:ascii="Times New Roman" w:hAnsi="Times New Roman" w:cs="Times New Roman"/>
          <w:bCs/>
          <w:sz w:val="22"/>
          <w:szCs w:val="22"/>
        </w:rPr>
        <w:t xml:space="preserve">perspektiv til tidligere og senere perioder. Desuden </w:t>
      </w:r>
      <w:r w:rsidR="00307578">
        <w:rPr>
          <w:rFonts w:ascii="Times New Roman" w:hAnsi="Times New Roman" w:cs="Times New Roman"/>
          <w:bCs/>
          <w:sz w:val="22"/>
          <w:szCs w:val="22"/>
        </w:rPr>
        <w:t xml:space="preserve">bevæger undervisningen sig, </w:t>
      </w:r>
      <w:r w:rsidR="00E27811">
        <w:rPr>
          <w:rFonts w:ascii="Times New Roman" w:hAnsi="Times New Roman" w:cs="Times New Roman"/>
          <w:bCs/>
          <w:sz w:val="22"/>
          <w:szCs w:val="22"/>
        </w:rPr>
        <w:t>ved inddragelsen af den praktisk musiske dimension</w:t>
      </w:r>
      <w:r w:rsidR="00307578">
        <w:rPr>
          <w:rFonts w:ascii="Times New Roman" w:hAnsi="Times New Roman" w:cs="Times New Roman"/>
          <w:bCs/>
          <w:sz w:val="22"/>
          <w:szCs w:val="22"/>
        </w:rPr>
        <w:t>,</w:t>
      </w:r>
      <w:r w:rsidR="00E27811">
        <w:rPr>
          <w:rFonts w:ascii="Times New Roman" w:hAnsi="Times New Roman" w:cs="Times New Roman"/>
          <w:bCs/>
          <w:sz w:val="22"/>
          <w:szCs w:val="22"/>
        </w:rPr>
        <w:t xml:space="preserve"> væk fra en ydrestyret (centralstyret) undervisning </w:t>
      </w:r>
      <w:r w:rsidR="00307578">
        <w:rPr>
          <w:rFonts w:ascii="Times New Roman" w:hAnsi="Times New Roman" w:cs="Times New Roman"/>
          <w:bCs/>
          <w:sz w:val="22"/>
          <w:szCs w:val="22"/>
        </w:rPr>
        <w:t>hen i</w:t>
      </w:r>
      <w:r w:rsidR="00E27811">
        <w:rPr>
          <w:rFonts w:ascii="Times New Roman" w:hAnsi="Times New Roman" w:cs="Times New Roman"/>
          <w:bCs/>
          <w:sz w:val="22"/>
          <w:szCs w:val="22"/>
        </w:rPr>
        <w:t xml:space="preserve">mod en ”mere elevbestemt, differentieret og samfundsperspektiveret undervisning (brugerstyret)” </w:t>
      </w:r>
      <w:r w:rsidR="00E27811" w:rsidRPr="00E27811">
        <w:rPr>
          <w:rFonts w:ascii="Times New Roman" w:hAnsi="Times New Roman" w:cs="Times New Roman"/>
          <w:bCs/>
          <w:sz w:val="16"/>
          <w:szCs w:val="16"/>
        </w:rPr>
        <w:t>(Schnedler, 1997, 98)</w:t>
      </w:r>
      <w:r w:rsidR="00E27811">
        <w:rPr>
          <w:rFonts w:ascii="Times New Roman" w:hAnsi="Times New Roman" w:cs="Times New Roman"/>
          <w:bCs/>
          <w:sz w:val="22"/>
          <w:szCs w:val="22"/>
        </w:rPr>
        <w:t xml:space="preserve">. </w:t>
      </w:r>
    </w:p>
    <w:p w14:paraId="16870999" w14:textId="77777777" w:rsidR="00BE10E3" w:rsidRPr="007F232E" w:rsidRDefault="00BE10E3" w:rsidP="007F232E">
      <w:pPr>
        <w:widowControl w:val="0"/>
        <w:autoSpaceDE w:val="0"/>
        <w:autoSpaceDN w:val="0"/>
        <w:adjustRightInd w:val="0"/>
        <w:spacing w:line="360" w:lineRule="auto"/>
        <w:rPr>
          <w:rFonts w:ascii="Times New Roman" w:hAnsi="Times New Roman" w:cs="Times New Roman"/>
          <w:b/>
          <w:bCs/>
          <w:sz w:val="22"/>
          <w:szCs w:val="22"/>
        </w:rPr>
      </w:pPr>
    </w:p>
    <w:p w14:paraId="4F6BB7A5" w14:textId="0A1308DB" w:rsidR="00E62671" w:rsidRPr="007F232E"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11. </w:t>
      </w:r>
      <w:r w:rsidR="00E62671" w:rsidRPr="007F232E">
        <w:rPr>
          <w:rFonts w:ascii="Times New Roman" w:hAnsi="Times New Roman" w:cs="Times New Roman"/>
          <w:b/>
          <w:bCs/>
          <w:color w:val="4F81BD" w:themeColor="accent1"/>
          <w:sz w:val="22"/>
          <w:szCs w:val="22"/>
          <w:u w:val="single"/>
        </w:rPr>
        <w:t>Konklusion</w:t>
      </w:r>
    </w:p>
    <w:p w14:paraId="72711093" w14:textId="6B0A0825" w:rsidR="00E62671" w:rsidRDefault="00BE10E3" w:rsidP="007F232E">
      <w:pPr>
        <w:widowControl w:val="0"/>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Cs/>
          <w:sz w:val="22"/>
          <w:szCs w:val="22"/>
        </w:rPr>
        <w:t>K</w:t>
      </w:r>
      <w:r w:rsidRPr="007F232E">
        <w:rPr>
          <w:rFonts w:ascii="Times New Roman" w:hAnsi="Times New Roman" w:cs="Times New Roman"/>
          <w:bCs/>
          <w:sz w:val="22"/>
          <w:szCs w:val="22"/>
        </w:rPr>
        <w:t>onkludere</w:t>
      </w:r>
      <w:r>
        <w:rPr>
          <w:rFonts w:ascii="Times New Roman" w:hAnsi="Times New Roman" w:cs="Times New Roman"/>
          <w:bCs/>
          <w:sz w:val="22"/>
          <w:szCs w:val="22"/>
        </w:rPr>
        <w:t>nde</w:t>
      </w:r>
      <w:r w:rsidR="00896FBC" w:rsidRPr="007F232E">
        <w:rPr>
          <w:rFonts w:ascii="Times New Roman" w:hAnsi="Times New Roman" w:cs="Times New Roman"/>
          <w:bCs/>
          <w:sz w:val="22"/>
          <w:szCs w:val="22"/>
        </w:rPr>
        <w:t xml:space="preserve"> kan man se at inddragelsen af d</w:t>
      </w:r>
      <w:r>
        <w:rPr>
          <w:rFonts w:ascii="Times New Roman" w:hAnsi="Times New Roman" w:cs="Times New Roman"/>
          <w:bCs/>
          <w:sz w:val="22"/>
          <w:szCs w:val="22"/>
        </w:rPr>
        <w:t>en praktisk musiske dimension i</w:t>
      </w:r>
      <w:r w:rsidR="00896FBC" w:rsidRPr="007F232E">
        <w:rPr>
          <w:rFonts w:ascii="Times New Roman" w:hAnsi="Times New Roman" w:cs="Times New Roman"/>
          <w:bCs/>
          <w:sz w:val="22"/>
          <w:szCs w:val="22"/>
        </w:rPr>
        <w:t xml:space="preserve"> undervisning</w:t>
      </w:r>
      <w:r>
        <w:rPr>
          <w:rFonts w:ascii="Times New Roman" w:hAnsi="Times New Roman" w:cs="Times New Roman"/>
          <w:bCs/>
          <w:sz w:val="22"/>
          <w:szCs w:val="22"/>
        </w:rPr>
        <w:t>en,</w:t>
      </w:r>
      <w:r w:rsidR="00896FBC" w:rsidRPr="007F232E">
        <w:rPr>
          <w:rFonts w:ascii="Times New Roman" w:hAnsi="Times New Roman" w:cs="Times New Roman"/>
          <w:bCs/>
          <w:sz w:val="22"/>
          <w:szCs w:val="22"/>
        </w:rPr>
        <w:t xml:space="preserve"> i form af teaterstykker</w:t>
      </w:r>
      <w:r>
        <w:rPr>
          <w:rFonts w:ascii="Times New Roman" w:hAnsi="Times New Roman" w:cs="Times New Roman"/>
          <w:bCs/>
          <w:sz w:val="22"/>
          <w:szCs w:val="22"/>
        </w:rPr>
        <w:t>,</w:t>
      </w:r>
      <w:r w:rsidR="00896FBC" w:rsidRPr="007F232E">
        <w:rPr>
          <w:rFonts w:ascii="Times New Roman" w:hAnsi="Times New Roman" w:cs="Times New Roman"/>
          <w:bCs/>
          <w:sz w:val="22"/>
          <w:szCs w:val="22"/>
        </w:rPr>
        <w:t xml:space="preserve"> betyder at eleverne </w:t>
      </w:r>
      <w:r>
        <w:rPr>
          <w:rFonts w:ascii="Times New Roman" w:hAnsi="Times New Roman" w:cs="Times New Roman"/>
          <w:bCs/>
          <w:sz w:val="22"/>
          <w:szCs w:val="22"/>
        </w:rPr>
        <w:t>kommer gennem alle fire</w:t>
      </w:r>
      <w:r w:rsidR="00896FBC" w:rsidRPr="007F232E">
        <w:rPr>
          <w:rFonts w:ascii="Times New Roman" w:hAnsi="Times New Roman" w:cs="Times New Roman"/>
          <w:bCs/>
          <w:sz w:val="22"/>
          <w:szCs w:val="22"/>
        </w:rPr>
        <w:t xml:space="preserve"> grundopfattelser af læring. På den</w:t>
      </w:r>
      <w:r>
        <w:rPr>
          <w:rFonts w:ascii="Times New Roman" w:hAnsi="Times New Roman" w:cs="Times New Roman"/>
          <w:bCs/>
          <w:sz w:val="22"/>
          <w:szCs w:val="22"/>
        </w:rPr>
        <w:t>ne måde får eleverne det</w:t>
      </w:r>
      <w:r w:rsidR="00896FBC" w:rsidRPr="007F232E">
        <w:rPr>
          <w:rFonts w:ascii="Times New Roman" w:hAnsi="Times New Roman" w:cs="Times New Roman"/>
          <w:bCs/>
          <w:sz w:val="22"/>
          <w:szCs w:val="22"/>
        </w:rPr>
        <w:t xml:space="preserve"> bedst mulig</w:t>
      </w:r>
      <w:r>
        <w:rPr>
          <w:rFonts w:ascii="Times New Roman" w:hAnsi="Times New Roman" w:cs="Times New Roman"/>
          <w:bCs/>
          <w:sz w:val="22"/>
          <w:szCs w:val="22"/>
        </w:rPr>
        <w:t>e valg af lærings</w:t>
      </w:r>
      <w:r w:rsidR="00896FBC" w:rsidRPr="007F232E">
        <w:rPr>
          <w:rFonts w:ascii="Times New Roman" w:hAnsi="Times New Roman" w:cs="Times New Roman"/>
          <w:bCs/>
          <w:sz w:val="22"/>
          <w:szCs w:val="22"/>
        </w:rPr>
        <w:t>forudsætninger</w:t>
      </w:r>
      <w:r>
        <w:rPr>
          <w:rFonts w:ascii="Times New Roman" w:hAnsi="Times New Roman" w:cs="Times New Roman"/>
          <w:bCs/>
          <w:sz w:val="22"/>
          <w:szCs w:val="22"/>
        </w:rPr>
        <w:t>,</w:t>
      </w:r>
      <w:r w:rsidR="00896FBC" w:rsidRPr="007F232E">
        <w:rPr>
          <w:rFonts w:ascii="Times New Roman" w:hAnsi="Times New Roman" w:cs="Times New Roman"/>
          <w:bCs/>
          <w:sz w:val="22"/>
          <w:szCs w:val="22"/>
        </w:rPr>
        <w:t xml:space="preserve"> hv</w:t>
      </w:r>
      <w:r w:rsidR="005109AC">
        <w:rPr>
          <w:rFonts w:ascii="Times New Roman" w:hAnsi="Times New Roman" w:cs="Times New Roman"/>
          <w:bCs/>
          <w:sz w:val="22"/>
          <w:szCs w:val="22"/>
        </w:rPr>
        <w:t>or deres forskellige intelligens</w:t>
      </w:r>
      <w:r w:rsidR="00896FBC" w:rsidRPr="007F232E">
        <w:rPr>
          <w:rFonts w:ascii="Times New Roman" w:hAnsi="Times New Roman" w:cs="Times New Roman"/>
          <w:bCs/>
          <w:sz w:val="22"/>
          <w:szCs w:val="22"/>
        </w:rPr>
        <w:t>sammensætning</w:t>
      </w:r>
      <w:r>
        <w:rPr>
          <w:rFonts w:ascii="Times New Roman" w:hAnsi="Times New Roman" w:cs="Times New Roman"/>
          <w:bCs/>
          <w:sz w:val="22"/>
          <w:szCs w:val="22"/>
        </w:rPr>
        <w:t>er kan</w:t>
      </w:r>
      <w:r w:rsidR="00896FBC" w:rsidRPr="007F232E">
        <w:rPr>
          <w:rFonts w:ascii="Times New Roman" w:hAnsi="Times New Roman" w:cs="Times New Roman"/>
          <w:bCs/>
          <w:sz w:val="22"/>
          <w:szCs w:val="22"/>
        </w:rPr>
        <w:t xml:space="preserve"> stimulere</w:t>
      </w:r>
      <w:r>
        <w:rPr>
          <w:rFonts w:ascii="Times New Roman" w:hAnsi="Times New Roman" w:cs="Times New Roman"/>
          <w:bCs/>
          <w:sz w:val="22"/>
          <w:szCs w:val="22"/>
        </w:rPr>
        <w:t>s</w:t>
      </w:r>
      <w:r w:rsidR="00896FBC" w:rsidRPr="007F232E">
        <w:rPr>
          <w:rFonts w:ascii="Times New Roman" w:hAnsi="Times New Roman" w:cs="Times New Roman"/>
          <w:bCs/>
          <w:sz w:val="22"/>
          <w:szCs w:val="22"/>
        </w:rPr>
        <w:t xml:space="preserve">. </w:t>
      </w:r>
      <w:r w:rsidR="00932AC3">
        <w:rPr>
          <w:rFonts w:ascii="Times New Roman" w:hAnsi="Times New Roman" w:cs="Times New Roman"/>
          <w:bCs/>
          <w:sz w:val="22"/>
          <w:szCs w:val="22"/>
        </w:rPr>
        <w:t>Derved</w:t>
      </w:r>
      <w:r w:rsidR="00896FBC" w:rsidRPr="007F232E">
        <w:rPr>
          <w:rFonts w:ascii="Times New Roman" w:hAnsi="Times New Roman" w:cs="Times New Roman"/>
          <w:bCs/>
          <w:sz w:val="22"/>
          <w:szCs w:val="22"/>
        </w:rPr>
        <w:t xml:space="preserve"> er undervisningen differentieret fr</w:t>
      </w:r>
      <w:r w:rsidR="001B735E" w:rsidRPr="007F232E">
        <w:rPr>
          <w:rFonts w:ascii="Times New Roman" w:hAnsi="Times New Roman" w:cs="Times New Roman"/>
          <w:bCs/>
          <w:sz w:val="22"/>
          <w:szCs w:val="22"/>
        </w:rPr>
        <w:t>a</w:t>
      </w:r>
      <w:r w:rsidR="00896FBC" w:rsidRPr="007F232E">
        <w:rPr>
          <w:rFonts w:ascii="Times New Roman" w:hAnsi="Times New Roman" w:cs="Times New Roman"/>
          <w:bCs/>
          <w:sz w:val="22"/>
          <w:szCs w:val="22"/>
        </w:rPr>
        <w:t xml:space="preserve"> start</w:t>
      </w:r>
      <w:r>
        <w:rPr>
          <w:rFonts w:ascii="Times New Roman" w:hAnsi="Times New Roman" w:cs="Times New Roman"/>
          <w:bCs/>
          <w:sz w:val="22"/>
          <w:szCs w:val="22"/>
        </w:rPr>
        <w:t>en</w:t>
      </w:r>
      <w:r w:rsidR="00896FBC" w:rsidRPr="007F232E">
        <w:rPr>
          <w:rFonts w:ascii="Times New Roman" w:hAnsi="Times New Roman" w:cs="Times New Roman"/>
          <w:bCs/>
          <w:sz w:val="22"/>
          <w:szCs w:val="22"/>
        </w:rPr>
        <w:t xml:space="preserve"> og giver alle elever </w:t>
      </w:r>
      <w:r w:rsidR="001B735E" w:rsidRPr="007F232E">
        <w:rPr>
          <w:rFonts w:ascii="Times New Roman" w:hAnsi="Times New Roman" w:cs="Times New Roman"/>
          <w:bCs/>
          <w:sz w:val="22"/>
          <w:szCs w:val="22"/>
        </w:rPr>
        <w:t xml:space="preserve">samme muligheder for udfoldelse, udvikling og </w:t>
      </w:r>
      <w:r>
        <w:rPr>
          <w:rFonts w:ascii="Times New Roman" w:hAnsi="Times New Roman" w:cs="Times New Roman"/>
          <w:bCs/>
          <w:sz w:val="22"/>
          <w:szCs w:val="22"/>
        </w:rPr>
        <w:t xml:space="preserve">mulighed for </w:t>
      </w:r>
      <w:r w:rsidRPr="007F232E">
        <w:rPr>
          <w:rFonts w:ascii="Times New Roman" w:hAnsi="Times New Roman" w:cs="Times New Roman"/>
          <w:bCs/>
          <w:sz w:val="22"/>
          <w:szCs w:val="22"/>
        </w:rPr>
        <w:t>fagligt</w:t>
      </w:r>
      <w:r>
        <w:rPr>
          <w:rFonts w:ascii="Times New Roman" w:hAnsi="Times New Roman" w:cs="Times New Roman"/>
          <w:bCs/>
          <w:sz w:val="22"/>
          <w:szCs w:val="22"/>
        </w:rPr>
        <w:t xml:space="preserve"> at</w:t>
      </w:r>
      <w:r w:rsidR="001B735E" w:rsidRPr="007F232E">
        <w:rPr>
          <w:rFonts w:ascii="Times New Roman" w:hAnsi="Times New Roman" w:cs="Times New Roman"/>
          <w:bCs/>
          <w:sz w:val="22"/>
          <w:szCs w:val="22"/>
        </w:rPr>
        <w:t xml:space="preserve"> </w:t>
      </w:r>
      <w:r>
        <w:rPr>
          <w:rFonts w:ascii="Times New Roman" w:hAnsi="Times New Roman" w:cs="Times New Roman"/>
          <w:bCs/>
          <w:sz w:val="22"/>
          <w:szCs w:val="22"/>
        </w:rPr>
        <w:t xml:space="preserve">kunne </w:t>
      </w:r>
      <w:r w:rsidR="001B735E" w:rsidRPr="007F232E">
        <w:rPr>
          <w:rFonts w:ascii="Times New Roman" w:hAnsi="Times New Roman" w:cs="Times New Roman"/>
          <w:bCs/>
          <w:sz w:val="22"/>
          <w:szCs w:val="22"/>
        </w:rPr>
        <w:t>udfordre sig selv.</w:t>
      </w:r>
    </w:p>
    <w:p w14:paraId="2F230210" w14:textId="77777777" w:rsidR="00793ED3" w:rsidRDefault="00793ED3" w:rsidP="007F232E">
      <w:pPr>
        <w:widowControl w:val="0"/>
        <w:autoSpaceDE w:val="0"/>
        <w:autoSpaceDN w:val="0"/>
        <w:adjustRightInd w:val="0"/>
        <w:spacing w:line="360" w:lineRule="auto"/>
        <w:rPr>
          <w:rFonts w:ascii="Times New Roman" w:hAnsi="Times New Roman" w:cs="Times New Roman"/>
          <w:bCs/>
          <w:sz w:val="22"/>
          <w:szCs w:val="22"/>
        </w:rPr>
      </w:pPr>
    </w:p>
    <w:p w14:paraId="6D12D994" w14:textId="6BC20BD6" w:rsidR="00793ED3" w:rsidRPr="003E7A7E" w:rsidRDefault="00793ED3" w:rsidP="007F232E">
      <w:pPr>
        <w:widowControl w:val="0"/>
        <w:autoSpaceDE w:val="0"/>
        <w:autoSpaceDN w:val="0"/>
        <w:adjustRightInd w:val="0"/>
        <w:spacing w:line="360" w:lineRule="auto"/>
        <w:rPr>
          <w:rFonts w:ascii="Times New Roman" w:hAnsi="Times New Roman" w:cs="Times New Roman"/>
          <w:bCs/>
          <w:sz w:val="22"/>
          <w:szCs w:val="22"/>
        </w:rPr>
      </w:pPr>
      <w:r w:rsidRPr="00194229">
        <w:rPr>
          <w:rFonts w:ascii="Times New Roman" w:hAnsi="Times New Roman" w:cs="Times New Roman"/>
          <w:bCs/>
          <w:sz w:val="22"/>
          <w:szCs w:val="22"/>
        </w:rPr>
        <w:t>Som s</w:t>
      </w:r>
      <w:r w:rsidR="00723B2B">
        <w:rPr>
          <w:rFonts w:ascii="Times New Roman" w:hAnsi="Times New Roman" w:cs="Times New Roman"/>
          <w:bCs/>
          <w:sz w:val="22"/>
          <w:szCs w:val="22"/>
        </w:rPr>
        <w:t>krevet</w:t>
      </w:r>
      <w:r w:rsidRPr="00194229">
        <w:rPr>
          <w:rFonts w:ascii="Times New Roman" w:hAnsi="Times New Roman" w:cs="Times New Roman"/>
          <w:bCs/>
          <w:sz w:val="22"/>
          <w:szCs w:val="22"/>
        </w:rPr>
        <w:t xml:space="preserve"> har</w:t>
      </w:r>
      <w:r w:rsidR="00723B2B">
        <w:rPr>
          <w:rFonts w:ascii="Times New Roman" w:hAnsi="Times New Roman" w:cs="Times New Roman"/>
          <w:bCs/>
          <w:sz w:val="22"/>
          <w:szCs w:val="22"/>
        </w:rPr>
        <w:t xml:space="preserve"> ”fællesmål for historiefaget”, i følge</w:t>
      </w:r>
      <w:r w:rsidRPr="00194229">
        <w:rPr>
          <w:rFonts w:ascii="Times New Roman" w:hAnsi="Times New Roman" w:cs="Times New Roman"/>
          <w:bCs/>
          <w:sz w:val="22"/>
          <w:szCs w:val="22"/>
        </w:rPr>
        <w:t xml:space="preserve"> i stk. 3 af formål for faget</w:t>
      </w:r>
      <w:r w:rsidR="00723B2B">
        <w:rPr>
          <w:rFonts w:ascii="Times New Roman" w:hAnsi="Times New Roman" w:cs="Times New Roman"/>
          <w:bCs/>
          <w:sz w:val="22"/>
          <w:szCs w:val="22"/>
        </w:rPr>
        <w:t>,</w:t>
      </w:r>
      <w:r w:rsidRPr="00194229">
        <w:rPr>
          <w:rFonts w:ascii="Times New Roman" w:hAnsi="Times New Roman" w:cs="Times New Roman"/>
          <w:bCs/>
          <w:sz w:val="22"/>
          <w:szCs w:val="22"/>
        </w:rPr>
        <w:t xml:space="preserve"> understreget at ”undervisningen skal styrke elevernes historiebevidsthed” </w:t>
      </w:r>
      <w:r w:rsidRPr="00194229">
        <w:rPr>
          <w:rFonts w:ascii="Times New Roman" w:hAnsi="Times New Roman" w:cs="Times New Roman"/>
          <w:bCs/>
          <w:sz w:val="16"/>
          <w:szCs w:val="16"/>
        </w:rPr>
        <w:t>(Undervisningsministeriet, 2009, 3)</w:t>
      </w:r>
      <w:r w:rsidRPr="00194229">
        <w:rPr>
          <w:rFonts w:ascii="Times New Roman" w:hAnsi="Times New Roman" w:cs="Times New Roman"/>
          <w:bCs/>
          <w:sz w:val="22"/>
          <w:szCs w:val="22"/>
        </w:rPr>
        <w:t>. Desuden</w:t>
      </w:r>
      <w:r>
        <w:rPr>
          <w:rFonts w:ascii="Times New Roman" w:hAnsi="Times New Roman" w:cs="Times New Roman"/>
          <w:bCs/>
          <w:sz w:val="22"/>
          <w:szCs w:val="22"/>
        </w:rPr>
        <w:t xml:space="preserve"> skal det ”stimulere elevernes evne til indlevelse, analyse og vurdering og fremme deres lyst til at formulere historiske fortællinger på baggrund af tilegnet viden” </w:t>
      </w:r>
      <w:r w:rsidRPr="004733C2">
        <w:rPr>
          <w:rFonts w:ascii="Times New Roman" w:hAnsi="Times New Roman" w:cs="Times New Roman"/>
          <w:bCs/>
          <w:sz w:val="16"/>
          <w:szCs w:val="16"/>
        </w:rPr>
        <w:t>(</w:t>
      </w:r>
      <w:r w:rsidRPr="004733C2">
        <w:rPr>
          <w:rFonts w:ascii="Times New Roman" w:hAnsi="Times New Roman" w:cs="Times New Roman"/>
          <w:bCs/>
          <w:i/>
          <w:sz w:val="16"/>
          <w:szCs w:val="16"/>
        </w:rPr>
        <w:t>ibid.</w:t>
      </w:r>
      <w:r w:rsidR="00636CB2" w:rsidRPr="004733C2">
        <w:rPr>
          <w:rFonts w:ascii="Times New Roman" w:hAnsi="Times New Roman" w:cs="Times New Roman"/>
          <w:bCs/>
          <w:sz w:val="16"/>
          <w:szCs w:val="16"/>
        </w:rPr>
        <w:t>)</w:t>
      </w:r>
      <w:r w:rsidR="00636CB2">
        <w:rPr>
          <w:rFonts w:ascii="Times New Roman" w:hAnsi="Times New Roman" w:cs="Times New Roman"/>
          <w:bCs/>
          <w:sz w:val="22"/>
          <w:szCs w:val="22"/>
        </w:rPr>
        <w:t>. V</w:t>
      </w:r>
      <w:r>
        <w:rPr>
          <w:rFonts w:ascii="Times New Roman" w:hAnsi="Times New Roman" w:cs="Times New Roman"/>
          <w:bCs/>
          <w:sz w:val="22"/>
          <w:szCs w:val="22"/>
        </w:rPr>
        <w:t>ed inddragelsen af teaterstykker i undervisningen ø</w:t>
      </w:r>
      <w:r w:rsidR="002F0D25">
        <w:rPr>
          <w:rFonts w:ascii="Times New Roman" w:hAnsi="Times New Roman" w:cs="Times New Roman"/>
          <w:bCs/>
          <w:sz w:val="22"/>
          <w:szCs w:val="22"/>
        </w:rPr>
        <w:t>gedes</w:t>
      </w:r>
      <w:r>
        <w:rPr>
          <w:rFonts w:ascii="Times New Roman" w:hAnsi="Times New Roman" w:cs="Times New Roman"/>
          <w:bCs/>
          <w:sz w:val="22"/>
          <w:szCs w:val="22"/>
        </w:rPr>
        <w:t xml:space="preserve"> eleverne</w:t>
      </w:r>
      <w:r w:rsidR="002F0D25">
        <w:rPr>
          <w:rFonts w:ascii="Times New Roman" w:hAnsi="Times New Roman" w:cs="Times New Roman"/>
          <w:bCs/>
          <w:sz w:val="22"/>
          <w:szCs w:val="22"/>
        </w:rPr>
        <w:t>s evne til</w:t>
      </w:r>
      <w:r>
        <w:rPr>
          <w:rFonts w:ascii="Times New Roman" w:hAnsi="Times New Roman" w:cs="Times New Roman"/>
          <w:bCs/>
          <w:sz w:val="22"/>
          <w:szCs w:val="22"/>
        </w:rPr>
        <w:t xml:space="preserve"> at indleve sig i historien. Da de selv skulle udarbejde manuskript</w:t>
      </w:r>
      <w:r w:rsidR="00207881">
        <w:rPr>
          <w:rFonts w:ascii="Times New Roman" w:hAnsi="Times New Roman" w:cs="Times New Roman"/>
          <w:bCs/>
          <w:sz w:val="22"/>
          <w:szCs w:val="22"/>
        </w:rPr>
        <w:t>er,</w:t>
      </w:r>
      <w:r>
        <w:rPr>
          <w:rFonts w:ascii="Times New Roman" w:hAnsi="Times New Roman" w:cs="Times New Roman"/>
          <w:bCs/>
          <w:sz w:val="22"/>
          <w:szCs w:val="22"/>
        </w:rPr>
        <w:t xml:space="preserve"> </w:t>
      </w:r>
      <w:r w:rsidR="00636CB2">
        <w:rPr>
          <w:rFonts w:ascii="Times New Roman" w:hAnsi="Times New Roman" w:cs="Times New Roman"/>
          <w:bCs/>
          <w:sz w:val="22"/>
          <w:szCs w:val="22"/>
        </w:rPr>
        <w:t>skulle de være i stand til at analysere, vurdere og genfortælle det de</w:t>
      </w:r>
      <w:r w:rsidR="00207881">
        <w:rPr>
          <w:rFonts w:ascii="Times New Roman" w:hAnsi="Times New Roman" w:cs="Times New Roman"/>
          <w:bCs/>
          <w:sz w:val="22"/>
          <w:szCs w:val="22"/>
        </w:rPr>
        <w:t xml:space="preserve"> havde lærte om</w:t>
      </w:r>
      <w:r w:rsidR="00636CB2">
        <w:rPr>
          <w:rFonts w:ascii="Times New Roman" w:hAnsi="Times New Roman" w:cs="Times New Roman"/>
          <w:bCs/>
          <w:sz w:val="22"/>
          <w:szCs w:val="22"/>
        </w:rPr>
        <w:t xml:space="preserve"> korstogsforløbet.</w:t>
      </w:r>
      <w:r w:rsidR="003E7A7E">
        <w:rPr>
          <w:rFonts w:ascii="Times New Roman" w:hAnsi="Times New Roman" w:cs="Times New Roman"/>
          <w:bCs/>
          <w:sz w:val="22"/>
          <w:szCs w:val="22"/>
        </w:rPr>
        <w:t xml:space="preserve"> At arbejde på denne måde kan føre til en udvikling i historiebevidsthed som cementere</w:t>
      </w:r>
      <w:r w:rsidR="00811DFE">
        <w:rPr>
          <w:rFonts w:ascii="Times New Roman" w:hAnsi="Times New Roman" w:cs="Times New Roman"/>
          <w:bCs/>
          <w:sz w:val="22"/>
          <w:szCs w:val="22"/>
        </w:rPr>
        <w:t>r</w:t>
      </w:r>
      <w:r w:rsidR="003E7A7E">
        <w:rPr>
          <w:rFonts w:ascii="Times New Roman" w:hAnsi="Times New Roman" w:cs="Times New Roman"/>
          <w:bCs/>
          <w:sz w:val="22"/>
          <w:szCs w:val="22"/>
        </w:rPr>
        <w:t xml:space="preserve"> Noacks konventionelle </w:t>
      </w:r>
      <w:r w:rsidR="00D13A44">
        <w:rPr>
          <w:rFonts w:ascii="Times New Roman" w:hAnsi="Times New Roman" w:cs="Times New Roman"/>
          <w:bCs/>
          <w:sz w:val="22"/>
          <w:szCs w:val="22"/>
        </w:rPr>
        <w:t>affirmative</w:t>
      </w:r>
      <w:r w:rsidR="003E7A7E">
        <w:rPr>
          <w:rFonts w:ascii="Times New Roman" w:hAnsi="Times New Roman" w:cs="Times New Roman"/>
          <w:bCs/>
          <w:sz w:val="22"/>
          <w:szCs w:val="22"/>
        </w:rPr>
        <w:t xml:space="preserve"> trin i 7.</w:t>
      </w:r>
      <w:r w:rsidR="009A09D1">
        <w:rPr>
          <w:rFonts w:ascii="Times New Roman" w:hAnsi="Times New Roman" w:cs="Times New Roman"/>
          <w:bCs/>
          <w:sz w:val="22"/>
          <w:szCs w:val="22"/>
        </w:rPr>
        <w:t xml:space="preserve"> </w:t>
      </w:r>
      <w:r w:rsidR="00811DFE">
        <w:rPr>
          <w:rFonts w:ascii="Times New Roman" w:hAnsi="Times New Roman" w:cs="Times New Roman"/>
          <w:bCs/>
          <w:sz w:val="22"/>
          <w:szCs w:val="22"/>
        </w:rPr>
        <w:t>Å</w:t>
      </w:r>
      <w:r w:rsidR="009A09D1">
        <w:rPr>
          <w:rFonts w:ascii="Times New Roman" w:hAnsi="Times New Roman" w:cs="Times New Roman"/>
          <w:bCs/>
          <w:sz w:val="22"/>
          <w:szCs w:val="22"/>
        </w:rPr>
        <w:t>rgang</w:t>
      </w:r>
      <w:r w:rsidR="00811DFE">
        <w:rPr>
          <w:rFonts w:ascii="Times New Roman" w:hAnsi="Times New Roman" w:cs="Times New Roman"/>
          <w:bCs/>
          <w:sz w:val="22"/>
          <w:szCs w:val="22"/>
        </w:rPr>
        <w:t>,</w:t>
      </w:r>
      <w:r w:rsidR="003E7A7E">
        <w:rPr>
          <w:rFonts w:ascii="Times New Roman" w:hAnsi="Times New Roman" w:cs="Times New Roman"/>
          <w:bCs/>
          <w:sz w:val="22"/>
          <w:szCs w:val="22"/>
        </w:rPr>
        <w:t xml:space="preserve"> men </w:t>
      </w:r>
      <w:r w:rsidR="00D13A44">
        <w:rPr>
          <w:rFonts w:ascii="Times New Roman" w:hAnsi="Times New Roman" w:cs="Times New Roman"/>
          <w:bCs/>
          <w:sz w:val="22"/>
          <w:szCs w:val="22"/>
        </w:rPr>
        <w:lastRenderedPageBreak/>
        <w:t>støber</w:t>
      </w:r>
      <w:r w:rsidR="003E7A7E">
        <w:rPr>
          <w:rFonts w:ascii="Times New Roman" w:hAnsi="Times New Roman" w:cs="Times New Roman"/>
          <w:bCs/>
          <w:sz w:val="22"/>
          <w:szCs w:val="22"/>
        </w:rPr>
        <w:t xml:space="preserve"> også de først</w:t>
      </w:r>
      <w:r w:rsidR="00811DFE">
        <w:rPr>
          <w:rFonts w:ascii="Times New Roman" w:hAnsi="Times New Roman" w:cs="Times New Roman"/>
          <w:bCs/>
          <w:sz w:val="22"/>
          <w:szCs w:val="22"/>
        </w:rPr>
        <w:t>e fundamenter for en udvikling</w:t>
      </w:r>
      <w:r w:rsidR="003E7A7E">
        <w:rPr>
          <w:rFonts w:ascii="Times New Roman" w:hAnsi="Times New Roman" w:cs="Times New Roman"/>
          <w:bCs/>
          <w:sz w:val="22"/>
          <w:szCs w:val="22"/>
        </w:rPr>
        <w:t xml:space="preserve"> til det kritiske reflekterende trin </w:t>
      </w:r>
      <w:r w:rsidR="003E7A7E" w:rsidRPr="004733C2">
        <w:rPr>
          <w:rFonts w:ascii="Times New Roman" w:hAnsi="Times New Roman" w:cs="Times New Roman"/>
          <w:bCs/>
          <w:sz w:val="16"/>
          <w:szCs w:val="16"/>
        </w:rPr>
        <w:t xml:space="preserve">(Pietras </w:t>
      </w:r>
      <w:r w:rsidR="003E7A7E" w:rsidRPr="004733C2">
        <w:rPr>
          <w:rFonts w:ascii="Times New Roman" w:hAnsi="Times New Roman" w:cs="Times New Roman"/>
          <w:bCs/>
          <w:i/>
          <w:sz w:val="16"/>
          <w:szCs w:val="16"/>
        </w:rPr>
        <w:t>et al</w:t>
      </w:r>
      <w:r w:rsidR="003E7A7E" w:rsidRPr="004733C2">
        <w:rPr>
          <w:rFonts w:ascii="Times New Roman" w:hAnsi="Times New Roman" w:cs="Times New Roman"/>
          <w:bCs/>
          <w:sz w:val="16"/>
          <w:szCs w:val="16"/>
        </w:rPr>
        <w:t>., 2011, 105)</w:t>
      </w:r>
      <w:r w:rsidR="003E7A7E">
        <w:rPr>
          <w:rFonts w:ascii="Times New Roman" w:hAnsi="Times New Roman" w:cs="Times New Roman"/>
          <w:bCs/>
          <w:sz w:val="22"/>
          <w:szCs w:val="22"/>
        </w:rPr>
        <w:t xml:space="preserve">. Da </w:t>
      </w:r>
      <w:r w:rsidR="00D13A44">
        <w:rPr>
          <w:rFonts w:ascii="Times New Roman" w:hAnsi="Times New Roman" w:cs="Times New Roman"/>
          <w:bCs/>
          <w:sz w:val="22"/>
          <w:szCs w:val="22"/>
        </w:rPr>
        <w:t>succesfulde</w:t>
      </w:r>
      <w:r w:rsidR="003E7A7E">
        <w:rPr>
          <w:rFonts w:ascii="Times New Roman" w:hAnsi="Times New Roman" w:cs="Times New Roman"/>
          <w:bCs/>
          <w:sz w:val="22"/>
          <w:szCs w:val="22"/>
        </w:rPr>
        <w:t xml:space="preserve"> teaterstykker, som føre</w:t>
      </w:r>
      <w:r w:rsidR="00811DFE">
        <w:rPr>
          <w:rFonts w:ascii="Times New Roman" w:hAnsi="Times New Roman" w:cs="Times New Roman"/>
          <w:bCs/>
          <w:sz w:val="22"/>
          <w:szCs w:val="22"/>
        </w:rPr>
        <w:t>r</w:t>
      </w:r>
      <w:r w:rsidR="003E7A7E">
        <w:rPr>
          <w:rFonts w:ascii="Times New Roman" w:hAnsi="Times New Roman" w:cs="Times New Roman"/>
          <w:bCs/>
          <w:sz w:val="22"/>
          <w:szCs w:val="22"/>
        </w:rPr>
        <w:t xml:space="preserve"> til udvikling af historiebevidsthed, kræver</w:t>
      </w:r>
      <w:r w:rsidR="00811DFE">
        <w:rPr>
          <w:rFonts w:ascii="Times New Roman" w:hAnsi="Times New Roman" w:cs="Times New Roman"/>
          <w:bCs/>
          <w:sz w:val="22"/>
          <w:szCs w:val="22"/>
        </w:rPr>
        <w:t xml:space="preserve"> en</w:t>
      </w:r>
      <w:r w:rsidR="003E7A7E">
        <w:rPr>
          <w:rFonts w:ascii="Times New Roman" w:hAnsi="Times New Roman" w:cs="Times New Roman"/>
          <w:bCs/>
          <w:sz w:val="22"/>
          <w:szCs w:val="22"/>
        </w:rPr>
        <w:t xml:space="preserve"> tilegnet viden, er læring centralt </w:t>
      </w:r>
      <w:r w:rsidR="00994FAD">
        <w:rPr>
          <w:rFonts w:ascii="Times New Roman" w:hAnsi="Times New Roman" w:cs="Times New Roman"/>
          <w:bCs/>
          <w:sz w:val="22"/>
          <w:szCs w:val="22"/>
        </w:rPr>
        <w:t xml:space="preserve">i </w:t>
      </w:r>
      <w:r w:rsidR="003E7A7E">
        <w:rPr>
          <w:rFonts w:ascii="Times New Roman" w:hAnsi="Times New Roman" w:cs="Times New Roman"/>
          <w:bCs/>
          <w:sz w:val="22"/>
          <w:szCs w:val="22"/>
        </w:rPr>
        <w:t xml:space="preserve">alt arbejde med historiebevidsthed. Som lærer kan man </w:t>
      </w:r>
      <w:r w:rsidR="00365A42">
        <w:rPr>
          <w:rFonts w:ascii="Times New Roman" w:hAnsi="Times New Roman" w:cs="Times New Roman"/>
          <w:bCs/>
          <w:sz w:val="22"/>
          <w:szCs w:val="22"/>
        </w:rPr>
        <w:t xml:space="preserve">derfor </w:t>
      </w:r>
      <w:r w:rsidR="003E7A7E">
        <w:rPr>
          <w:rFonts w:ascii="Times New Roman" w:hAnsi="Times New Roman" w:cs="Times New Roman"/>
          <w:bCs/>
          <w:sz w:val="22"/>
          <w:szCs w:val="22"/>
        </w:rPr>
        <w:t>inddrage den praktisk musiske dimension i form af teaterstykker</w:t>
      </w:r>
      <w:r w:rsidR="00365A42">
        <w:rPr>
          <w:rFonts w:ascii="Times New Roman" w:hAnsi="Times New Roman" w:cs="Times New Roman"/>
          <w:bCs/>
          <w:sz w:val="22"/>
          <w:szCs w:val="22"/>
        </w:rPr>
        <w:t>,</w:t>
      </w:r>
      <w:r w:rsidR="003E7A7E">
        <w:rPr>
          <w:rFonts w:ascii="Times New Roman" w:hAnsi="Times New Roman" w:cs="Times New Roman"/>
          <w:bCs/>
          <w:sz w:val="22"/>
          <w:szCs w:val="22"/>
        </w:rPr>
        <w:t xml:space="preserve"> som</w:t>
      </w:r>
      <w:r w:rsidR="00365A42">
        <w:rPr>
          <w:rFonts w:ascii="Times New Roman" w:hAnsi="Times New Roman" w:cs="Times New Roman"/>
          <w:bCs/>
          <w:sz w:val="22"/>
          <w:szCs w:val="22"/>
        </w:rPr>
        <w:t xml:space="preserve"> en</w:t>
      </w:r>
      <w:r w:rsidR="003E7A7E">
        <w:rPr>
          <w:rFonts w:ascii="Times New Roman" w:hAnsi="Times New Roman" w:cs="Times New Roman"/>
          <w:bCs/>
          <w:sz w:val="22"/>
          <w:szCs w:val="22"/>
        </w:rPr>
        <w:t xml:space="preserve"> katalysator for at</w:t>
      </w:r>
      <w:r w:rsidR="00365A42">
        <w:rPr>
          <w:rFonts w:ascii="Times New Roman" w:hAnsi="Times New Roman" w:cs="Times New Roman"/>
          <w:bCs/>
          <w:sz w:val="22"/>
          <w:szCs w:val="22"/>
        </w:rPr>
        <w:t xml:space="preserve"> fremme</w:t>
      </w:r>
      <w:r w:rsidR="003E7A7E">
        <w:rPr>
          <w:rFonts w:ascii="Times New Roman" w:hAnsi="Times New Roman" w:cs="Times New Roman"/>
          <w:bCs/>
          <w:sz w:val="22"/>
          <w:szCs w:val="22"/>
        </w:rPr>
        <w:t xml:space="preserve"> læring o</w:t>
      </w:r>
      <w:r w:rsidR="00365A42">
        <w:rPr>
          <w:rFonts w:ascii="Times New Roman" w:hAnsi="Times New Roman" w:cs="Times New Roman"/>
          <w:bCs/>
          <w:sz w:val="22"/>
          <w:szCs w:val="22"/>
        </w:rPr>
        <w:t>g historiebevidsthed</w:t>
      </w:r>
      <w:r w:rsidR="003E7A7E">
        <w:rPr>
          <w:rFonts w:ascii="Times New Roman" w:hAnsi="Times New Roman" w:cs="Times New Roman"/>
          <w:bCs/>
          <w:sz w:val="22"/>
          <w:szCs w:val="22"/>
        </w:rPr>
        <w:t>.</w:t>
      </w:r>
    </w:p>
    <w:p w14:paraId="7A50B2D0" w14:textId="77777777" w:rsidR="001B735E" w:rsidRPr="007F232E" w:rsidRDefault="001B735E" w:rsidP="007F232E">
      <w:pPr>
        <w:widowControl w:val="0"/>
        <w:autoSpaceDE w:val="0"/>
        <w:autoSpaceDN w:val="0"/>
        <w:adjustRightInd w:val="0"/>
        <w:spacing w:line="360" w:lineRule="auto"/>
        <w:rPr>
          <w:rFonts w:ascii="Times New Roman" w:hAnsi="Times New Roman" w:cs="Times New Roman"/>
          <w:bCs/>
          <w:sz w:val="22"/>
          <w:szCs w:val="22"/>
        </w:rPr>
      </w:pPr>
    </w:p>
    <w:p w14:paraId="6E54BD6E" w14:textId="0DEF04E6" w:rsidR="00E62671" w:rsidRDefault="00224AA5" w:rsidP="007F232E">
      <w:pPr>
        <w:widowControl w:val="0"/>
        <w:autoSpaceDE w:val="0"/>
        <w:autoSpaceDN w:val="0"/>
        <w:adjustRightInd w:val="0"/>
        <w:spacing w:line="360" w:lineRule="auto"/>
        <w:rPr>
          <w:rFonts w:ascii="Times New Roman" w:hAnsi="Times New Roman" w:cs="Times New Roman"/>
          <w:sz w:val="22"/>
          <w:szCs w:val="22"/>
        </w:rPr>
      </w:pPr>
      <w:r w:rsidRPr="007F232E">
        <w:rPr>
          <w:rFonts w:ascii="Times New Roman" w:hAnsi="Times New Roman" w:cs="Times New Roman"/>
          <w:b/>
          <w:bCs/>
          <w:color w:val="4F81BD" w:themeColor="accent1"/>
          <w:sz w:val="22"/>
          <w:szCs w:val="22"/>
          <w:u w:val="single"/>
        </w:rPr>
        <w:t xml:space="preserve">12. </w:t>
      </w:r>
      <w:r w:rsidR="00E62671" w:rsidRPr="007F232E">
        <w:rPr>
          <w:rFonts w:ascii="Times New Roman" w:hAnsi="Times New Roman" w:cs="Times New Roman"/>
          <w:b/>
          <w:bCs/>
          <w:color w:val="4F81BD" w:themeColor="accent1"/>
          <w:sz w:val="22"/>
          <w:szCs w:val="22"/>
          <w:u w:val="single"/>
        </w:rPr>
        <w:t>Perspektivering</w:t>
      </w:r>
    </w:p>
    <w:p w14:paraId="259BB0CA" w14:textId="314B30D7" w:rsidR="0019199B" w:rsidRDefault="0019199B"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Når </w:t>
      </w:r>
      <w:r w:rsidR="004F2556">
        <w:rPr>
          <w:rFonts w:ascii="Times New Roman" w:hAnsi="Times New Roman" w:cs="Times New Roman"/>
          <w:sz w:val="22"/>
          <w:szCs w:val="22"/>
        </w:rPr>
        <w:t xml:space="preserve">jeg snart, om nogle måneder, forhåbentligt </w:t>
      </w:r>
      <w:r>
        <w:rPr>
          <w:rFonts w:ascii="Times New Roman" w:hAnsi="Times New Roman" w:cs="Times New Roman"/>
          <w:sz w:val="22"/>
          <w:szCs w:val="22"/>
        </w:rPr>
        <w:t xml:space="preserve">står som lærer ude foran min </w:t>
      </w:r>
      <w:r w:rsidR="004F2556">
        <w:rPr>
          <w:rFonts w:ascii="Times New Roman" w:hAnsi="Times New Roman" w:cs="Times New Roman"/>
          <w:sz w:val="22"/>
          <w:szCs w:val="22"/>
        </w:rPr>
        <w:t>nye folkeskoleklasse, har jeg et</w:t>
      </w:r>
      <w:r>
        <w:rPr>
          <w:rFonts w:ascii="Times New Roman" w:hAnsi="Times New Roman" w:cs="Times New Roman"/>
          <w:sz w:val="22"/>
          <w:szCs w:val="22"/>
        </w:rPr>
        <w:t xml:space="preserve"> hav </w:t>
      </w:r>
      <w:r w:rsidR="004F2556">
        <w:rPr>
          <w:rFonts w:ascii="Times New Roman" w:hAnsi="Times New Roman" w:cs="Times New Roman"/>
          <w:sz w:val="22"/>
          <w:szCs w:val="22"/>
        </w:rPr>
        <w:t>af ideer og metoder som jeg glæder mig</w:t>
      </w:r>
      <w:r>
        <w:rPr>
          <w:rFonts w:ascii="Times New Roman" w:hAnsi="Times New Roman" w:cs="Times New Roman"/>
          <w:sz w:val="22"/>
          <w:szCs w:val="22"/>
        </w:rPr>
        <w:t xml:space="preserve"> til at afprøve. Jeg bliver </w:t>
      </w:r>
      <w:r w:rsidR="00D01BB5">
        <w:rPr>
          <w:rFonts w:ascii="Times New Roman" w:hAnsi="Times New Roman" w:cs="Times New Roman"/>
          <w:sz w:val="22"/>
          <w:szCs w:val="22"/>
        </w:rPr>
        <w:t xml:space="preserve">selvfølgelig </w:t>
      </w:r>
      <w:r>
        <w:rPr>
          <w:rFonts w:ascii="Times New Roman" w:hAnsi="Times New Roman" w:cs="Times New Roman"/>
          <w:sz w:val="22"/>
          <w:szCs w:val="22"/>
        </w:rPr>
        <w:t>nødt til at begrænse mig</w:t>
      </w:r>
      <w:r w:rsidR="00D01BB5">
        <w:rPr>
          <w:rFonts w:ascii="Times New Roman" w:hAnsi="Times New Roman" w:cs="Times New Roman"/>
          <w:sz w:val="22"/>
          <w:szCs w:val="22"/>
        </w:rPr>
        <w:t>,</w:t>
      </w:r>
      <w:r>
        <w:rPr>
          <w:rFonts w:ascii="Times New Roman" w:hAnsi="Times New Roman" w:cs="Times New Roman"/>
          <w:sz w:val="22"/>
          <w:szCs w:val="22"/>
        </w:rPr>
        <w:t xml:space="preserve"> og med tålmodighed introducere mine planer</w:t>
      </w:r>
      <w:r w:rsidR="00D01BB5">
        <w:rPr>
          <w:rFonts w:ascii="Times New Roman" w:hAnsi="Times New Roman" w:cs="Times New Roman"/>
          <w:sz w:val="22"/>
          <w:szCs w:val="22"/>
        </w:rPr>
        <w:t>,</w:t>
      </w:r>
      <w:r>
        <w:rPr>
          <w:rFonts w:ascii="Times New Roman" w:hAnsi="Times New Roman" w:cs="Times New Roman"/>
          <w:sz w:val="22"/>
          <w:szCs w:val="22"/>
        </w:rPr>
        <w:t xml:space="preserve"> således at eleverne oplever </w:t>
      </w:r>
      <w:r w:rsidR="00D01BB5">
        <w:rPr>
          <w:rFonts w:ascii="Times New Roman" w:hAnsi="Times New Roman" w:cs="Times New Roman"/>
          <w:sz w:val="22"/>
          <w:szCs w:val="22"/>
        </w:rPr>
        <w:t xml:space="preserve">en </w:t>
      </w:r>
      <w:r>
        <w:rPr>
          <w:rFonts w:ascii="Times New Roman" w:hAnsi="Times New Roman" w:cs="Times New Roman"/>
          <w:sz w:val="22"/>
          <w:szCs w:val="22"/>
        </w:rPr>
        <w:t>kontinuitet i deres undervisning. I</w:t>
      </w:r>
      <w:r w:rsidR="005253AA">
        <w:rPr>
          <w:rFonts w:ascii="Times New Roman" w:hAnsi="Times New Roman" w:cs="Times New Roman"/>
          <w:sz w:val="22"/>
          <w:szCs w:val="22"/>
        </w:rPr>
        <w:t xml:space="preserve"> de</w:t>
      </w:r>
      <w:r>
        <w:rPr>
          <w:rFonts w:ascii="Times New Roman" w:hAnsi="Times New Roman" w:cs="Times New Roman"/>
          <w:sz w:val="22"/>
          <w:szCs w:val="22"/>
        </w:rPr>
        <w:t xml:space="preserve"> sidste </w:t>
      </w:r>
      <w:r w:rsidR="005253AA">
        <w:rPr>
          <w:rFonts w:ascii="Times New Roman" w:hAnsi="Times New Roman" w:cs="Times New Roman"/>
          <w:sz w:val="22"/>
          <w:szCs w:val="22"/>
        </w:rPr>
        <w:t>atten måneder</w:t>
      </w:r>
      <w:r>
        <w:rPr>
          <w:rFonts w:ascii="Times New Roman" w:hAnsi="Times New Roman" w:cs="Times New Roman"/>
          <w:sz w:val="22"/>
          <w:szCs w:val="22"/>
        </w:rPr>
        <w:t xml:space="preserve"> på seminariet</w:t>
      </w:r>
      <w:r w:rsidR="005253AA">
        <w:rPr>
          <w:rFonts w:ascii="Times New Roman" w:hAnsi="Times New Roman" w:cs="Times New Roman"/>
          <w:sz w:val="22"/>
          <w:szCs w:val="22"/>
        </w:rPr>
        <w:t>,</w:t>
      </w:r>
      <w:r>
        <w:rPr>
          <w:rFonts w:ascii="Times New Roman" w:hAnsi="Times New Roman" w:cs="Times New Roman"/>
          <w:sz w:val="22"/>
          <w:szCs w:val="22"/>
        </w:rPr>
        <w:t xml:space="preserve"> har jeg, </w:t>
      </w:r>
      <w:r w:rsidR="005253AA">
        <w:rPr>
          <w:rFonts w:ascii="Times New Roman" w:hAnsi="Times New Roman" w:cs="Times New Roman"/>
          <w:sz w:val="22"/>
          <w:szCs w:val="22"/>
        </w:rPr>
        <w:t>løbende</w:t>
      </w:r>
      <w:r>
        <w:rPr>
          <w:rFonts w:ascii="Times New Roman" w:hAnsi="Times New Roman" w:cs="Times New Roman"/>
          <w:sz w:val="22"/>
          <w:szCs w:val="22"/>
        </w:rPr>
        <w:t>, ladet min</w:t>
      </w:r>
      <w:r w:rsidR="005253AA">
        <w:rPr>
          <w:rFonts w:ascii="Times New Roman" w:hAnsi="Times New Roman" w:cs="Times New Roman"/>
          <w:sz w:val="22"/>
          <w:szCs w:val="22"/>
        </w:rPr>
        <w:t>e</w:t>
      </w:r>
      <w:r>
        <w:rPr>
          <w:rFonts w:ascii="Times New Roman" w:hAnsi="Times New Roman" w:cs="Times New Roman"/>
          <w:sz w:val="22"/>
          <w:szCs w:val="22"/>
        </w:rPr>
        <w:t xml:space="preserve"> opgaver inspirere af Howard Gardene</w:t>
      </w:r>
      <w:r w:rsidR="005253AA">
        <w:rPr>
          <w:rFonts w:ascii="Times New Roman" w:hAnsi="Times New Roman" w:cs="Times New Roman"/>
          <w:sz w:val="22"/>
          <w:szCs w:val="22"/>
        </w:rPr>
        <w:t>rs teori om mange intelligenser. J</w:t>
      </w:r>
      <w:r>
        <w:rPr>
          <w:rFonts w:ascii="Times New Roman" w:hAnsi="Times New Roman" w:cs="Times New Roman"/>
          <w:sz w:val="22"/>
          <w:szCs w:val="22"/>
        </w:rPr>
        <w:t>eg mærke</w:t>
      </w:r>
      <w:r w:rsidR="00A471EB">
        <w:rPr>
          <w:rFonts w:ascii="Times New Roman" w:hAnsi="Times New Roman" w:cs="Times New Roman"/>
          <w:sz w:val="22"/>
          <w:szCs w:val="22"/>
        </w:rPr>
        <w:t>r</w:t>
      </w:r>
      <w:r>
        <w:rPr>
          <w:rFonts w:ascii="Times New Roman" w:hAnsi="Times New Roman" w:cs="Times New Roman"/>
          <w:sz w:val="22"/>
          <w:szCs w:val="22"/>
        </w:rPr>
        <w:t xml:space="preserve"> at jeg er spændt på at lære mere om d</w:t>
      </w:r>
      <w:r w:rsidR="00A471EB">
        <w:rPr>
          <w:rFonts w:ascii="Times New Roman" w:hAnsi="Times New Roman" w:cs="Times New Roman"/>
          <w:sz w:val="22"/>
          <w:szCs w:val="22"/>
        </w:rPr>
        <w:t>enne teori i praksis,</w:t>
      </w:r>
      <w:r>
        <w:rPr>
          <w:rFonts w:ascii="Times New Roman" w:hAnsi="Times New Roman" w:cs="Times New Roman"/>
          <w:sz w:val="22"/>
          <w:szCs w:val="22"/>
        </w:rPr>
        <w:t xml:space="preserve"> når jeg en dag har en elevflok</w:t>
      </w:r>
      <w:r w:rsidR="00A471EB">
        <w:rPr>
          <w:rFonts w:ascii="Times New Roman" w:hAnsi="Times New Roman" w:cs="Times New Roman"/>
          <w:sz w:val="22"/>
          <w:szCs w:val="22"/>
        </w:rPr>
        <w:t>,</w:t>
      </w:r>
      <w:r>
        <w:rPr>
          <w:rFonts w:ascii="Times New Roman" w:hAnsi="Times New Roman" w:cs="Times New Roman"/>
          <w:sz w:val="22"/>
          <w:szCs w:val="22"/>
        </w:rPr>
        <w:t xml:space="preserve"> som jeg kan observere med teorien i tankerne. Jeg vil gerne</w:t>
      </w:r>
      <w:r w:rsidR="00A471EB">
        <w:rPr>
          <w:rFonts w:ascii="Times New Roman" w:hAnsi="Times New Roman" w:cs="Times New Roman"/>
          <w:sz w:val="22"/>
          <w:szCs w:val="22"/>
        </w:rPr>
        <w:t>,</w:t>
      </w:r>
      <w:r>
        <w:rPr>
          <w:rFonts w:ascii="Times New Roman" w:hAnsi="Times New Roman" w:cs="Times New Roman"/>
          <w:sz w:val="22"/>
          <w:szCs w:val="22"/>
        </w:rPr>
        <w:t xml:space="preserve"> at min fremtidig undervisning har </w:t>
      </w:r>
      <w:r w:rsidR="00A471EB">
        <w:rPr>
          <w:rFonts w:ascii="Times New Roman" w:hAnsi="Times New Roman" w:cs="Times New Roman"/>
          <w:sz w:val="22"/>
          <w:szCs w:val="22"/>
        </w:rPr>
        <w:t xml:space="preserve">en </w:t>
      </w:r>
      <w:r>
        <w:rPr>
          <w:rFonts w:ascii="Times New Roman" w:hAnsi="Times New Roman" w:cs="Times New Roman"/>
          <w:sz w:val="22"/>
          <w:szCs w:val="22"/>
        </w:rPr>
        <w:t xml:space="preserve">mulighed </w:t>
      </w:r>
      <w:r w:rsidR="00A471EB">
        <w:rPr>
          <w:rFonts w:ascii="Times New Roman" w:hAnsi="Times New Roman" w:cs="Times New Roman"/>
          <w:sz w:val="22"/>
          <w:szCs w:val="22"/>
        </w:rPr>
        <w:t>for kognitiv stimulation af eleverne. J</w:t>
      </w:r>
      <w:r>
        <w:rPr>
          <w:rFonts w:ascii="Times New Roman" w:hAnsi="Times New Roman" w:cs="Times New Roman"/>
          <w:sz w:val="22"/>
          <w:szCs w:val="22"/>
        </w:rPr>
        <w:t>eg føler at Ga</w:t>
      </w:r>
      <w:r w:rsidR="00257919">
        <w:rPr>
          <w:rFonts w:ascii="Times New Roman" w:hAnsi="Times New Roman" w:cs="Times New Roman"/>
          <w:sz w:val="22"/>
          <w:szCs w:val="22"/>
        </w:rPr>
        <w:t xml:space="preserve">rdeners teori er en udmærket og relativ videnskabelig </w:t>
      </w:r>
      <w:r w:rsidR="00C34763">
        <w:rPr>
          <w:rFonts w:ascii="Times New Roman" w:hAnsi="Times New Roman" w:cs="Times New Roman"/>
          <w:sz w:val="22"/>
          <w:szCs w:val="22"/>
        </w:rPr>
        <w:t>måde</w:t>
      </w:r>
      <w:r w:rsidR="00A857E4">
        <w:rPr>
          <w:rFonts w:ascii="Times New Roman" w:hAnsi="Times New Roman" w:cs="Times New Roman"/>
          <w:sz w:val="22"/>
          <w:szCs w:val="22"/>
        </w:rPr>
        <w:t>,</w:t>
      </w:r>
      <w:r w:rsidR="00C34763">
        <w:rPr>
          <w:rFonts w:ascii="Times New Roman" w:hAnsi="Times New Roman" w:cs="Times New Roman"/>
          <w:sz w:val="22"/>
          <w:szCs w:val="22"/>
        </w:rPr>
        <w:t xml:space="preserve"> hvorpå jeg kan få indsigt i elevernes læringsforudsætninger, </w:t>
      </w:r>
      <w:r w:rsidR="00A857E4">
        <w:rPr>
          <w:rFonts w:ascii="Times New Roman" w:hAnsi="Times New Roman" w:cs="Times New Roman"/>
          <w:sz w:val="22"/>
          <w:szCs w:val="22"/>
        </w:rPr>
        <w:t>og derved</w:t>
      </w:r>
      <w:r w:rsidR="00C34763">
        <w:rPr>
          <w:rFonts w:ascii="Times New Roman" w:hAnsi="Times New Roman" w:cs="Times New Roman"/>
          <w:sz w:val="22"/>
          <w:szCs w:val="22"/>
        </w:rPr>
        <w:t xml:space="preserve"> opnå </w:t>
      </w:r>
      <w:r w:rsidR="00A857E4">
        <w:rPr>
          <w:rFonts w:ascii="Times New Roman" w:hAnsi="Times New Roman" w:cs="Times New Roman"/>
          <w:sz w:val="22"/>
          <w:szCs w:val="22"/>
        </w:rPr>
        <w:t>mit</w:t>
      </w:r>
      <w:r w:rsidR="00C34763">
        <w:rPr>
          <w:rFonts w:ascii="Times New Roman" w:hAnsi="Times New Roman" w:cs="Times New Roman"/>
          <w:sz w:val="22"/>
          <w:szCs w:val="22"/>
        </w:rPr>
        <w:t xml:space="preserve"> </w:t>
      </w:r>
      <w:r w:rsidR="00A857E4">
        <w:rPr>
          <w:rFonts w:ascii="Times New Roman" w:hAnsi="Times New Roman" w:cs="Times New Roman"/>
          <w:sz w:val="22"/>
          <w:szCs w:val="22"/>
        </w:rPr>
        <w:t xml:space="preserve">valgt </w:t>
      </w:r>
      <w:r w:rsidR="00C34763">
        <w:rPr>
          <w:rFonts w:ascii="Times New Roman" w:hAnsi="Times New Roman" w:cs="Times New Roman"/>
          <w:sz w:val="22"/>
          <w:szCs w:val="22"/>
        </w:rPr>
        <w:t>mål. Fra mit arbejde med spørgeskemaet</w:t>
      </w:r>
      <w:r w:rsidR="001E2AE9">
        <w:rPr>
          <w:rFonts w:ascii="Times New Roman" w:hAnsi="Times New Roman" w:cs="Times New Roman"/>
          <w:sz w:val="22"/>
          <w:szCs w:val="22"/>
        </w:rPr>
        <w:t>,</w:t>
      </w:r>
      <w:r w:rsidR="00C34763">
        <w:rPr>
          <w:rFonts w:ascii="Times New Roman" w:hAnsi="Times New Roman" w:cs="Times New Roman"/>
          <w:sz w:val="22"/>
          <w:szCs w:val="22"/>
        </w:rPr>
        <w:t xml:space="preserve"> under praktikken</w:t>
      </w:r>
      <w:r w:rsidR="001E2AE9">
        <w:rPr>
          <w:rFonts w:ascii="Times New Roman" w:hAnsi="Times New Roman" w:cs="Times New Roman"/>
          <w:sz w:val="22"/>
          <w:szCs w:val="22"/>
        </w:rPr>
        <w:t>,</w:t>
      </w:r>
      <w:r w:rsidR="00C34763">
        <w:rPr>
          <w:rFonts w:ascii="Times New Roman" w:hAnsi="Times New Roman" w:cs="Times New Roman"/>
          <w:sz w:val="22"/>
          <w:szCs w:val="22"/>
        </w:rPr>
        <w:t xml:space="preserve"> opdagede jeg</w:t>
      </w:r>
      <w:r w:rsidR="001E2AE9">
        <w:rPr>
          <w:rFonts w:ascii="Times New Roman" w:hAnsi="Times New Roman" w:cs="Times New Roman"/>
          <w:sz w:val="22"/>
          <w:szCs w:val="22"/>
        </w:rPr>
        <w:t>,</w:t>
      </w:r>
      <w:r w:rsidR="00C34763">
        <w:rPr>
          <w:rFonts w:ascii="Times New Roman" w:hAnsi="Times New Roman" w:cs="Times New Roman"/>
          <w:sz w:val="22"/>
          <w:szCs w:val="22"/>
        </w:rPr>
        <w:t xml:space="preserve"> at man kunne bruge den</w:t>
      </w:r>
      <w:r w:rsidR="001E2AE9">
        <w:rPr>
          <w:rFonts w:ascii="Times New Roman" w:hAnsi="Times New Roman" w:cs="Times New Roman"/>
          <w:sz w:val="22"/>
          <w:szCs w:val="22"/>
        </w:rPr>
        <w:t xml:space="preserve"> metode som et evaluerings</w:t>
      </w:r>
      <w:r w:rsidR="00C34763">
        <w:rPr>
          <w:rFonts w:ascii="Times New Roman" w:hAnsi="Times New Roman" w:cs="Times New Roman"/>
          <w:sz w:val="22"/>
          <w:szCs w:val="22"/>
        </w:rPr>
        <w:t>redskab for</w:t>
      </w:r>
      <w:r w:rsidR="001E2AE9">
        <w:rPr>
          <w:rFonts w:ascii="Times New Roman" w:hAnsi="Times New Roman" w:cs="Times New Roman"/>
          <w:sz w:val="22"/>
          <w:szCs w:val="22"/>
        </w:rPr>
        <w:t>,</w:t>
      </w:r>
      <w:r w:rsidR="00C34763">
        <w:rPr>
          <w:rFonts w:ascii="Times New Roman" w:hAnsi="Times New Roman" w:cs="Times New Roman"/>
          <w:sz w:val="22"/>
          <w:szCs w:val="22"/>
        </w:rPr>
        <w:t xml:space="preserve"> </w:t>
      </w:r>
      <w:r w:rsidR="001E2AE9">
        <w:rPr>
          <w:rFonts w:ascii="Times New Roman" w:hAnsi="Times New Roman" w:cs="Times New Roman"/>
          <w:sz w:val="22"/>
          <w:szCs w:val="22"/>
        </w:rPr>
        <w:t xml:space="preserve">i løbet af året, </w:t>
      </w:r>
      <w:r w:rsidR="00C34763">
        <w:rPr>
          <w:rFonts w:ascii="Times New Roman" w:hAnsi="Times New Roman" w:cs="Times New Roman"/>
          <w:sz w:val="22"/>
          <w:szCs w:val="22"/>
        </w:rPr>
        <w:t>at se ændringer i elevernes tanker om</w:t>
      </w:r>
      <w:r w:rsidR="001E2AE9">
        <w:rPr>
          <w:rFonts w:ascii="Times New Roman" w:hAnsi="Times New Roman" w:cs="Times New Roman"/>
          <w:sz w:val="22"/>
          <w:szCs w:val="22"/>
        </w:rPr>
        <w:t>,</w:t>
      </w:r>
      <w:r w:rsidR="00C34763">
        <w:rPr>
          <w:rFonts w:ascii="Times New Roman" w:hAnsi="Times New Roman" w:cs="Times New Roman"/>
          <w:sz w:val="22"/>
          <w:szCs w:val="22"/>
        </w:rPr>
        <w:t xml:space="preserve"> </w:t>
      </w:r>
      <w:r w:rsidR="00724B74">
        <w:rPr>
          <w:rFonts w:ascii="Times New Roman" w:hAnsi="Times New Roman" w:cs="Times New Roman"/>
          <w:sz w:val="22"/>
          <w:szCs w:val="22"/>
        </w:rPr>
        <w:t>hvad de ”godt kan lide”, ”er gode t</w:t>
      </w:r>
      <w:r w:rsidR="001E2AE9">
        <w:rPr>
          <w:rFonts w:ascii="Times New Roman" w:hAnsi="Times New Roman" w:cs="Times New Roman"/>
          <w:sz w:val="22"/>
          <w:szCs w:val="22"/>
        </w:rPr>
        <w:t>il” og ”hvordan de lærer bedst”</w:t>
      </w:r>
      <w:r w:rsidR="00724B74">
        <w:rPr>
          <w:rFonts w:ascii="Times New Roman" w:hAnsi="Times New Roman" w:cs="Times New Roman"/>
          <w:sz w:val="22"/>
          <w:szCs w:val="22"/>
        </w:rPr>
        <w:t>.</w:t>
      </w:r>
    </w:p>
    <w:p w14:paraId="3802DA8C" w14:textId="77777777" w:rsidR="00724B74" w:rsidRDefault="00724B74" w:rsidP="007F232E">
      <w:pPr>
        <w:widowControl w:val="0"/>
        <w:autoSpaceDE w:val="0"/>
        <w:autoSpaceDN w:val="0"/>
        <w:adjustRightInd w:val="0"/>
        <w:spacing w:line="360" w:lineRule="auto"/>
        <w:rPr>
          <w:rFonts w:ascii="Times New Roman" w:hAnsi="Times New Roman" w:cs="Times New Roman"/>
          <w:sz w:val="22"/>
          <w:szCs w:val="22"/>
        </w:rPr>
      </w:pPr>
    </w:p>
    <w:p w14:paraId="362D1D4E" w14:textId="6D1F10D4" w:rsidR="00724B74" w:rsidRDefault="009A18F8"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Set fra en anden vinkel</w:t>
      </w:r>
      <w:r w:rsidR="00724B74">
        <w:rPr>
          <w:rFonts w:ascii="Times New Roman" w:hAnsi="Times New Roman" w:cs="Times New Roman"/>
          <w:sz w:val="22"/>
          <w:szCs w:val="22"/>
        </w:rPr>
        <w:t>,</w:t>
      </w:r>
      <w:r>
        <w:rPr>
          <w:rFonts w:ascii="Times New Roman" w:hAnsi="Times New Roman" w:cs="Times New Roman"/>
          <w:sz w:val="22"/>
          <w:szCs w:val="22"/>
        </w:rPr>
        <w:t xml:space="preserve"> kan man observere elevernes faglige-, sociale- og dannelses</w:t>
      </w:r>
      <w:r w:rsidR="002C46DB">
        <w:rPr>
          <w:rFonts w:ascii="Times New Roman" w:hAnsi="Times New Roman" w:cs="Times New Roman"/>
          <w:sz w:val="22"/>
          <w:szCs w:val="22"/>
        </w:rPr>
        <w:t>progression på tværs af fagene,</w:t>
      </w:r>
      <w:r w:rsidR="00724B74">
        <w:rPr>
          <w:rFonts w:ascii="Times New Roman" w:hAnsi="Times New Roman" w:cs="Times New Roman"/>
          <w:sz w:val="22"/>
          <w:szCs w:val="22"/>
        </w:rPr>
        <w:t xml:space="preserve"> </w:t>
      </w:r>
      <w:r w:rsidR="002C46DB">
        <w:rPr>
          <w:rFonts w:ascii="Times New Roman" w:hAnsi="Times New Roman" w:cs="Times New Roman"/>
          <w:sz w:val="22"/>
          <w:szCs w:val="22"/>
        </w:rPr>
        <w:t>og herudfra</w:t>
      </w:r>
      <w:r w:rsidR="00724B74">
        <w:rPr>
          <w:rFonts w:ascii="Times New Roman" w:hAnsi="Times New Roman" w:cs="Times New Roman"/>
          <w:sz w:val="22"/>
          <w:szCs w:val="22"/>
        </w:rPr>
        <w:t xml:space="preserve"> </w:t>
      </w:r>
      <w:r w:rsidR="002C46DB">
        <w:rPr>
          <w:rFonts w:ascii="Times New Roman" w:hAnsi="Times New Roman" w:cs="Times New Roman"/>
          <w:sz w:val="22"/>
          <w:szCs w:val="22"/>
        </w:rPr>
        <w:t>planlægge personlige fokus</w:t>
      </w:r>
      <w:r w:rsidR="00724B74">
        <w:rPr>
          <w:rFonts w:ascii="Times New Roman" w:hAnsi="Times New Roman" w:cs="Times New Roman"/>
          <w:sz w:val="22"/>
          <w:szCs w:val="22"/>
        </w:rPr>
        <w:t>mål for hver elev</w:t>
      </w:r>
      <w:r w:rsidR="002C46DB">
        <w:rPr>
          <w:rFonts w:ascii="Times New Roman" w:hAnsi="Times New Roman" w:cs="Times New Roman"/>
          <w:sz w:val="22"/>
          <w:szCs w:val="22"/>
        </w:rPr>
        <w:t>, til det</w:t>
      </w:r>
      <w:r w:rsidR="00724B74">
        <w:rPr>
          <w:rFonts w:ascii="Times New Roman" w:hAnsi="Times New Roman" w:cs="Times New Roman"/>
          <w:sz w:val="22"/>
          <w:szCs w:val="22"/>
        </w:rPr>
        <w:t xml:space="preserve"> </w:t>
      </w:r>
      <w:r w:rsidR="002C46DB">
        <w:rPr>
          <w:rFonts w:ascii="Times New Roman" w:hAnsi="Times New Roman" w:cs="Times New Roman"/>
          <w:sz w:val="22"/>
          <w:szCs w:val="22"/>
        </w:rPr>
        <w:t>kommende</w:t>
      </w:r>
      <w:r w:rsidR="00724B74">
        <w:rPr>
          <w:rFonts w:ascii="Times New Roman" w:hAnsi="Times New Roman" w:cs="Times New Roman"/>
          <w:sz w:val="22"/>
          <w:szCs w:val="22"/>
        </w:rPr>
        <w:t xml:space="preserve"> skoleår. I forlængelse </w:t>
      </w:r>
      <w:r w:rsidR="002C46DB">
        <w:rPr>
          <w:rFonts w:ascii="Times New Roman" w:hAnsi="Times New Roman" w:cs="Times New Roman"/>
          <w:sz w:val="22"/>
          <w:szCs w:val="22"/>
        </w:rPr>
        <w:t>heraf</w:t>
      </w:r>
      <w:r w:rsidR="00724B74">
        <w:rPr>
          <w:rFonts w:ascii="Times New Roman" w:hAnsi="Times New Roman" w:cs="Times New Roman"/>
          <w:sz w:val="22"/>
          <w:szCs w:val="22"/>
        </w:rPr>
        <w:t xml:space="preserve"> burde man kun lave en klasseprofil</w:t>
      </w:r>
      <w:r w:rsidR="002C46DB">
        <w:rPr>
          <w:rFonts w:ascii="Times New Roman" w:hAnsi="Times New Roman" w:cs="Times New Roman"/>
          <w:sz w:val="22"/>
          <w:szCs w:val="22"/>
        </w:rPr>
        <w:t>,</w:t>
      </w:r>
      <w:r w:rsidR="00724B74">
        <w:rPr>
          <w:rFonts w:ascii="Times New Roman" w:hAnsi="Times New Roman" w:cs="Times New Roman"/>
          <w:sz w:val="22"/>
          <w:szCs w:val="22"/>
        </w:rPr>
        <w:t xml:space="preserve"> hvor </w:t>
      </w:r>
      <w:r w:rsidR="002C46DB">
        <w:rPr>
          <w:rFonts w:ascii="Times New Roman" w:hAnsi="Times New Roman" w:cs="Times New Roman"/>
          <w:sz w:val="22"/>
          <w:szCs w:val="22"/>
        </w:rPr>
        <w:t xml:space="preserve">der </w:t>
      </w:r>
      <w:r w:rsidR="00724B74">
        <w:rPr>
          <w:rFonts w:ascii="Times New Roman" w:hAnsi="Times New Roman" w:cs="Times New Roman"/>
          <w:sz w:val="22"/>
          <w:szCs w:val="22"/>
        </w:rPr>
        <w:t>elevernes kollektive styrker og svagheder</w:t>
      </w:r>
      <w:r w:rsidR="002C46DB" w:rsidRPr="002C46DB">
        <w:rPr>
          <w:rFonts w:ascii="Times New Roman" w:hAnsi="Times New Roman" w:cs="Times New Roman"/>
          <w:sz w:val="22"/>
          <w:szCs w:val="22"/>
        </w:rPr>
        <w:t xml:space="preserve"> </w:t>
      </w:r>
      <w:r w:rsidR="002C46DB">
        <w:rPr>
          <w:rFonts w:ascii="Times New Roman" w:hAnsi="Times New Roman" w:cs="Times New Roman"/>
          <w:sz w:val="22"/>
          <w:szCs w:val="22"/>
        </w:rPr>
        <w:t>kvantificeres</w:t>
      </w:r>
      <w:r w:rsidR="00724B74">
        <w:rPr>
          <w:rFonts w:ascii="Times New Roman" w:hAnsi="Times New Roman" w:cs="Times New Roman"/>
          <w:sz w:val="22"/>
          <w:szCs w:val="22"/>
        </w:rPr>
        <w:t>. Det</w:t>
      </w:r>
      <w:r w:rsidR="008B07A0">
        <w:rPr>
          <w:rFonts w:ascii="Times New Roman" w:hAnsi="Times New Roman" w:cs="Times New Roman"/>
          <w:sz w:val="22"/>
          <w:szCs w:val="22"/>
        </w:rPr>
        <w:t xml:space="preserve"> kan jeg eventuelt bruge sammen med</w:t>
      </w:r>
      <w:r w:rsidR="002C46DB">
        <w:rPr>
          <w:rFonts w:ascii="Times New Roman" w:hAnsi="Times New Roman" w:cs="Times New Roman"/>
          <w:sz w:val="22"/>
          <w:szCs w:val="22"/>
        </w:rPr>
        <w:t xml:space="preserve"> mit</w:t>
      </w:r>
      <w:r w:rsidR="00724B74">
        <w:rPr>
          <w:rFonts w:ascii="Times New Roman" w:hAnsi="Times New Roman" w:cs="Times New Roman"/>
          <w:sz w:val="22"/>
          <w:szCs w:val="22"/>
        </w:rPr>
        <w:t xml:space="preserve"> fremtidig lærerteam</w:t>
      </w:r>
      <w:r w:rsidR="008B07A0">
        <w:rPr>
          <w:rFonts w:ascii="Times New Roman" w:hAnsi="Times New Roman" w:cs="Times New Roman"/>
          <w:sz w:val="22"/>
          <w:szCs w:val="22"/>
        </w:rPr>
        <w:t>,</w:t>
      </w:r>
      <w:r w:rsidR="00724B74">
        <w:rPr>
          <w:rFonts w:ascii="Times New Roman" w:hAnsi="Times New Roman" w:cs="Times New Roman"/>
          <w:sz w:val="22"/>
          <w:szCs w:val="22"/>
        </w:rPr>
        <w:t xml:space="preserve"> for</w:t>
      </w:r>
      <w:r w:rsidR="008B07A0">
        <w:rPr>
          <w:rFonts w:ascii="Times New Roman" w:hAnsi="Times New Roman" w:cs="Times New Roman"/>
          <w:sz w:val="22"/>
          <w:szCs w:val="22"/>
        </w:rPr>
        <w:t>,</w:t>
      </w:r>
      <w:r w:rsidR="00724B74">
        <w:rPr>
          <w:rFonts w:ascii="Times New Roman" w:hAnsi="Times New Roman" w:cs="Times New Roman"/>
          <w:sz w:val="22"/>
          <w:szCs w:val="22"/>
        </w:rPr>
        <w:t xml:space="preserve"> </w:t>
      </w:r>
      <w:r w:rsidR="008B07A0">
        <w:rPr>
          <w:rFonts w:ascii="Times New Roman" w:hAnsi="Times New Roman" w:cs="Times New Roman"/>
          <w:sz w:val="22"/>
          <w:szCs w:val="22"/>
        </w:rPr>
        <w:t>periodevis, at kunne prioritere visse fag</w:t>
      </w:r>
      <w:r w:rsidR="00724B74">
        <w:rPr>
          <w:rFonts w:ascii="Times New Roman" w:hAnsi="Times New Roman" w:cs="Times New Roman"/>
          <w:sz w:val="22"/>
          <w:szCs w:val="22"/>
        </w:rPr>
        <w:t xml:space="preserve">. </w:t>
      </w:r>
      <w:r w:rsidR="008B07A0">
        <w:rPr>
          <w:rFonts w:ascii="Times New Roman" w:hAnsi="Times New Roman" w:cs="Times New Roman"/>
          <w:sz w:val="22"/>
          <w:szCs w:val="22"/>
        </w:rPr>
        <w:t>E</w:t>
      </w:r>
      <w:r w:rsidR="00724B74">
        <w:rPr>
          <w:rFonts w:ascii="Times New Roman" w:hAnsi="Times New Roman" w:cs="Times New Roman"/>
          <w:sz w:val="22"/>
          <w:szCs w:val="22"/>
        </w:rPr>
        <w:t>ksempel</w:t>
      </w:r>
      <w:r w:rsidR="008B07A0">
        <w:rPr>
          <w:rFonts w:ascii="Times New Roman" w:hAnsi="Times New Roman" w:cs="Times New Roman"/>
          <w:sz w:val="22"/>
          <w:szCs w:val="22"/>
        </w:rPr>
        <w:t>vis viste 7.</w:t>
      </w:r>
      <w:r w:rsidR="00724B74">
        <w:rPr>
          <w:rFonts w:ascii="Times New Roman" w:hAnsi="Times New Roman" w:cs="Times New Roman"/>
          <w:sz w:val="22"/>
          <w:szCs w:val="22"/>
        </w:rPr>
        <w:t>A</w:t>
      </w:r>
      <w:r w:rsidR="008B07A0">
        <w:rPr>
          <w:rFonts w:ascii="Times New Roman" w:hAnsi="Times New Roman" w:cs="Times New Roman"/>
          <w:sz w:val="22"/>
          <w:szCs w:val="22"/>
        </w:rPr>
        <w:t>,</w:t>
      </w:r>
      <w:r w:rsidR="00724B74">
        <w:rPr>
          <w:rFonts w:ascii="Times New Roman" w:hAnsi="Times New Roman" w:cs="Times New Roman"/>
          <w:sz w:val="22"/>
          <w:szCs w:val="22"/>
        </w:rPr>
        <w:t xml:space="preserve"> som en samlet elevgruppe</w:t>
      </w:r>
      <w:r w:rsidR="008B07A0">
        <w:rPr>
          <w:rFonts w:ascii="Times New Roman" w:hAnsi="Times New Roman" w:cs="Times New Roman"/>
          <w:sz w:val="22"/>
          <w:szCs w:val="22"/>
        </w:rPr>
        <w:t>,</w:t>
      </w:r>
      <w:r w:rsidR="00724B74">
        <w:rPr>
          <w:rFonts w:ascii="Times New Roman" w:hAnsi="Times New Roman" w:cs="Times New Roman"/>
          <w:sz w:val="22"/>
          <w:szCs w:val="22"/>
        </w:rPr>
        <w:t xml:space="preserve"> </w:t>
      </w:r>
      <w:r w:rsidR="004477F9">
        <w:rPr>
          <w:rFonts w:ascii="Times New Roman" w:hAnsi="Times New Roman" w:cs="Times New Roman"/>
          <w:sz w:val="22"/>
          <w:szCs w:val="22"/>
        </w:rPr>
        <w:t xml:space="preserve">sig </w:t>
      </w:r>
      <w:r w:rsidR="00724B74">
        <w:rPr>
          <w:rFonts w:ascii="Times New Roman" w:hAnsi="Times New Roman" w:cs="Times New Roman"/>
          <w:sz w:val="22"/>
          <w:szCs w:val="22"/>
        </w:rPr>
        <w:t xml:space="preserve">at have </w:t>
      </w:r>
      <w:r w:rsidR="004477F9">
        <w:rPr>
          <w:rFonts w:ascii="Times New Roman" w:hAnsi="Times New Roman" w:cs="Times New Roman"/>
          <w:sz w:val="22"/>
          <w:szCs w:val="22"/>
        </w:rPr>
        <w:t>en svag naturfaglig intelligens,</w:t>
      </w:r>
      <w:r w:rsidR="00724B74">
        <w:rPr>
          <w:rFonts w:ascii="Times New Roman" w:hAnsi="Times New Roman" w:cs="Times New Roman"/>
          <w:sz w:val="22"/>
          <w:szCs w:val="22"/>
        </w:rPr>
        <w:t xml:space="preserve"> </w:t>
      </w:r>
      <w:r w:rsidR="004477F9">
        <w:rPr>
          <w:rFonts w:ascii="Times New Roman" w:hAnsi="Times New Roman" w:cs="Times New Roman"/>
          <w:sz w:val="22"/>
          <w:szCs w:val="22"/>
        </w:rPr>
        <w:t>m</w:t>
      </w:r>
      <w:r w:rsidR="00724B74">
        <w:rPr>
          <w:rFonts w:ascii="Times New Roman" w:hAnsi="Times New Roman" w:cs="Times New Roman"/>
          <w:sz w:val="22"/>
          <w:szCs w:val="22"/>
        </w:rPr>
        <w:t xml:space="preserve">an kunne derfor, i lærerteamet </w:t>
      </w:r>
      <w:r w:rsidR="004477F9">
        <w:rPr>
          <w:rFonts w:ascii="Times New Roman" w:hAnsi="Times New Roman" w:cs="Times New Roman"/>
          <w:sz w:val="22"/>
          <w:szCs w:val="22"/>
        </w:rPr>
        <w:t xml:space="preserve">vælge </w:t>
      </w:r>
      <w:r w:rsidR="00724B74">
        <w:rPr>
          <w:rFonts w:ascii="Times New Roman" w:hAnsi="Times New Roman" w:cs="Times New Roman"/>
          <w:sz w:val="22"/>
          <w:szCs w:val="22"/>
        </w:rPr>
        <w:t xml:space="preserve">at have fokus på naturfagene og det naturfaglige i undervisningen i </w:t>
      </w:r>
      <w:r w:rsidR="004477F9">
        <w:rPr>
          <w:rFonts w:ascii="Times New Roman" w:hAnsi="Times New Roman" w:cs="Times New Roman"/>
          <w:sz w:val="22"/>
          <w:szCs w:val="22"/>
        </w:rPr>
        <w:t>en periode</w:t>
      </w:r>
      <w:r w:rsidR="00724B74">
        <w:rPr>
          <w:rFonts w:ascii="Times New Roman" w:hAnsi="Times New Roman" w:cs="Times New Roman"/>
          <w:sz w:val="22"/>
          <w:szCs w:val="22"/>
        </w:rPr>
        <w:t xml:space="preserve"> eller når der skal pla</w:t>
      </w:r>
      <w:r w:rsidR="00A279F3">
        <w:rPr>
          <w:rFonts w:ascii="Times New Roman" w:hAnsi="Times New Roman" w:cs="Times New Roman"/>
          <w:sz w:val="22"/>
          <w:szCs w:val="22"/>
        </w:rPr>
        <w:t>nlægges temauger.</w:t>
      </w:r>
    </w:p>
    <w:p w14:paraId="3DE4E94B" w14:textId="77777777" w:rsidR="00A279F3" w:rsidRDefault="00A279F3" w:rsidP="007F232E">
      <w:pPr>
        <w:widowControl w:val="0"/>
        <w:autoSpaceDE w:val="0"/>
        <w:autoSpaceDN w:val="0"/>
        <w:adjustRightInd w:val="0"/>
        <w:spacing w:line="360" w:lineRule="auto"/>
        <w:rPr>
          <w:rFonts w:ascii="Times New Roman" w:hAnsi="Times New Roman" w:cs="Times New Roman"/>
          <w:sz w:val="22"/>
          <w:szCs w:val="22"/>
        </w:rPr>
      </w:pPr>
    </w:p>
    <w:p w14:paraId="43F40A30" w14:textId="1C741B62" w:rsidR="00E62671" w:rsidRPr="007F5483" w:rsidRDefault="0044576C"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Jeg ser frem til at begynde min karriere som lærer, og i fremtiden se hvilke</w:t>
      </w:r>
      <w:r w:rsidR="00A279F3">
        <w:rPr>
          <w:rFonts w:ascii="Times New Roman" w:hAnsi="Times New Roman" w:cs="Times New Roman"/>
          <w:sz w:val="22"/>
          <w:szCs w:val="22"/>
        </w:rPr>
        <w:t xml:space="preserve"> </w:t>
      </w:r>
      <w:r>
        <w:rPr>
          <w:rFonts w:ascii="Times New Roman" w:hAnsi="Times New Roman" w:cs="Times New Roman"/>
          <w:sz w:val="22"/>
          <w:szCs w:val="22"/>
        </w:rPr>
        <w:t xml:space="preserve">pædagogiske og didaktiske </w:t>
      </w:r>
      <w:r w:rsidR="006654F1">
        <w:rPr>
          <w:rFonts w:ascii="Times New Roman" w:hAnsi="Times New Roman" w:cs="Times New Roman"/>
          <w:sz w:val="22"/>
          <w:szCs w:val="22"/>
        </w:rPr>
        <w:t>ruter jeg har taget</w:t>
      </w:r>
      <w:r>
        <w:rPr>
          <w:rFonts w:ascii="Times New Roman" w:hAnsi="Times New Roman" w:cs="Times New Roman"/>
          <w:sz w:val="22"/>
          <w:szCs w:val="22"/>
        </w:rPr>
        <w:t xml:space="preserve">, og hvilke jeg har </w:t>
      </w:r>
      <w:r w:rsidR="006654F1">
        <w:rPr>
          <w:rFonts w:ascii="Times New Roman" w:hAnsi="Times New Roman" w:cs="Times New Roman"/>
          <w:sz w:val="22"/>
          <w:szCs w:val="22"/>
        </w:rPr>
        <w:t xml:space="preserve">valgt fra. Jeg er </w:t>
      </w:r>
      <w:r w:rsidR="00493DE2">
        <w:rPr>
          <w:rFonts w:ascii="Times New Roman" w:hAnsi="Times New Roman" w:cs="Times New Roman"/>
          <w:sz w:val="22"/>
          <w:szCs w:val="22"/>
        </w:rPr>
        <w:t>meget glad for den</w:t>
      </w:r>
      <w:r w:rsidR="006654F1">
        <w:rPr>
          <w:rFonts w:ascii="Times New Roman" w:hAnsi="Times New Roman" w:cs="Times New Roman"/>
          <w:sz w:val="22"/>
          <w:szCs w:val="22"/>
        </w:rPr>
        <w:t xml:space="preserve"> inspiration jeg har fået med mig fra </w:t>
      </w:r>
      <w:r w:rsidR="00493DE2">
        <w:rPr>
          <w:rFonts w:ascii="Times New Roman" w:hAnsi="Times New Roman" w:cs="Times New Roman"/>
          <w:sz w:val="22"/>
          <w:szCs w:val="22"/>
        </w:rPr>
        <w:t>Læreruddannelsen Zahle</w:t>
      </w:r>
      <w:r w:rsidR="006654F1">
        <w:rPr>
          <w:rFonts w:ascii="Times New Roman" w:hAnsi="Times New Roman" w:cs="Times New Roman"/>
          <w:sz w:val="22"/>
          <w:szCs w:val="22"/>
        </w:rPr>
        <w:t xml:space="preserve"> og ser frem til at arbejde med </w:t>
      </w:r>
      <w:r w:rsidR="00493DE2">
        <w:rPr>
          <w:rFonts w:ascii="Times New Roman" w:hAnsi="Times New Roman" w:cs="Times New Roman"/>
          <w:sz w:val="22"/>
          <w:szCs w:val="22"/>
        </w:rPr>
        <w:t>de ovennævnte teorier</w:t>
      </w:r>
      <w:r w:rsidR="002B7B8A">
        <w:rPr>
          <w:rFonts w:ascii="Times New Roman" w:hAnsi="Times New Roman" w:cs="Times New Roman"/>
          <w:sz w:val="22"/>
          <w:szCs w:val="22"/>
        </w:rPr>
        <w:t xml:space="preserve"> på en </w:t>
      </w:r>
      <w:r w:rsidR="00252DDE">
        <w:rPr>
          <w:rFonts w:ascii="Times New Roman" w:hAnsi="Times New Roman" w:cs="Times New Roman"/>
          <w:sz w:val="22"/>
          <w:szCs w:val="22"/>
        </w:rPr>
        <w:t xml:space="preserve">æstetisk </w:t>
      </w:r>
      <w:r w:rsidR="00493DE2">
        <w:rPr>
          <w:rFonts w:ascii="Times New Roman" w:hAnsi="Times New Roman" w:cs="Times New Roman"/>
          <w:sz w:val="22"/>
          <w:szCs w:val="22"/>
        </w:rPr>
        <w:t xml:space="preserve">og </w:t>
      </w:r>
      <w:r w:rsidR="00252DDE">
        <w:rPr>
          <w:rFonts w:ascii="Times New Roman" w:hAnsi="Times New Roman" w:cs="Times New Roman"/>
          <w:sz w:val="22"/>
          <w:szCs w:val="22"/>
        </w:rPr>
        <w:t xml:space="preserve">kreativ </w:t>
      </w:r>
      <w:r w:rsidR="002B7B8A">
        <w:rPr>
          <w:rFonts w:ascii="Times New Roman" w:hAnsi="Times New Roman" w:cs="Times New Roman"/>
          <w:sz w:val="22"/>
          <w:szCs w:val="22"/>
        </w:rPr>
        <w:t xml:space="preserve">måde </w:t>
      </w:r>
      <w:r w:rsidR="006654F1">
        <w:rPr>
          <w:rFonts w:ascii="Times New Roman" w:hAnsi="Times New Roman" w:cs="Times New Roman"/>
          <w:sz w:val="22"/>
          <w:szCs w:val="22"/>
        </w:rPr>
        <w:t>i praksis.</w:t>
      </w:r>
    </w:p>
    <w:p w14:paraId="4080A1A5" w14:textId="77777777" w:rsidR="00C3384E" w:rsidRDefault="00C3384E"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p>
    <w:p w14:paraId="0437BC91" w14:textId="11F3ABE2" w:rsidR="00E62671" w:rsidRPr="007F232E" w:rsidRDefault="00224AA5" w:rsidP="007F232E">
      <w:pPr>
        <w:widowControl w:val="0"/>
        <w:autoSpaceDE w:val="0"/>
        <w:autoSpaceDN w:val="0"/>
        <w:adjustRightInd w:val="0"/>
        <w:spacing w:line="360" w:lineRule="auto"/>
        <w:rPr>
          <w:rFonts w:ascii="Times New Roman" w:hAnsi="Times New Roman" w:cs="Times New Roman"/>
          <w:b/>
          <w:bCs/>
          <w:color w:val="4F81BD" w:themeColor="accent1"/>
          <w:sz w:val="22"/>
          <w:szCs w:val="22"/>
          <w:u w:val="single"/>
        </w:rPr>
      </w:pPr>
      <w:r w:rsidRPr="007F232E">
        <w:rPr>
          <w:rFonts w:ascii="Times New Roman" w:hAnsi="Times New Roman" w:cs="Times New Roman"/>
          <w:b/>
          <w:bCs/>
          <w:color w:val="4F81BD" w:themeColor="accent1"/>
          <w:sz w:val="22"/>
          <w:szCs w:val="22"/>
          <w:u w:val="single"/>
        </w:rPr>
        <w:lastRenderedPageBreak/>
        <w:t xml:space="preserve">13. </w:t>
      </w:r>
      <w:r w:rsidR="00E62671" w:rsidRPr="007F232E">
        <w:rPr>
          <w:rFonts w:ascii="Times New Roman" w:hAnsi="Times New Roman" w:cs="Times New Roman"/>
          <w:b/>
          <w:bCs/>
          <w:color w:val="4F81BD" w:themeColor="accent1"/>
          <w:sz w:val="22"/>
          <w:szCs w:val="22"/>
          <w:u w:val="single"/>
        </w:rPr>
        <w:t>Litteratur</w:t>
      </w:r>
    </w:p>
    <w:p w14:paraId="1E3B385F" w14:textId="4B12354B" w:rsidR="007725D9" w:rsidRDefault="007725D9"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3223E8">
        <w:rPr>
          <w:rFonts w:ascii="Times New Roman" w:hAnsi="Times New Roman" w:cs="Times New Roman"/>
          <w:b/>
          <w:bCs/>
          <w:sz w:val="22"/>
          <w:szCs w:val="22"/>
        </w:rPr>
        <w:t>Butters</w:t>
      </w:r>
      <w:r>
        <w:rPr>
          <w:rFonts w:ascii="Times New Roman" w:hAnsi="Times New Roman" w:cs="Times New Roman"/>
          <w:bCs/>
          <w:sz w:val="22"/>
          <w:szCs w:val="22"/>
        </w:rPr>
        <w:t xml:space="preserve">. N. B, 2012, At gøre eleverne til brugere af historie, i </w:t>
      </w:r>
      <w:r w:rsidRPr="003223E8">
        <w:rPr>
          <w:rFonts w:ascii="Times New Roman" w:hAnsi="Times New Roman" w:cs="Times New Roman"/>
          <w:b/>
          <w:bCs/>
          <w:sz w:val="22"/>
          <w:szCs w:val="22"/>
        </w:rPr>
        <w:t>Binderup</w:t>
      </w:r>
      <w:r>
        <w:rPr>
          <w:rFonts w:ascii="Times New Roman" w:hAnsi="Times New Roman" w:cs="Times New Roman"/>
          <w:bCs/>
          <w:sz w:val="22"/>
          <w:szCs w:val="22"/>
        </w:rPr>
        <w:t xml:space="preserve">. T, </w:t>
      </w:r>
      <w:r w:rsidRPr="003223E8">
        <w:rPr>
          <w:rFonts w:ascii="Times New Roman" w:hAnsi="Times New Roman" w:cs="Times New Roman"/>
          <w:b/>
          <w:bCs/>
          <w:sz w:val="22"/>
          <w:szCs w:val="22"/>
        </w:rPr>
        <w:t>Troelsen</w:t>
      </w:r>
      <w:r>
        <w:rPr>
          <w:rFonts w:ascii="Times New Roman" w:hAnsi="Times New Roman" w:cs="Times New Roman"/>
          <w:bCs/>
          <w:sz w:val="22"/>
          <w:szCs w:val="22"/>
        </w:rPr>
        <w:t xml:space="preserve">. B, </w:t>
      </w:r>
      <w:r w:rsidR="003223E8">
        <w:rPr>
          <w:rFonts w:ascii="Times New Roman" w:hAnsi="Times New Roman" w:cs="Times New Roman"/>
          <w:bCs/>
          <w:sz w:val="22"/>
          <w:szCs w:val="22"/>
        </w:rPr>
        <w:t xml:space="preserve">(red.) </w:t>
      </w:r>
      <w:r w:rsidR="003223E8" w:rsidRPr="003223E8">
        <w:rPr>
          <w:rFonts w:ascii="Times New Roman" w:hAnsi="Times New Roman" w:cs="Times New Roman"/>
          <w:bCs/>
          <w:i/>
          <w:sz w:val="22"/>
          <w:szCs w:val="22"/>
        </w:rPr>
        <w:t>Historiepædagogik</w:t>
      </w:r>
      <w:r w:rsidR="003223E8">
        <w:rPr>
          <w:rFonts w:ascii="Times New Roman" w:hAnsi="Times New Roman" w:cs="Times New Roman"/>
          <w:bCs/>
          <w:sz w:val="22"/>
          <w:szCs w:val="22"/>
        </w:rPr>
        <w:t xml:space="preserve">, KvaN, Aarhus, </w:t>
      </w:r>
      <w:r>
        <w:rPr>
          <w:rFonts w:ascii="Times New Roman" w:hAnsi="Times New Roman" w:cs="Times New Roman"/>
          <w:bCs/>
          <w:sz w:val="22"/>
          <w:szCs w:val="22"/>
        </w:rPr>
        <w:t>169-189</w:t>
      </w:r>
      <w:r w:rsidR="00182DC6">
        <w:rPr>
          <w:rFonts w:ascii="Times New Roman" w:hAnsi="Times New Roman" w:cs="Times New Roman"/>
          <w:bCs/>
          <w:sz w:val="22"/>
          <w:szCs w:val="22"/>
        </w:rPr>
        <w:t>.</w:t>
      </w:r>
    </w:p>
    <w:p w14:paraId="696F7478" w14:textId="1A24061A" w:rsidR="00ED2D2E" w:rsidRDefault="00ED2D2E"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Christensen</w:t>
      </w:r>
      <w:r w:rsidRPr="00ED2D2E">
        <w:rPr>
          <w:rFonts w:ascii="Times New Roman" w:hAnsi="Times New Roman" w:cs="Times New Roman"/>
          <w:bCs/>
          <w:sz w:val="22"/>
          <w:szCs w:val="22"/>
        </w:rPr>
        <w:t xml:space="preserve">. K. M, </w:t>
      </w:r>
      <w:r>
        <w:rPr>
          <w:rFonts w:ascii="Times New Roman" w:hAnsi="Times New Roman" w:cs="Times New Roman"/>
          <w:bCs/>
          <w:sz w:val="22"/>
          <w:szCs w:val="22"/>
        </w:rPr>
        <w:t xml:space="preserve">1999, Det handler om nærvær, </w:t>
      </w:r>
      <w:r w:rsidRPr="00ED2D2E">
        <w:rPr>
          <w:rFonts w:ascii="Times New Roman" w:hAnsi="Times New Roman" w:cs="Times New Roman"/>
          <w:bCs/>
          <w:i/>
          <w:sz w:val="22"/>
          <w:szCs w:val="22"/>
        </w:rPr>
        <w:t>KvaN-Det praktisk musiske</w:t>
      </w:r>
      <w:r>
        <w:rPr>
          <w:rFonts w:ascii="Times New Roman" w:hAnsi="Times New Roman" w:cs="Times New Roman"/>
          <w:bCs/>
          <w:sz w:val="22"/>
          <w:szCs w:val="22"/>
        </w:rPr>
        <w:t xml:space="preserve"> (</w:t>
      </w:r>
      <w:r w:rsidRPr="00ED2D2E">
        <w:rPr>
          <w:rFonts w:ascii="Times New Roman" w:hAnsi="Times New Roman" w:cs="Times New Roman"/>
          <w:b/>
          <w:bCs/>
          <w:sz w:val="22"/>
          <w:szCs w:val="22"/>
        </w:rPr>
        <w:t>53</w:t>
      </w:r>
      <w:r>
        <w:rPr>
          <w:rFonts w:ascii="Times New Roman" w:hAnsi="Times New Roman" w:cs="Times New Roman"/>
          <w:bCs/>
          <w:sz w:val="22"/>
          <w:szCs w:val="22"/>
        </w:rPr>
        <w:t xml:space="preserve">): 53-61. </w:t>
      </w:r>
    </w:p>
    <w:p w14:paraId="7D139AE3" w14:textId="139FD4C5" w:rsidR="003D575E" w:rsidRPr="003A5005" w:rsidRDefault="003A5005"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3A5005">
        <w:rPr>
          <w:rFonts w:ascii="Times New Roman" w:hAnsi="Times New Roman"/>
          <w:b/>
          <w:sz w:val="22"/>
          <w:szCs w:val="22"/>
        </w:rPr>
        <w:t xml:space="preserve">Erikson. </w:t>
      </w:r>
      <w:r w:rsidRPr="003A5005">
        <w:rPr>
          <w:rFonts w:ascii="Times New Roman" w:hAnsi="Times New Roman"/>
          <w:sz w:val="22"/>
          <w:szCs w:val="22"/>
        </w:rPr>
        <w:t xml:space="preserve">E. H, 1983, </w:t>
      </w:r>
      <w:r w:rsidRPr="003A5005">
        <w:rPr>
          <w:rFonts w:ascii="Times New Roman" w:hAnsi="Times New Roman"/>
          <w:i/>
          <w:sz w:val="22"/>
          <w:szCs w:val="22"/>
        </w:rPr>
        <w:t>Livsringen sluttet- en studiebog,</w:t>
      </w:r>
      <w:r w:rsidRPr="003A5005">
        <w:rPr>
          <w:rFonts w:ascii="Times New Roman" w:hAnsi="Times New Roman"/>
          <w:sz w:val="22"/>
          <w:szCs w:val="22"/>
        </w:rPr>
        <w:t xml:space="preserve"> </w:t>
      </w:r>
      <w:r w:rsidRPr="003A5005">
        <w:rPr>
          <w:rStyle w:val="evenfirstlast"/>
          <w:rFonts w:ascii="Times New Roman" w:hAnsi="Times New Roman"/>
          <w:sz w:val="22"/>
          <w:szCs w:val="22"/>
        </w:rPr>
        <w:t>Hans Reitzel, København</w:t>
      </w:r>
    </w:p>
    <w:p w14:paraId="0B389EEC" w14:textId="0B82CE9F" w:rsidR="00597F37" w:rsidRPr="00262A46" w:rsidRDefault="00262A46"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262A46">
        <w:rPr>
          <w:rFonts w:ascii="Times New Roman" w:hAnsi="Times New Roman"/>
          <w:b/>
          <w:sz w:val="22"/>
          <w:szCs w:val="22"/>
        </w:rPr>
        <w:t>Hellden</w:t>
      </w:r>
      <w:r w:rsidRPr="00262A46">
        <w:rPr>
          <w:rFonts w:ascii="Times New Roman" w:hAnsi="Times New Roman"/>
          <w:sz w:val="22"/>
          <w:szCs w:val="22"/>
        </w:rPr>
        <w:t xml:space="preserve">. G, 2004, </w:t>
      </w:r>
      <w:r w:rsidRPr="00262A46">
        <w:rPr>
          <w:rFonts w:ascii="Times New Roman" w:hAnsi="Times New Roman"/>
          <w:i/>
          <w:sz w:val="22"/>
          <w:szCs w:val="22"/>
        </w:rPr>
        <w:t>Børn og Økologi</w:t>
      </w:r>
      <w:r w:rsidRPr="00262A46">
        <w:rPr>
          <w:rFonts w:ascii="Times New Roman" w:hAnsi="Times New Roman"/>
          <w:sz w:val="22"/>
          <w:szCs w:val="22"/>
        </w:rPr>
        <w:t>, LR uddannelse, København.</w:t>
      </w:r>
    </w:p>
    <w:p w14:paraId="1F85FEE4" w14:textId="7C21C804" w:rsidR="00C6193B" w:rsidRDefault="00C6193B"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Illeris</w:t>
      </w:r>
      <w:r>
        <w:rPr>
          <w:rFonts w:ascii="Times New Roman" w:hAnsi="Times New Roman" w:cs="Times New Roman"/>
          <w:bCs/>
          <w:sz w:val="22"/>
          <w:szCs w:val="22"/>
        </w:rPr>
        <w:t xml:space="preserve">. K, 2001, </w:t>
      </w:r>
      <w:r w:rsidRPr="00C6193B">
        <w:rPr>
          <w:rFonts w:ascii="Times New Roman" w:hAnsi="Times New Roman" w:cs="Times New Roman"/>
          <w:bCs/>
          <w:i/>
          <w:sz w:val="22"/>
          <w:szCs w:val="22"/>
        </w:rPr>
        <w:t>Læring, motivation og livsaldre</w:t>
      </w:r>
      <w:r>
        <w:rPr>
          <w:rFonts w:ascii="Times New Roman" w:hAnsi="Times New Roman" w:cs="Times New Roman"/>
          <w:bCs/>
          <w:sz w:val="22"/>
          <w:szCs w:val="22"/>
        </w:rPr>
        <w:t>, Roskilde Universitets forlag, Danmark.</w:t>
      </w:r>
    </w:p>
    <w:p w14:paraId="60CA8C63" w14:textId="3F3F0A00" w:rsidR="00CF7BBC" w:rsidRDefault="00CF7BBC"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Illeris</w:t>
      </w:r>
      <w:r>
        <w:rPr>
          <w:rFonts w:ascii="Times New Roman" w:hAnsi="Times New Roman" w:cs="Times New Roman"/>
          <w:bCs/>
          <w:sz w:val="22"/>
          <w:szCs w:val="22"/>
        </w:rPr>
        <w:t xml:space="preserve">. K, 2011, </w:t>
      </w:r>
      <w:r w:rsidR="00392DEC">
        <w:rPr>
          <w:rFonts w:ascii="Times New Roman" w:hAnsi="Times New Roman" w:cs="Times New Roman"/>
          <w:bCs/>
          <w:sz w:val="22"/>
          <w:szCs w:val="22"/>
        </w:rPr>
        <w:t xml:space="preserve">Læring, i </w:t>
      </w:r>
      <w:r w:rsidR="00392DEC" w:rsidRPr="00392DEC">
        <w:rPr>
          <w:rFonts w:ascii="Times New Roman" w:hAnsi="Times New Roman" w:cs="Times New Roman"/>
          <w:b/>
          <w:bCs/>
          <w:sz w:val="22"/>
          <w:szCs w:val="22"/>
        </w:rPr>
        <w:t>Kristensen</w:t>
      </w:r>
      <w:r w:rsidR="00392DEC">
        <w:rPr>
          <w:rFonts w:ascii="Times New Roman" w:hAnsi="Times New Roman" w:cs="Times New Roman"/>
          <w:bCs/>
          <w:sz w:val="22"/>
          <w:szCs w:val="22"/>
        </w:rPr>
        <w:t xml:space="preserve">. H. J, </w:t>
      </w:r>
      <w:r w:rsidR="00392DEC" w:rsidRPr="00392DEC">
        <w:rPr>
          <w:rFonts w:ascii="Times New Roman" w:hAnsi="Times New Roman" w:cs="Times New Roman"/>
          <w:b/>
          <w:bCs/>
          <w:sz w:val="22"/>
          <w:szCs w:val="22"/>
        </w:rPr>
        <w:t>Laursen</w:t>
      </w:r>
      <w:r w:rsidR="00392DEC">
        <w:rPr>
          <w:rFonts w:ascii="Times New Roman" w:hAnsi="Times New Roman" w:cs="Times New Roman"/>
          <w:bCs/>
          <w:sz w:val="22"/>
          <w:szCs w:val="22"/>
        </w:rPr>
        <w:t xml:space="preserve">. P. F (red.), </w:t>
      </w:r>
      <w:r w:rsidR="00392DEC" w:rsidRPr="00392DEC">
        <w:rPr>
          <w:rFonts w:ascii="Times New Roman" w:hAnsi="Times New Roman" w:cs="Times New Roman"/>
          <w:bCs/>
          <w:i/>
          <w:sz w:val="22"/>
          <w:szCs w:val="22"/>
        </w:rPr>
        <w:t>Gyldendals pædagogikhåndbog</w:t>
      </w:r>
      <w:r w:rsidR="00392DEC">
        <w:rPr>
          <w:rFonts w:ascii="Times New Roman" w:hAnsi="Times New Roman" w:cs="Times New Roman"/>
          <w:bCs/>
          <w:sz w:val="22"/>
          <w:szCs w:val="22"/>
        </w:rPr>
        <w:t xml:space="preserve">, Gyldendals lærerbibliotek, København. </w:t>
      </w:r>
    </w:p>
    <w:p w14:paraId="57C1D173" w14:textId="17A311B8" w:rsidR="001F36DF" w:rsidRDefault="004A0366"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Jensen</w:t>
      </w:r>
      <w:r>
        <w:rPr>
          <w:rFonts w:ascii="Times New Roman" w:hAnsi="Times New Roman" w:cs="Times New Roman"/>
          <w:bCs/>
          <w:sz w:val="22"/>
          <w:szCs w:val="22"/>
        </w:rPr>
        <w:t>. B. E, 2003,</w:t>
      </w:r>
      <w:r w:rsidR="002F4909">
        <w:rPr>
          <w:rFonts w:ascii="Times New Roman" w:hAnsi="Times New Roman" w:cs="Times New Roman"/>
          <w:bCs/>
          <w:sz w:val="22"/>
          <w:szCs w:val="22"/>
        </w:rPr>
        <w:t xml:space="preserve"> </w:t>
      </w:r>
      <w:r w:rsidR="002F4909" w:rsidRPr="002F4909">
        <w:rPr>
          <w:rFonts w:ascii="Times New Roman" w:hAnsi="Times New Roman" w:cs="Times New Roman"/>
          <w:bCs/>
          <w:i/>
          <w:sz w:val="22"/>
          <w:szCs w:val="22"/>
        </w:rPr>
        <w:t>Historie-livsverden og fag</w:t>
      </w:r>
      <w:r w:rsidR="002F4909">
        <w:rPr>
          <w:rFonts w:ascii="Times New Roman" w:hAnsi="Times New Roman" w:cs="Times New Roman"/>
          <w:bCs/>
          <w:sz w:val="22"/>
          <w:szCs w:val="22"/>
        </w:rPr>
        <w:t>, Gyldendal, Danmark.</w:t>
      </w:r>
    </w:p>
    <w:p w14:paraId="0D62692E" w14:textId="1CFD8718" w:rsidR="004A0366" w:rsidRPr="004E4642" w:rsidRDefault="001F36DF" w:rsidP="004E464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Jensen</w:t>
      </w:r>
      <w:r>
        <w:rPr>
          <w:rFonts w:ascii="Times New Roman" w:hAnsi="Times New Roman" w:cs="Times New Roman"/>
          <w:bCs/>
          <w:sz w:val="22"/>
          <w:szCs w:val="22"/>
        </w:rPr>
        <w:t>. B. E, 2012,</w:t>
      </w:r>
      <w:r w:rsidR="004E4642">
        <w:rPr>
          <w:rFonts w:ascii="Times New Roman" w:hAnsi="Times New Roman" w:cs="Times New Roman"/>
          <w:bCs/>
          <w:sz w:val="22"/>
          <w:szCs w:val="22"/>
        </w:rPr>
        <w:t xml:space="preserve"> Et historiedidaktiske overblik,</w:t>
      </w:r>
      <w:r w:rsidR="004A0366">
        <w:rPr>
          <w:rFonts w:ascii="Times New Roman" w:hAnsi="Times New Roman" w:cs="Times New Roman"/>
          <w:bCs/>
          <w:sz w:val="22"/>
          <w:szCs w:val="22"/>
        </w:rPr>
        <w:t xml:space="preserve"> </w:t>
      </w:r>
      <w:r w:rsidR="004E4642">
        <w:rPr>
          <w:rFonts w:ascii="Times New Roman" w:hAnsi="Times New Roman" w:cs="Times New Roman"/>
          <w:bCs/>
          <w:sz w:val="22"/>
          <w:szCs w:val="22"/>
        </w:rPr>
        <w:t xml:space="preserve">i </w:t>
      </w:r>
      <w:r w:rsidR="004E4642" w:rsidRPr="003223E8">
        <w:rPr>
          <w:rFonts w:ascii="Times New Roman" w:hAnsi="Times New Roman" w:cs="Times New Roman"/>
          <w:b/>
          <w:bCs/>
          <w:sz w:val="22"/>
          <w:szCs w:val="22"/>
        </w:rPr>
        <w:t>Binderup</w:t>
      </w:r>
      <w:r w:rsidR="004E4642">
        <w:rPr>
          <w:rFonts w:ascii="Times New Roman" w:hAnsi="Times New Roman" w:cs="Times New Roman"/>
          <w:bCs/>
          <w:sz w:val="22"/>
          <w:szCs w:val="22"/>
        </w:rPr>
        <w:t xml:space="preserve">. T, </w:t>
      </w:r>
      <w:r w:rsidR="004E4642" w:rsidRPr="003223E8">
        <w:rPr>
          <w:rFonts w:ascii="Times New Roman" w:hAnsi="Times New Roman" w:cs="Times New Roman"/>
          <w:b/>
          <w:bCs/>
          <w:sz w:val="22"/>
          <w:szCs w:val="22"/>
        </w:rPr>
        <w:t>Troelsen</w:t>
      </w:r>
      <w:r w:rsidR="004E4642">
        <w:rPr>
          <w:rFonts w:ascii="Times New Roman" w:hAnsi="Times New Roman" w:cs="Times New Roman"/>
          <w:bCs/>
          <w:sz w:val="22"/>
          <w:szCs w:val="22"/>
        </w:rPr>
        <w:t xml:space="preserve">. B, (red.) </w:t>
      </w:r>
      <w:r w:rsidR="004E4642" w:rsidRPr="003223E8">
        <w:rPr>
          <w:rFonts w:ascii="Times New Roman" w:hAnsi="Times New Roman" w:cs="Times New Roman"/>
          <w:bCs/>
          <w:i/>
          <w:sz w:val="22"/>
          <w:szCs w:val="22"/>
        </w:rPr>
        <w:t>Historiepædagogik</w:t>
      </w:r>
      <w:r w:rsidR="004E4642">
        <w:rPr>
          <w:rFonts w:ascii="Times New Roman" w:hAnsi="Times New Roman" w:cs="Times New Roman"/>
          <w:bCs/>
          <w:sz w:val="22"/>
          <w:szCs w:val="22"/>
        </w:rPr>
        <w:t>, KvaN, Aarhus, 96-115.</w:t>
      </w:r>
    </w:p>
    <w:p w14:paraId="2FF8082B" w14:textId="6A08CF56" w:rsidR="007D7E72" w:rsidRDefault="007D7E72"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7D7E72">
        <w:rPr>
          <w:rFonts w:ascii="Times New Roman" w:hAnsi="Times New Roman" w:cs="Times New Roman"/>
          <w:b/>
          <w:bCs/>
          <w:sz w:val="22"/>
          <w:szCs w:val="22"/>
        </w:rPr>
        <w:t>Kapit</w:t>
      </w:r>
      <w:r>
        <w:rPr>
          <w:rFonts w:ascii="Times New Roman" w:hAnsi="Times New Roman" w:cs="Times New Roman"/>
          <w:bCs/>
          <w:sz w:val="22"/>
          <w:szCs w:val="22"/>
        </w:rPr>
        <w:t xml:space="preserve">. W, 2003, </w:t>
      </w:r>
      <w:r w:rsidRPr="007D7E72">
        <w:rPr>
          <w:rFonts w:ascii="Times New Roman" w:hAnsi="Times New Roman" w:cs="Times New Roman"/>
          <w:bCs/>
          <w:i/>
          <w:sz w:val="22"/>
          <w:szCs w:val="22"/>
        </w:rPr>
        <w:t>The Geography Coloring Book (3rd edition)</w:t>
      </w:r>
      <w:r>
        <w:rPr>
          <w:rFonts w:ascii="Times New Roman" w:hAnsi="Times New Roman" w:cs="Times New Roman"/>
          <w:bCs/>
          <w:sz w:val="22"/>
          <w:szCs w:val="22"/>
        </w:rPr>
        <w:t>, Prentice Hall, USA.</w:t>
      </w:r>
    </w:p>
    <w:p w14:paraId="488BB76B" w14:textId="05052574" w:rsidR="00597F37" w:rsidRPr="007D7E72" w:rsidRDefault="00597F37"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bCs/>
          <w:sz w:val="22"/>
          <w:szCs w:val="22"/>
        </w:rPr>
        <w:t>Knoop</w:t>
      </w:r>
      <w:r w:rsidR="003A45EC">
        <w:rPr>
          <w:rFonts w:ascii="Times New Roman" w:hAnsi="Times New Roman" w:cs="Times New Roman"/>
          <w:bCs/>
          <w:sz w:val="22"/>
          <w:szCs w:val="22"/>
        </w:rPr>
        <w:t xml:space="preserve">. H. H, 2006, Howard Gardeners intelligensteori og pædagogik, i </w:t>
      </w:r>
      <w:r w:rsidR="003A45EC" w:rsidRPr="00282CBA">
        <w:rPr>
          <w:rFonts w:ascii="Times New Roman" w:hAnsi="Times New Roman" w:cs="Times New Roman"/>
          <w:b/>
          <w:bCs/>
          <w:sz w:val="22"/>
          <w:szCs w:val="22"/>
        </w:rPr>
        <w:t>Bisgaard</w:t>
      </w:r>
      <w:r w:rsidR="003A45EC">
        <w:rPr>
          <w:rFonts w:ascii="Times New Roman" w:hAnsi="Times New Roman" w:cs="Times New Roman"/>
          <w:bCs/>
          <w:sz w:val="22"/>
          <w:szCs w:val="22"/>
        </w:rPr>
        <w:t xml:space="preserve">. N. J, </w:t>
      </w:r>
      <w:r w:rsidR="003A45EC" w:rsidRPr="00282CBA">
        <w:rPr>
          <w:rFonts w:ascii="Times New Roman" w:hAnsi="Times New Roman" w:cs="Times New Roman"/>
          <w:b/>
          <w:bCs/>
          <w:sz w:val="22"/>
          <w:szCs w:val="22"/>
        </w:rPr>
        <w:t>Rasmussen</w:t>
      </w:r>
      <w:r w:rsidR="003A45EC">
        <w:rPr>
          <w:rFonts w:ascii="Times New Roman" w:hAnsi="Times New Roman" w:cs="Times New Roman"/>
          <w:bCs/>
          <w:sz w:val="22"/>
          <w:szCs w:val="22"/>
        </w:rPr>
        <w:t>. J,</w:t>
      </w:r>
      <w:r w:rsidR="00282CBA">
        <w:rPr>
          <w:rFonts w:ascii="Times New Roman" w:hAnsi="Times New Roman" w:cs="Times New Roman"/>
          <w:bCs/>
          <w:sz w:val="22"/>
          <w:szCs w:val="22"/>
        </w:rPr>
        <w:t xml:space="preserve"> </w:t>
      </w:r>
      <w:r w:rsidR="00282CBA" w:rsidRPr="00282CBA">
        <w:rPr>
          <w:rFonts w:ascii="Times New Roman" w:hAnsi="Times New Roman" w:cs="Times New Roman"/>
          <w:bCs/>
          <w:i/>
          <w:sz w:val="22"/>
          <w:szCs w:val="22"/>
        </w:rPr>
        <w:t>Pædagogiske Teorier</w:t>
      </w:r>
      <w:r w:rsidR="00282CBA">
        <w:rPr>
          <w:rFonts w:ascii="Times New Roman" w:hAnsi="Times New Roman" w:cs="Times New Roman"/>
          <w:bCs/>
          <w:sz w:val="22"/>
          <w:szCs w:val="22"/>
        </w:rPr>
        <w:t>, Billesø og Baltzer, Værløse.</w:t>
      </w:r>
      <w:r>
        <w:rPr>
          <w:rFonts w:ascii="Times New Roman" w:hAnsi="Times New Roman" w:cs="Times New Roman"/>
          <w:b/>
          <w:bCs/>
          <w:sz w:val="22"/>
          <w:szCs w:val="22"/>
        </w:rPr>
        <w:t xml:space="preserve"> </w:t>
      </w:r>
    </w:p>
    <w:p w14:paraId="216CA468" w14:textId="77777777" w:rsidR="00597F37" w:rsidRPr="00597F37" w:rsidRDefault="00EA349F" w:rsidP="00597F37">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Kristensen</w:t>
      </w:r>
      <w:r w:rsidRPr="00103B37">
        <w:rPr>
          <w:rFonts w:ascii="Times New Roman" w:hAnsi="Times New Roman" w:cs="Times New Roman"/>
          <w:sz w:val="22"/>
          <w:szCs w:val="22"/>
        </w:rPr>
        <w:t xml:space="preserve">. H. J, 2011. </w:t>
      </w:r>
      <w:r w:rsidRPr="00103B37">
        <w:rPr>
          <w:rFonts w:ascii="Times New Roman" w:hAnsi="Times New Roman" w:cs="Times New Roman"/>
          <w:i/>
          <w:sz w:val="22"/>
          <w:szCs w:val="22"/>
        </w:rPr>
        <w:t>Didaktik og Pædagogik: At navigere i skolen-teori i praksis</w:t>
      </w:r>
      <w:r w:rsidRPr="00103B37">
        <w:rPr>
          <w:rFonts w:ascii="Times New Roman" w:hAnsi="Times New Roman" w:cs="Times New Roman"/>
          <w:sz w:val="22"/>
          <w:szCs w:val="22"/>
        </w:rPr>
        <w:t xml:space="preserve"> (1. Udgave, 3. Oplag), Gyldendals lærerbibliotek, København.</w:t>
      </w:r>
      <w:r w:rsidR="00597F37" w:rsidRPr="00597F37">
        <w:rPr>
          <w:rFonts w:ascii="Times New Roman" w:hAnsi="Times New Roman" w:cs="Times New Roman"/>
          <w:b/>
          <w:bCs/>
          <w:sz w:val="22"/>
          <w:szCs w:val="22"/>
        </w:rPr>
        <w:t xml:space="preserve"> </w:t>
      </w:r>
    </w:p>
    <w:p w14:paraId="59B24773" w14:textId="16B5690C" w:rsidR="00103B37" w:rsidRPr="00597F37" w:rsidRDefault="00597F37" w:rsidP="00597F37">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bCs/>
          <w:sz w:val="22"/>
          <w:szCs w:val="22"/>
        </w:rPr>
        <w:t>Kuhn</w:t>
      </w:r>
      <w:r w:rsidRPr="00103B37">
        <w:rPr>
          <w:rFonts w:ascii="Times New Roman" w:hAnsi="Times New Roman" w:cs="Times New Roman"/>
          <w:bCs/>
          <w:sz w:val="22"/>
          <w:szCs w:val="22"/>
        </w:rPr>
        <w:t xml:space="preserve">. T. S, 1961, The function of measurement in modern physical science, </w:t>
      </w:r>
      <w:r w:rsidRPr="00103B37">
        <w:rPr>
          <w:rFonts w:ascii="Times New Roman" w:hAnsi="Times New Roman" w:cs="Times New Roman"/>
          <w:bCs/>
          <w:i/>
          <w:sz w:val="22"/>
          <w:szCs w:val="22"/>
        </w:rPr>
        <w:t xml:space="preserve">Isis </w:t>
      </w:r>
      <w:r w:rsidRPr="00103B37">
        <w:rPr>
          <w:rFonts w:ascii="Times New Roman" w:hAnsi="Times New Roman" w:cs="Times New Roman"/>
          <w:b/>
          <w:bCs/>
          <w:sz w:val="22"/>
          <w:szCs w:val="22"/>
        </w:rPr>
        <w:t xml:space="preserve">52 </w:t>
      </w:r>
      <w:r w:rsidRPr="00103B37">
        <w:rPr>
          <w:rFonts w:ascii="Times New Roman" w:hAnsi="Times New Roman" w:cs="Times New Roman"/>
          <w:bCs/>
          <w:sz w:val="22"/>
          <w:szCs w:val="22"/>
        </w:rPr>
        <w:t>(2): 161-193</w:t>
      </w:r>
    </w:p>
    <w:p w14:paraId="3338BFBE" w14:textId="27D5E00E" w:rsidR="00597F37" w:rsidRPr="00CF7BBC" w:rsidRDefault="00597F37"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Laursen</w:t>
      </w:r>
      <w:r w:rsidR="009D6212">
        <w:rPr>
          <w:rFonts w:ascii="Times New Roman" w:hAnsi="Times New Roman" w:cs="Times New Roman"/>
          <w:sz w:val="22"/>
          <w:szCs w:val="22"/>
        </w:rPr>
        <w:t xml:space="preserve">. P. F, 1996, Howard Gardener-en introduktion, </w:t>
      </w:r>
      <w:r w:rsidR="009D6212">
        <w:rPr>
          <w:rFonts w:ascii="Times New Roman" w:hAnsi="Times New Roman" w:cs="Times New Roman"/>
          <w:i/>
          <w:sz w:val="22"/>
          <w:szCs w:val="22"/>
        </w:rPr>
        <w:t xml:space="preserve">Dansk pædagogisk tidskrift </w:t>
      </w:r>
      <w:r w:rsidR="009D6212">
        <w:rPr>
          <w:rFonts w:ascii="Times New Roman" w:hAnsi="Times New Roman" w:cs="Times New Roman"/>
          <w:b/>
          <w:sz w:val="22"/>
          <w:szCs w:val="22"/>
        </w:rPr>
        <w:t>4</w:t>
      </w:r>
    </w:p>
    <w:p w14:paraId="254D08C9" w14:textId="7EDFF575" w:rsidR="00CF7BBC" w:rsidRPr="00BE6AE2" w:rsidRDefault="00CF7BBC"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Lund</w:t>
      </w:r>
      <w:r w:rsidR="004425EF">
        <w:rPr>
          <w:rFonts w:ascii="Times New Roman" w:hAnsi="Times New Roman" w:cs="Times New Roman"/>
          <w:sz w:val="22"/>
          <w:szCs w:val="22"/>
        </w:rPr>
        <w:t xml:space="preserve">. E, 2006, </w:t>
      </w:r>
      <w:r w:rsidR="004425EF" w:rsidRPr="004425EF">
        <w:rPr>
          <w:rFonts w:ascii="Times New Roman" w:hAnsi="Times New Roman" w:cs="Times New Roman"/>
          <w:i/>
          <w:sz w:val="22"/>
          <w:szCs w:val="22"/>
        </w:rPr>
        <w:t>Historiedidaktikk</w:t>
      </w:r>
      <w:r w:rsidR="004425EF">
        <w:rPr>
          <w:rFonts w:ascii="Times New Roman" w:hAnsi="Times New Roman" w:cs="Times New Roman"/>
          <w:sz w:val="22"/>
          <w:szCs w:val="22"/>
        </w:rPr>
        <w:t>, Universitetsforlaget AS, Oslo.</w:t>
      </w:r>
      <w:r>
        <w:rPr>
          <w:rFonts w:ascii="Times New Roman" w:hAnsi="Times New Roman" w:cs="Times New Roman"/>
          <w:b/>
          <w:sz w:val="22"/>
          <w:szCs w:val="22"/>
        </w:rPr>
        <w:t xml:space="preserve"> </w:t>
      </w:r>
    </w:p>
    <w:p w14:paraId="6A30BFF1" w14:textId="55F16B5F" w:rsidR="00BE6AE2" w:rsidRPr="00CF7BBC" w:rsidRDefault="00BE6AE2" w:rsidP="00BE6AE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BE6AE2">
        <w:rPr>
          <w:rFonts w:ascii="Times New Roman" w:hAnsi="Times New Roman" w:cs="Times New Roman"/>
          <w:b/>
          <w:sz w:val="22"/>
          <w:szCs w:val="22"/>
        </w:rPr>
        <w:t xml:space="preserve">Ministeriet for børn og undervisning, 2011, </w:t>
      </w:r>
      <w:r w:rsidRPr="00BE6AE2">
        <w:rPr>
          <w:rFonts w:ascii="Times New Roman" w:hAnsi="Times New Roman" w:cs="Times New Roman"/>
          <w:sz w:val="22"/>
          <w:szCs w:val="22"/>
        </w:rPr>
        <w:t xml:space="preserve">Praktiske/musiske fags status og vilkår i folkeskolen, Rambøll, Danmark </w:t>
      </w:r>
      <w:hyperlink r:id="rId16" w:history="1">
        <w:r w:rsidRPr="00BE6AE2">
          <w:rPr>
            <w:rStyle w:val="Hyperlink"/>
            <w:rFonts w:ascii="Times New Roman" w:hAnsi="Times New Roman" w:cs="Times New Roman"/>
            <w:sz w:val="22"/>
            <w:szCs w:val="22"/>
          </w:rPr>
          <w:t>http://www.uvm.dk/Aktuelt/~/UVM-DK/Content/News/Udd/Folke/2012/Jan/~/media/UVM/Filer/Udd/Folke/PDF12/120113%20Kortlaegning%20praktiske%20musiske%20fags%20status%20vilkaar.ashx</w:t>
        </w:r>
      </w:hyperlink>
      <w:r w:rsidRPr="00BE6AE2">
        <w:rPr>
          <w:rFonts w:ascii="Times New Roman" w:hAnsi="Times New Roman" w:cs="Times New Roman"/>
          <w:sz w:val="22"/>
          <w:szCs w:val="22"/>
        </w:rPr>
        <w:t xml:space="preserve"> 03/04/2013 20:51</w:t>
      </w:r>
    </w:p>
    <w:p w14:paraId="083A41AF" w14:textId="07050100" w:rsidR="00AA6172" w:rsidRPr="00AA6172" w:rsidRDefault="00CF7BBC" w:rsidP="00AA617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Nielsen</w:t>
      </w:r>
      <w:r w:rsidR="00A0244B">
        <w:rPr>
          <w:rFonts w:ascii="Times New Roman" w:hAnsi="Times New Roman" w:cs="Times New Roman"/>
          <w:sz w:val="22"/>
          <w:szCs w:val="22"/>
        </w:rPr>
        <w:t>. A. M, Berliner. P, 2005, Læringspsykologi, i</w:t>
      </w:r>
      <w:r w:rsidR="00666A25">
        <w:rPr>
          <w:rFonts w:ascii="Times New Roman" w:hAnsi="Times New Roman" w:cs="Times New Roman"/>
          <w:sz w:val="22"/>
          <w:szCs w:val="22"/>
        </w:rPr>
        <w:t xml:space="preserve"> </w:t>
      </w:r>
      <w:r w:rsidR="00666A25" w:rsidRPr="00666A25">
        <w:rPr>
          <w:rFonts w:ascii="Times New Roman" w:hAnsi="Times New Roman" w:cs="Times New Roman"/>
          <w:b/>
          <w:sz w:val="22"/>
          <w:szCs w:val="22"/>
        </w:rPr>
        <w:t>Koester</w:t>
      </w:r>
      <w:r w:rsidR="00666A25">
        <w:rPr>
          <w:rFonts w:ascii="Times New Roman" w:hAnsi="Times New Roman" w:cs="Times New Roman"/>
          <w:sz w:val="22"/>
          <w:szCs w:val="22"/>
        </w:rPr>
        <w:t xml:space="preserve">. T, </w:t>
      </w:r>
      <w:r w:rsidR="00666A25" w:rsidRPr="00666A25">
        <w:rPr>
          <w:rFonts w:ascii="Times New Roman" w:hAnsi="Times New Roman" w:cs="Times New Roman"/>
          <w:b/>
          <w:sz w:val="22"/>
          <w:szCs w:val="22"/>
        </w:rPr>
        <w:t>Frandsen</w:t>
      </w:r>
      <w:r w:rsidR="00666A25">
        <w:rPr>
          <w:rFonts w:ascii="Times New Roman" w:hAnsi="Times New Roman" w:cs="Times New Roman"/>
          <w:sz w:val="22"/>
          <w:szCs w:val="22"/>
        </w:rPr>
        <w:t>. K (red.),</w:t>
      </w:r>
      <w:r w:rsidR="00A0244B">
        <w:rPr>
          <w:rFonts w:ascii="Times New Roman" w:hAnsi="Times New Roman" w:cs="Times New Roman"/>
          <w:sz w:val="22"/>
          <w:szCs w:val="22"/>
        </w:rPr>
        <w:t xml:space="preserve"> </w:t>
      </w:r>
      <w:r w:rsidR="00A0244B" w:rsidRPr="00666A25">
        <w:rPr>
          <w:rFonts w:ascii="Times New Roman" w:hAnsi="Times New Roman" w:cs="Times New Roman"/>
          <w:i/>
          <w:sz w:val="22"/>
          <w:szCs w:val="22"/>
        </w:rPr>
        <w:t>Introduktion til Psykologi- Teori, anvendelse praksis</w:t>
      </w:r>
      <w:r w:rsidR="00A0244B">
        <w:rPr>
          <w:rFonts w:ascii="Times New Roman" w:hAnsi="Times New Roman" w:cs="Times New Roman"/>
          <w:sz w:val="22"/>
          <w:szCs w:val="22"/>
        </w:rPr>
        <w:t>, Frydenlund, København.</w:t>
      </w:r>
    </w:p>
    <w:p w14:paraId="056DB271" w14:textId="7509E739" w:rsidR="005A561E" w:rsidRPr="00AA6172" w:rsidRDefault="00AA6172" w:rsidP="00AA617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AA6172">
        <w:rPr>
          <w:rFonts w:ascii="Times New Roman" w:hAnsi="Times New Roman"/>
          <w:b/>
          <w:sz w:val="22"/>
        </w:rPr>
        <w:t>von Oettingen</w:t>
      </w:r>
      <w:r w:rsidRPr="00AA6172">
        <w:rPr>
          <w:rFonts w:ascii="Times New Roman" w:hAnsi="Times New Roman"/>
          <w:sz w:val="22"/>
        </w:rPr>
        <w:t xml:space="preserve">. A, 2008, Medborgerskab - skolens nye dannelsesopgave, i (eds.) </w:t>
      </w:r>
      <w:r w:rsidRPr="00AA6172">
        <w:rPr>
          <w:rFonts w:ascii="Times New Roman" w:hAnsi="Times New Roman"/>
          <w:b/>
          <w:sz w:val="22"/>
        </w:rPr>
        <w:t>Korsgaard</w:t>
      </w:r>
      <w:r w:rsidRPr="00AA6172">
        <w:rPr>
          <w:rFonts w:ascii="Times New Roman" w:hAnsi="Times New Roman"/>
          <w:sz w:val="22"/>
        </w:rPr>
        <w:t xml:space="preserve">. O, </w:t>
      </w:r>
      <w:r w:rsidRPr="00AA6172">
        <w:rPr>
          <w:rFonts w:ascii="Times New Roman" w:hAnsi="Times New Roman"/>
          <w:b/>
          <w:sz w:val="22"/>
        </w:rPr>
        <w:t>Sigurdsson</w:t>
      </w:r>
      <w:r w:rsidRPr="00AA6172">
        <w:rPr>
          <w:rFonts w:ascii="Times New Roman" w:hAnsi="Times New Roman"/>
          <w:sz w:val="22"/>
        </w:rPr>
        <w:t xml:space="preserve">. L, </w:t>
      </w:r>
      <w:r w:rsidRPr="00AA6172">
        <w:rPr>
          <w:rFonts w:ascii="Times New Roman" w:hAnsi="Times New Roman"/>
          <w:b/>
          <w:sz w:val="22"/>
        </w:rPr>
        <w:t>Skovmand</w:t>
      </w:r>
      <w:r w:rsidRPr="00AA6172">
        <w:rPr>
          <w:rFonts w:ascii="Times New Roman" w:hAnsi="Times New Roman"/>
          <w:sz w:val="22"/>
        </w:rPr>
        <w:t xml:space="preserve">. K, </w:t>
      </w:r>
      <w:r w:rsidRPr="00AA6172">
        <w:rPr>
          <w:rFonts w:ascii="Times New Roman" w:hAnsi="Times New Roman"/>
          <w:i/>
          <w:sz w:val="22"/>
        </w:rPr>
        <w:t>Medborgerskab - et nyt dannelsesideal?</w:t>
      </w:r>
      <w:r w:rsidRPr="00AA6172">
        <w:rPr>
          <w:rFonts w:ascii="Times New Roman" w:hAnsi="Times New Roman"/>
          <w:sz w:val="22"/>
        </w:rPr>
        <w:t>, RPF- Religionspædagogisk Forlag, Frederiksberg.</w:t>
      </w:r>
    </w:p>
    <w:p w14:paraId="627C1510" w14:textId="2A9B8D1E" w:rsidR="00615371" w:rsidRPr="00103B37" w:rsidRDefault="00615371"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Pietras</w:t>
      </w:r>
      <w:r>
        <w:rPr>
          <w:rFonts w:ascii="Times New Roman" w:hAnsi="Times New Roman" w:cs="Times New Roman"/>
          <w:sz w:val="22"/>
          <w:szCs w:val="22"/>
        </w:rPr>
        <w:t xml:space="preserve">. J, </w:t>
      </w:r>
      <w:r>
        <w:rPr>
          <w:rFonts w:ascii="Times New Roman" w:hAnsi="Times New Roman" w:cs="Times New Roman"/>
          <w:b/>
          <w:sz w:val="22"/>
          <w:szCs w:val="22"/>
        </w:rPr>
        <w:t>Poulsen</w:t>
      </w:r>
      <w:r>
        <w:rPr>
          <w:rFonts w:ascii="Times New Roman" w:hAnsi="Times New Roman" w:cs="Times New Roman"/>
          <w:sz w:val="22"/>
          <w:szCs w:val="22"/>
        </w:rPr>
        <w:t xml:space="preserve">. J, 2011, </w:t>
      </w:r>
      <w:r>
        <w:rPr>
          <w:rFonts w:ascii="Times New Roman" w:hAnsi="Times New Roman" w:cs="Times New Roman"/>
          <w:i/>
          <w:sz w:val="22"/>
          <w:szCs w:val="22"/>
        </w:rPr>
        <w:t>Historiedidaktik</w:t>
      </w:r>
      <w:r>
        <w:rPr>
          <w:rFonts w:ascii="Times New Roman" w:hAnsi="Times New Roman" w:cs="Times New Roman"/>
          <w:sz w:val="22"/>
          <w:szCs w:val="22"/>
        </w:rPr>
        <w:t>, Gyldendal, Danmark.</w:t>
      </w:r>
    </w:p>
    <w:p w14:paraId="47C3D17B" w14:textId="77777777" w:rsidR="00103B37" w:rsidRPr="00103B37" w:rsidRDefault="002A6F6E"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Poulsen</w:t>
      </w:r>
      <w:r w:rsidRPr="00103B37">
        <w:rPr>
          <w:rFonts w:ascii="Times New Roman" w:hAnsi="Times New Roman" w:cs="Times New Roman"/>
          <w:sz w:val="22"/>
          <w:szCs w:val="22"/>
        </w:rPr>
        <w:t xml:space="preserve">. J. A, 2006, </w:t>
      </w:r>
      <w:r w:rsidRPr="00103B37">
        <w:rPr>
          <w:rFonts w:ascii="Times New Roman" w:hAnsi="Times New Roman" w:cs="Times New Roman"/>
          <w:i/>
          <w:sz w:val="22"/>
          <w:szCs w:val="22"/>
        </w:rPr>
        <w:t>Hit med historien!-grundbog til 8. Klasse</w:t>
      </w:r>
      <w:r w:rsidRPr="00103B37">
        <w:rPr>
          <w:rFonts w:ascii="Times New Roman" w:hAnsi="Times New Roman" w:cs="Times New Roman"/>
          <w:sz w:val="22"/>
          <w:szCs w:val="22"/>
        </w:rPr>
        <w:t>, Gyldendal, Danmark.</w:t>
      </w:r>
    </w:p>
    <w:p w14:paraId="355A6C9D" w14:textId="77777777" w:rsidR="00103B37" w:rsidRPr="00245EFE" w:rsidRDefault="003D0333"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lastRenderedPageBreak/>
        <w:t>Poulsen</w:t>
      </w:r>
      <w:r w:rsidRPr="00103B37">
        <w:rPr>
          <w:rFonts w:ascii="Times New Roman" w:hAnsi="Times New Roman" w:cs="Times New Roman"/>
          <w:sz w:val="22"/>
          <w:szCs w:val="22"/>
        </w:rPr>
        <w:t xml:space="preserve">. K, </w:t>
      </w:r>
      <w:r w:rsidRPr="00103B37">
        <w:rPr>
          <w:rFonts w:ascii="Times New Roman" w:hAnsi="Times New Roman" w:cs="Times New Roman"/>
          <w:b/>
          <w:sz w:val="22"/>
          <w:szCs w:val="22"/>
        </w:rPr>
        <w:t>Kragelund</w:t>
      </w:r>
      <w:r w:rsidRPr="00103B37">
        <w:rPr>
          <w:rFonts w:ascii="Times New Roman" w:hAnsi="Times New Roman" w:cs="Times New Roman"/>
          <w:sz w:val="22"/>
          <w:szCs w:val="22"/>
        </w:rPr>
        <w:t xml:space="preserve">. P, </w:t>
      </w:r>
      <w:r w:rsidRPr="00103B37">
        <w:rPr>
          <w:rFonts w:ascii="Times New Roman" w:hAnsi="Times New Roman" w:cs="Times New Roman"/>
          <w:b/>
          <w:sz w:val="22"/>
          <w:szCs w:val="22"/>
        </w:rPr>
        <w:t>Niemeier</w:t>
      </w:r>
      <w:r w:rsidRPr="00103B37">
        <w:rPr>
          <w:rFonts w:ascii="Times New Roman" w:hAnsi="Times New Roman" w:cs="Times New Roman"/>
          <w:sz w:val="22"/>
          <w:szCs w:val="22"/>
        </w:rPr>
        <w:t xml:space="preserve">. J, </w:t>
      </w:r>
      <w:r w:rsidRPr="00103B37">
        <w:rPr>
          <w:rFonts w:ascii="Times New Roman" w:hAnsi="Times New Roman" w:cs="Times New Roman"/>
          <w:b/>
          <w:sz w:val="22"/>
          <w:szCs w:val="22"/>
        </w:rPr>
        <w:t>Lauersen</w:t>
      </w:r>
      <w:r w:rsidRPr="00103B37">
        <w:rPr>
          <w:rFonts w:ascii="Times New Roman" w:hAnsi="Times New Roman" w:cs="Times New Roman"/>
          <w:sz w:val="22"/>
          <w:szCs w:val="22"/>
        </w:rPr>
        <w:t xml:space="preserve">. P. F, 2007, </w:t>
      </w:r>
      <w:r w:rsidRPr="00103B37">
        <w:rPr>
          <w:rFonts w:ascii="Times New Roman" w:hAnsi="Times New Roman" w:cs="Times New Roman"/>
          <w:i/>
          <w:sz w:val="22"/>
          <w:szCs w:val="22"/>
        </w:rPr>
        <w:t>Elevteam som krumtap- også for skole-hjem-samarbejdet</w:t>
      </w:r>
      <w:r w:rsidRPr="00103B37">
        <w:rPr>
          <w:rFonts w:ascii="Times New Roman" w:hAnsi="Times New Roman" w:cs="Times New Roman"/>
          <w:sz w:val="22"/>
          <w:szCs w:val="22"/>
        </w:rPr>
        <w:t>, Adapta, Aalborg.</w:t>
      </w:r>
    </w:p>
    <w:p w14:paraId="73EF2D87" w14:textId="65CDB2BE" w:rsidR="00245EFE" w:rsidRPr="00103B37" w:rsidRDefault="00245EFE"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Poulsen</w:t>
      </w:r>
      <w:r>
        <w:rPr>
          <w:rFonts w:ascii="Times New Roman" w:hAnsi="Times New Roman" w:cs="Times New Roman"/>
          <w:sz w:val="22"/>
          <w:szCs w:val="22"/>
        </w:rPr>
        <w:t xml:space="preserve">. M, 2004, </w:t>
      </w:r>
      <w:r w:rsidRPr="00245EFE">
        <w:rPr>
          <w:rFonts w:ascii="Times New Roman" w:hAnsi="Times New Roman" w:cs="Times New Roman"/>
          <w:i/>
          <w:sz w:val="22"/>
          <w:szCs w:val="22"/>
        </w:rPr>
        <w:t>Historiebevidstheder</w:t>
      </w:r>
      <w:r>
        <w:rPr>
          <w:rFonts w:ascii="Times New Roman" w:hAnsi="Times New Roman" w:cs="Times New Roman"/>
          <w:sz w:val="22"/>
          <w:szCs w:val="22"/>
        </w:rPr>
        <w:t>, Roskilde universitetsforlag, Roskilde.</w:t>
      </w:r>
    </w:p>
    <w:p w14:paraId="6E12ACEB" w14:textId="77777777" w:rsidR="00103B37" w:rsidRPr="00103B37" w:rsidRDefault="0045502D"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Pritchard</w:t>
      </w:r>
      <w:r w:rsidRPr="00103B37">
        <w:rPr>
          <w:rFonts w:ascii="Times New Roman" w:hAnsi="Times New Roman" w:cs="Times New Roman"/>
          <w:sz w:val="22"/>
          <w:szCs w:val="22"/>
        </w:rPr>
        <w:t xml:space="preserve">. A, 2009, </w:t>
      </w:r>
      <w:r w:rsidRPr="00103B37">
        <w:rPr>
          <w:rFonts w:ascii="Times New Roman" w:hAnsi="Times New Roman" w:cs="Times New Roman"/>
          <w:i/>
          <w:sz w:val="22"/>
          <w:szCs w:val="22"/>
        </w:rPr>
        <w:t>Ways of Learning-learning theories and learning styles in the classroom (2nd edition)</w:t>
      </w:r>
      <w:r w:rsidRPr="00103B37">
        <w:rPr>
          <w:rFonts w:ascii="Times New Roman" w:hAnsi="Times New Roman" w:cs="Times New Roman"/>
          <w:sz w:val="22"/>
          <w:szCs w:val="22"/>
        </w:rPr>
        <w:t xml:space="preserve">, Routledge, Oxon. </w:t>
      </w:r>
    </w:p>
    <w:p w14:paraId="38E8BE19" w14:textId="77777777" w:rsidR="00103B37" w:rsidRPr="00CF7BBC" w:rsidRDefault="00DF1F5A"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Ravn</w:t>
      </w:r>
      <w:r w:rsidRPr="00103B37">
        <w:rPr>
          <w:rFonts w:ascii="Times New Roman" w:hAnsi="Times New Roman" w:cs="Times New Roman"/>
          <w:sz w:val="22"/>
          <w:szCs w:val="22"/>
        </w:rPr>
        <w:t xml:space="preserve">. K, 2011, To fejl i geografi prøven. </w:t>
      </w:r>
      <w:hyperlink r:id="rId17" w:history="1">
        <w:r w:rsidRPr="00103B37">
          <w:rPr>
            <w:rStyle w:val="Hyperlink"/>
            <w:rFonts w:ascii="Times New Roman" w:hAnsi="Times New Roman" w:cs="Times New Roman"/>
            <w:sz w:val="22"/>
            <w:szCs w:val="22"/>
          </w:rPr>
          <w:t>www.folkeskolen.dk/67939/to-fejl-i-geografiproeve</w:t>
        </w:r>
      </w:hyperlink>
      <w:r w:rsidRPr="00103B37">
        <w:rPr>
          <w:rFonts w:ascii="Times New Roman" w:hAnsi="Times New Roman" w:cs="Times New Roman"/>
          <w:sz w:val="22"/>
          <w:szCs w:val="22"/>
        </w:rPr>
        <w:t>. 2/04/2013 12:25.</w:t>
      </w:r>
    </w:p>
    <w:p w14:paraId="07FF8380" w14:textId="0BAE89B6" w:rsidR="00CF7BBC" w:rsidRPr="00CF7BBC" w:rsidRDefault="00CF7BBC"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Ritchie</w:t>
      </w:r>
      <w:r>
        <w:rPr>
          <w:rFonts w:ascii="Times New Roman" w:hAnsi="Times New Roman" w:cs="Times New Roman"/>
          <w:sz w:val="22"/>
          <w:szCs w:val="22"/>
        </w:rPr>
        <w:t xml:space="preserve">. </w:t>
      </w:r>
      <w:r w:rsidR="00F339C2">
        <w:rPr>
          <w:rFonts w:ascii="Times New Roman" w:hAnsi="Times New Roman" w:cs="Times New Roman"/>
          <w:sz w:val="22"/>
          <w:szCs w:val="22"/>
        </w:rPr>
        <w:t xml:space="preserve">T, 2007, Om Illeris’ læringsteori, i </w:t>
      </w:r>
      <w:r w:rsidR="00F339C2" w:rsidRPr="00F339C2">
        <w:rPr>
          <w:rFonts w:ascii="Times New Roman" w:hAnsi="Times New Roman" w:cs="Times New Roman"/>
          <w:b/>
          <w:sz w:val="22"/>
          <w:szCs w:val="22"/>
        </w:rPr>
        <w:t>Ritchie</w:t>
      </w:r>
      <w:r w:rsidR="00F339C2">
        <w:rPr>
          <w:rFonts w:ascii="Times New Roman" w:hAnsi="Times New Roman" w:cs="Times New Roman"/>
          <w:sz w:val="22"/>
          <w:szCs w:val="22"/>
        </w:rPr>
        <w:t xml:space="preserve">. T (red.), </w:t>
      </w:r>
      <w:r w:rsidR="00F339C2" w:rsidRPr="00F339C2">
        <w:rPr>
          <w:rFonts w:ascii="Times New Roman" w:hAnsi="Times New Roman" w:cs="Times New Roman"/>
          <w:i/>
          <w:sz w:val="22"/>
          <w:szCs w:val="22"/>
        </w:rPr>
        <w:t>Teorier om læring</w:t>
      </w:r>
      <w:r w:rsidR="00F339C2">
        <w:rPr>
          <w:rFonts w:ascii="Times New Roman" w:hAnsi="Times New Roman" w:cs="Times New Roman"/>
          <w:sz w:val="22"/>
          <w:szCs w:val="22"/>
        </w:rPr>
        <w:t>, Billesø og Baltzer, Værløse.</w:t>
      </w:r>
    </w:p>
    <w:p w14:paraId="273A7D1A" w14:textId="353A3D6E" w:rsidR="00CF7BBC" w:rsidRPr="004E4642" w:rsidRDefault="00CF7BBC" w:rsidP="004E464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Rosenkilde</w:t>
      </w:r>
      <w:r w:rsidRPr="00CF7BBC">
        <w:rPr>
          <w:rFonts w:ascii="Times New Roman" w:hAnsi="Times New Roman" w:cs="Times New Roman"/>
          <w:bCs/>
          <w:sz w:val="22"/>
          <w:szCs w:val="22"/>
        </w:rPr>
        <w:t>.</w:t>
      </w:r>
      <w:r w:rsidR="004E4642">
        <w:rPr>
          <w:rFonts w:ascii="Times New Roman" w:hAnsi="Times New Roman" w:cs="Times New Roman"/>
          <w:bCs/>
          <w:sz w:val="22"/>
          <w:szCs w:val="22"/>
        </w:rPr>
        <w:t xml:space="preserve"> L. T, 2012, Begynder- og fortsætterundervisning, i </w:t>
      </w:r>
      <w:r w:rsidR="004E4642" w:rsidRPr="003223E8">
        <w:rPr>
          <w:rFonts w:ascii="Times New Roman" w:hAnsi="Times New Roman" w:cs="Times New Roman"/>
          <w:b/>
          <w:bCs/>
          <w:sz w:val="22"/>
          <w:szCs w:val="22"/>
        </w:rPr>
        <w:t>Binderup</w:t>
      </w:r>
      <w:r w:rsidR="004E4642">
        <w:rPr>
          <w:rFonts w:ascii="Times New Roman" w:hAnsi="Times New Roman" w:cs="Times New Roman"/>
          <w:bCs/>
          <w:sz w:val="22"/>
          <w:szCs w:val="22"/>
        </w:rPr>
        <w:t xml:space="preserve">. T, </w:t>
      </w:r>
      <w:r w:rsidR="004E4642" w:rsidRPr="003223E8">
        <w:rPr>
          <w:rFonts w:ascii="Times New Roman" w:hAnsi="Times New Roman" w:cs="Times New Roman"/>
          <w:b/>
          <w:bCs/>
          <w:sz w:val="22"/>
          <w:szCs w:val="22"/>
        </w:rPr>
        <w:t>Troelsen</w:t>
      </w:r>
      <w:r w:rsidR="004E4642">
        <w:rPr>
          <w:rFonts w:ascii="Times New Roman" w:hAnsi="Times New Roman" w:cs="Times New Roman"/>
          <w:bCs/>
          <w:sz w:val="22"/>
          <w:szCs w:val="22"/>
        </w:rPr>
        <w:t xml:space="preserve">. B, (red.) </w:t>
      </w:r>
      <w:r w:rsidR="004E4642" w:rsidRPr="003223E8">
        <w:rPr>
          <w:rFonts w:ascii="Times New Roman" w:hAnsi="Times New Roman" w:cs="Times New Roman"/>
          <w:bCs/>
          <w:i/>
          <w:sz w:val="22"/>
          <w:szCs w:val="22"/>
        </w:rPr>
        <w:t>Historiepædagogik</w:t>
      </w:r>
      <w:r w:rsidR="004E4642">
        <w:rPr>
          <w:rFonts w:ascii="Times New Roman" w:hAnsi="Times New Roman" w:cs="Times New Roman"/>
          <w:bCs/>
          <w:sz w:val="22"/>
          <w:szCs w:val="22"/>
        </w:rPr>
        <w:t>, KvaN, Aarhus, 207-227.</w:t>
      </w:r>
    </w:p>
    <w:p w14:paraId="484F8FB8" w14:textId="2A1B8B17" w:rsidR="00416F43" w:rsidRPr="000B0971" w:rsidRDefault="000B0971"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0B0971">
        <w:rPr>
          <w:rFonts w:ascii="Times New Roman" w:hAnsi="Times New Roman"/>
          <w:b/>
          <w:sz w:val="22"/>
          <w:szCs w:val="22"/>
        </w:rPr>
        <w:t>Schade</w:t>
      </w:r>
      <w:r w:rsidRPr="000B0971">
        <w:rPr>
          <w:rFonts w:ascii="Times New Roman" w:hAnsi="Times New Roman"/>
          <w:sz w:val="22"/>
          <w:szCs w:val="22"/>
        </w:rPr>
        <w:t xml:space="preserve">. U, </w:t>
      </w:r>
      <w:r w:rsidRPr="000B0971">
        <w:rPr>
          <w:rFonts w:ascii="Times New Roman" w:hAnsi="Times New Roman"/>
          <w:b/>
          <w:sz w:val="22"/>
          <w:szCs w:val="22"/>
        </w:rPr>
        <w:t>Lavendt</w:t>
      </w:r>
      <w:r w:rsidRPr="000B0971">
        <w:rPr>
          <w:rFonts w:ascii="Times New Roman" w:hAnsi="Times New Roman"/>
          <w:sz w:val="22"/>
          <w:szCs w:val="22"/>
        </w:rPr>
        <w:t xml:space="preserve">. E, 2008, Motivation som drivkraft, </w:t>
      </w:r>
      <w:r w:rsidRPr="000B0971">
        <w:rPr>
          <w:rFonts w:ascii="Times New Roman" w:hAnsi="Times New Roman"/>
          <w:i/>
          <w:sz w:val="22"/>
          <w:szCs w:val="22"/>
        </w:rPr>
        <w:t>Psykolog nyt</w:t>
      </w:r>
      <w:r w:rsidRPr="000B0971">
        <w:rPr>
          <w:rFonts w:ascii="Times New Roman" w:hAnsi="Times New Roman"/>
          <w:sz w:val="22"/>
          <w:szCs w:val="22"/>
        </w:rPr>
        <w:t xml:space="preserve"> </w:t>
      </w:r>
      <w:r w:rsidRPr="000B0971">
        <w:rPr>
          <w:rFonts w:ascii="Times New Roman" w:hAnsi="Times New Roman"/>
          <w:b/>
          <w:sz w:val="22"/>
          <w:szCs w:val="22"/>
        </w:rPr>
        <w:t>19</w:t>
      </w:r>
      <w:r w:rsidRPr="000B0971">
        <w:rPr>
          <w:rFonts w:ascii="Times New Roman" w:hAnsi="Times New Roman"/>
          <w:sz w:val="22"/>
          <w:szCs w:val="22"/>
        </w:rPr>
        <w:t>: 10-14</w:t>
      </w:r>
    </w:p>
    <w:p w14:paraId="3B34AA30" w14:textId="2B21D196" w:rsidR="00121E47" w:rsidRPr="00103B37" w:rsidRDefault="00121E47"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Schnedler</w:t>
      </w:r>
      <w:r>
        <w:rPr>
          <w:rFonts w:ascii="Times New Roman" w:hAnsi="Times New Roman" w:cs="Times New Roman"/>
          <w:sz w:val="22"/>
          <w:szCs w:val="22"/>
        </w:rPr>
        <w:t>. A, 1997</w:t>
      </w:r>
      <w:r w:rsidR="0071088E">
        <w:rPr>
          <w:rFonts w:ascii="Times New Roman" w:hAnsi="Times New Roman" w:cs="Times New Roman"/>
          <w:sz w:val="22"/>
          <w:szCs w:val="22"/>
        </w:rPr>
        <w:t xml:space="preserve">, På hat med sig selv, i </w:t>
      </w:r>
      <w:r w:rsidR="0071088E" w:rsidRPr="00015302">
        <w:rPr>
          <w:rFonts w:ascii="Times New Roman" w:hAnsi="Times New Roman" w:cs="Times New Roman"/>
          <w:b/>
          <w:sz w:val="22"/>
          <w:szCs w:val="22"/>
        </w:rPr>
        <w:t>Schnedler</w:t>
      </w:r>
      <w:r w:rsidR="0071088E">
        <w:rPr>
          <w:rFonts w:ascii="Times New Roman" w:hAnsi="Times New Roman" w:cs="Times New Roman"/>
          <w:sz w:val="22"/>
          <w:szCs w:val="22"/>
        </w:rPr>
        <w:t>. C. J</w:t>
      </w:r>
      <w:r w:rsidR="00015302">
        <w:rPr>
          <w:rFonts w:ascii="Times New Roman" w:hAnsi="Times New Roman" w:cs="Times New Roman"/>
          <w:sz w:val="22"/>
          <w:szCs w:val="22"/>
        </w:rPr>
        <w:t xml:space="preserve">, </w:t>
      </w:r>
      <w:r w:rsidR="00015302" w:rsidRPr="00015302">
        <w:rPr>
          <w:rFonts w:ascii="Times New Roman" w:hAnsi="Times New Roman" w:cs="Times New Roman"/>
          <w:b/>
          <w:sz w:val="22"/>
          <w:szCs w:val="22"/>
        </w:rPr>
        <w:t>Tolstrup</w:t>
      </w:r>
      <w:r w:rsidR="00015302">
        <w:rPr>
          <w:rFonts w:ascii="Times New Roman" w:hAnsi="Times New Roman" w:cs="Times New Roman"/>
          <w:sz w:val="22"/>
          <w:szCs w:val="22"/>
        </w:rPr>
        <w:t xml:space="preserve">. L, </w:t>
      </w:r>
      <w:r w:rsidR="00015302" w:rsidRPr="00015302">
        <w:rPr>
          <w:rFonts w:ascii="Times New Roman" w:hAnsi="Times New Roman" w:cs="Times New Roman"/>
          <w:b/>
          <w:sz w:val="22"/>
          <w:szCs w:val="22"/>
        </w:rPr>
        <w:t>Jensen</w:t>
      </w:r>
      <w:r w:rsidR="00015302">
        <w:rPr>
          <w:rFonts w:ascii="Times New Roman" w:hAnsi="Times New Roman" w:cs="Times New Roman"/>
          <w:sz w:val="22"/>
          <w:szCs w:val="22"/>
        </w:rPr>
        <w:t xml:space="preserve">. G. M, </w:t>
      </w:r>
      <w:r w:rsidR="00015302" w:rsidRPr="00015302">
        <w:rPr>
          <w:rFonts w:ascii="Times New Roman" w:hAnsi="Times New Roman" w:cs="Times New Roman"/>
          <w:b/>
          <w:sz w:val="22"/>
          <w:szCs w:val="22"/>
        </w:rPr>
        <w:t>Schnedler</w:t>
      </w:r>
      <w:r w:rsidR="00015302">
        <w:rPr>
          <w:rFonts w:ascii="Times New Roman" w:hAnsi="Times New Roman" w:cs="Times New Roman"/>
          <w:sz w:val="22"/>
          <w:szCs w:val="22"/>
        </w:rPr>
        <w:t xml:space="preserve">. A, </w:t>
      </w:r>
      <w:r w:rsidR="00015302">
        <w:rPr>
          <w:rFonts w:ascii="Times New Roman" w:hAnsi="Times New Roman" w:cs="Times New Roman"/>
          <w:b/>
          <w:sz w:val="22"/>
          <w:szCs w:val="22"/>
        </w:rPr>
        <w:t>Ve</w:t>
      </w:r>
      <w:r w:rsidR="00015302" w:rsidRPr="00015302">
        <w:rPr>
          <w:rFonts w:ascii="Times New Roman" w:hAnsi="Times New Roman" w:cs="Times New Roman"/>
          <w:b/>
          <w:sz w:val="22"/>
          <w:szCs w:val="22"/>
        </w:rPr>
        <w:t>sterlund</w:t>
      </w:r>
      <w:r w:rsidR="00015302">
        <w:rPr>
          <w:rFonts w:ascii="Times New Roman" w:hAnsi="Times New Roman" w:cs="Times New Roman"/>
          <w:sz w:val="22"/>
          <w:szCs w:val="22"/>
        </w:rPr>
        <w:t xml:space="preserve">. L, </w:t>
      </w:r>
      <w:r w:rsidR="00015302" w:rsidRPr="00015302">
        <w:rPr>
          <w:rFonts w:ascii="Times New Roman" w:hAnsi="Times New Roman" w:cs="Times New Roman"/>
          <w:b/>
          <w:sz w:val="22"/>
          <w:szCs w:val="22"/>
        </w:rPr>
        <w:t>Skibelund</w:t>
      </w:r>
      <w:r w:rsidR="00015302">
        <w:rPr>
          <w:rFonts w:ascii="Times New Roman" w:hAnsi="Times New Roman" w:cs="Times New Roman"/>
          <w:sz w:val="22"/>
          <w:szCs w:val="22"/>
        </w:rPr>
        <w:t xml:space="preserve">. L (Red.), </w:t>
      </w:r>
      <w:r w:rsidR="00015302" w:rsidRPr="00015302">
        <w:rPr>
          <w:rFonts w:ascii="Times New Roman" w:hAnsi="Times New Roman" w:cs="Times New Roman"/>
          <w:i/>
          <w:sz w:val="22"/>
          <w:szCs w:val="22"/>
        </w:rPr>
        <w:t>Praktisk eksperimentelle undervisning</w:t>
      </w:r>
      <w:r w:rsidR="00015302">
        <w:rPr>
          <w:rFonts w:ascii="Times New Roman" w:hAnsi="Times New Roman" w:cs="Times New Roman"/>
          <w:sz w:val="22"/>
          <w:szCs w:val="22"/>
        </w:rPr>
        <w:t>, Klim, Århus.</w:t>
      </w:r>
    </w:p>
    <w:p w14:paraId="04BF049C" w14:textId="77777777" w:rsidR="00103B37" w:rsidRPr="00E06384" w:rsidRDefault="00EA349F"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Stokes</w:t>
      </w:r>
      <w:r w:rsidRPr="00103B37">
        <w:rPr>
          <w:rFonts w:ascii="Times New Roman" w:hAnsi="Times New Roman" w:cs="Times New Roman"/>
          <w:sz w:val="22"/>
          <w:szCs w:val="22"/>
        </w:rPr>
        <w:t xml:space="preserve">. P, 2010, </w:t>
      </w:r>
      <w:r w:rsidRPr="00103B37">
        <w:rPr>
          <w:rFonts w:ascii="Times New Roman" w:hAnsi="Times New Roman" w:cs="Times New Roman"/>
          <w:i/>
          <w:sz w:val="22"/>
          <w:szCs w:val="22"/>
        </w:rPr>
        <w:t>Philosophy: 100 essential thinkers</w:t>
      </w:r>
      <w:r w:rsidRPr="00103B37">
        <w:rPr>
          <w:rFonts w:ascii="Times New Roman" w:hAnsi="Times New Roman" w:cs="Times New Roman"/>
          <w:sz w:val="22"/>
          <w:szCs w:val="22"/>
        </w:rPr>
        <w:t>, Capella, London.</w:t>
      </w:r>
    </w:p>
    <w:p w14:paraId="0B110832" w14:textId="58F07A8C" w:rsidR="00E06384" w:rsidRPr="00103B37" w:rsidRDefault="00E06384" w:rsidP="00E06384">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Toft</w:t>
      </w:r>
      <w:r>
        <w:rPr>
          <w:rFonts w:ascii="Times New Roman" w:hAnsi="Times New Roman" w:cs="Times New Roman"/>
          <w:sz w:val="22"/>
          <w:szCs w:val="22"/>
        </w:rPr>
        <w:t>. R, 2002,</w:t>
      </w:r>
      <w:r w:rsidR="002C5CDD">
        <w:rPr>
          <w:rFonts w:ascii="Times New Roman" w:hAnsi="Times New Roman" w:cs="Times New Roman"/>
          <w:sz w:val="22"/>
          <w:szCs w:val="22"/>
        </w:rPr>
        <w:t xml:space="preserve"> Interpersonelle relationer i den kritiske psykologi</w:t>
      </w:r>
      <w:r>
        <w:rPr>
          <w:rFonts w:ascii="Times New Roman" w:hAnsi="Times New Roman" w:cs="Times New Roman"/>
          <w:sz w:val="22"/>
          <w:szCs w:val="22"/>
        </w:rPr>
        <w:t>,</w:t>
      </w:r>
      <w:r w:rsidRPr="00E06384">
        <w:rPr>
          <w:rFonts w:ascii="Times New Roman" w:hAnsi="Times New Roman" w:cs="Times New Roman"/>
          <w:sz w:val="22"/>
          <w:szCs w:val="22"/>
        </w:rPr>
        <w:t xml:space="preserve"> </w:t>
      </w:r>
      <w:r w:rsidR="002C5CDD">
        <w:rPr>
          <w:rFonts w:ascii="Times New Roman" w:hAnsi="Times New Roman" w:cs="Times New Roman"/>
          <w:sz w:val="22"/>
          <w:szCs w:val="22"/>
        </w:rPr>
        <w:t xml:space="preserve">Bachelor opgave, </w:t>
      </w:r>
      <w:hyperlink r:id="rId18" w:history="1">
        <w:r w:rsidRPr="00EF4AEB">
          <w:rPr>
            <w:rStyle w:val="Hyperlink"/>
            <w:rFonts w:ascii="Times New Roman" w:hAnsi="Times New Roman" w:cs="Times New Roman"/>
            <w:sz w:val="22"/>
            <w:szCs w:val="22"/>
          </w:rPr>
          <w:t>www.mnissen.psy.ku.dk/Undervisning/Almen/Rikke.html</w:t>
        </w:r>
      </w:hyperlink>
      <w:r>
        <w:rPr>
          <w:rFonts w:ascii="Times New Roman" w:hAnsi="Times New Roman" w:cs="Times New Roman"/>
          <w:sz w:val="22"/>
          <w:szCs w:val="22"/>
        </w:rPr>
        <w:t xml:space="preserve"> 04/04/2013 13:26</w:t>
      </w:r>
    </w:p>
    <w:p w14:paraId="5FBD8827" w14:textId="77777777" w:rsidR="00BE6AE2" w:rsidRPr="00BE6AE2" w:rsidRDefault="003D0333" w:rsidP="00BE6AE2">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sidRPr="00103B37">
        <w:rPr>
          <w:rFonts w:ascii="Times New Roman" w:hAnsi="Times New Roman" w:cs="Times New Roman"/>
          <w:b/>
          <w:sz w:val="22"/>
          <w:szCs w:val="22"/>
        </w:rPr>
        <w:t>Undervisningsministeriet</w:t>
      </w:r>
      <w:r w:rsidRPr="00103B37">
        <w:rPr>
          <w:rFonts w:ascii="Times New Roman" w:hAnsi="Times New Roman" w:cs="Times New Roman"/>
          <w:sz w:val="22"/>
          <w:szCs w:val="22"/>
        </w:rPr>
        <w:t xml:space="preserve">, 1998, </w:t>
      </w:r>
      <w:r w:rsidRPr="00103B37">
        <w:rPr>
          <w:rFonts w:ascii="Times New Roman" w:hAnsi="Times New Roman" w:cs="Times New Roman"/>
          <w:i/>
          <w:sz w:val="22"/>
          <w:szCs w:val="22"/>
        </w:rPr>
        <w:t xml:space="preserve">Den praktisk musiske dimension i undervisningen: forløb og erfaringer- en introduktion, </w:t>
      </w:r>
      <w:r w:rsidRPr="00103B37">
        <w:rPr>
          <w:rFonts w:ascii="Times New Roman" w:hAnsi="Times New Roman" w:cs="Times New Roman"/>
          <w:sz w:val="22"/>
          <w:szCs w:val="22"/>
        </w:rPr>
        <w:t>Undervisningsministeriet, Danmark.</w:t>
      </w:r>
      <w:r w:rsidR="003A0B75">
        <w:rPr>
          <w:rFonts w:ascii="Times New Roman" w:hAnsi="Times New Roman" w:cs="Times New Roman"/>
          <w:sz w:val="22"/>
          <w:szCs w:val="22"/>
        </w:rPr>
        <w:t xml:space="preserve"> </w:t>
      </w:r>
    </w:p>
    <w:p w14:paraId="511C2003" w14:textId="1941A461" w:rsidR="004A0366" w:rsidRPr="00416F43" w:rsidRDefault="004A0366" w:rsidP="007F232E">
      <w:pPr>
        <w:pStyle w:val="Listeafsnit"/>
        <w:widowControl w:val="0"/>
        <w:numPr>
          <w:ilvl w:val="0"/>
          <w:numId w:val="19"/>
        </w:numPr>
        <w:autoSpaceDE w:val="0"/>
        <w:autoSpaceDN w:val="0"/>
        <w:adjustRightInd w:val="0"/>
        <w:spacing w:line="360" w:lineRule="auto"/>
        <w:rPr>
          <w:rFonts w:ascii="Times New Roman" w:hAnsi="Times New Roman" w:cs="Times New Roman"/>
          <w:bCs/>
          <w:sz w:val="22"/>
          <w:szCs w:val="22"/>
        </w:rPr>
      </w:pPr>
      <w:r>
        <w:rPr>
          <w:rFonts w:ascii="Times New Roman" w:hAnsi="Times New Roman" w:cs="Times New Roman"/>
          <w:b/>
          <w:sz w:val="22"/>
          <w:szCs w:val="22"/>
        </w:rPr>
        <w:t>Undervisningsministeriet</w:t>
      </w:r>
      <w:r>
        <w:rPr>
          <w:rFonts w:ascii="Times New Roman" w:hAnsi="Times New Roman" w:cs="Times New Roman"/>
          <w:sz w:val="22"/>
          <w:szCs w:val="22"/>
        </w:rPr>
        <w:t xml:space="preserve">, 2009, </w:t>
      </w:r>
      <w:r w:rsidR="007666E0" w:rsidRPr="00A31AD9">
        <w:rPr>
          <w:rFonts w:ascii="Times New Roman" w:hAnsi="Times New Roman"/>
          <w:sz w:val="22"/>
        </w:rPr>
        <w:t>Fælles mål 2009-</w:t>
      </w:r>
      <w:r w:rsidR="007666E0">
        <w:rPr>
          <w:rFonts w:ascii="Times New Roman" w:hAnsi="Times New Roman"/>
          <w:sz w:val="22"/>
        </w:rPr>
        <w:t>Historie Faghæfte 4</w:t>
      </w:r>
      <w:r w:rsidR="007666E0" w:rsidRPr="00A31AD9">
        <w:rPr>
          <w:rFonts w:ascii="Times New Roman" w:hAnsi="Times New Roman"/>
          <w:sz w:val="22"/>
        </w:rPr>
        <w:t xml:space="preserve">, </w:t>
      </w:r>
      <w:r w:rsidR="007666E0" w:rsidRPr="00A31AD9">
        <w:rPr>
          <w:rFonts w:ascii="Times New Roman" w:hAnsi="Times New Roman"/>
          <w:i/>
          <w:sz w:val="22"/>
        </w:rPr>
        <w:t>Undervisningsministeriets håndbogserie</w:t>
      </w:r>
      <w:r w:rsidR="007666E0" w:rsidRPr="00A31AD9">
        <w:rPr>
          <w:rFonts w:ascii="Times New Roman" w:hAnsi="Times New Roman"/>
          <w:sz w:val="22"/>
        </w:rPr>
        <w:t xml:space="preserve"> nr. </w:t>
      </w:r>
      <w:r w:rsidR="007666E0">
        <w:rPr>
          <w:rFonts w:ascii="Times New Roman" w:hAnsi="Times New Roman"/>
          <w:b/>
          <w:sz w:val="22"/>
        </w:rPr>
        <w:t>6</w:t>
      </w:r>
      <w:r w:rsidR="007666E0">
        <w:rPr>
          <w:rFonts w:ascii="Times New Roman" w:hAnsi="Times New Roman"/>
          <w:sz w:val="22"/>
        </w:rPr>
        <w:t>: 1-45</w:t>
      </w:r>
    </w:p>
    <w:p w14:paraId="2EFA4F79" w14:textId="77777777" w:rsidR="00FE5512" w:rsidRPr="00FE5512" w:rsidRDefault="00FE5512" w:rsidP="00FE5512">
      <w:pPr>
        <w:pStyle w:val="Listeafsnit"/>
        <w:numPr>
          <w:ilvl w:val="0"/>
          <w:numId w:val="19"/>
        </w:numPr>
        <w:spacing w:before="120"/>
        <w:rPr>
          <w:rFonts w:ascii="Times New Roman" w:hAnsi="Times New Roman"/>
          <w:sz w:val="22"/>
        </w:rPr>
      </w:pPr>
      <w:r w:rsidRPr="00FE5512">
        <w:rPr>
          <w:rFonts w:ascii="Times New Roman" w:hAnsi="Times New Roman"/>
          <w:b/>
          <w:sz w:val="22"/>
        </w:rPr>
        <w:t>Veje</w:t>
      </w:r>
      <w:r w:rsidRPr="00FE5512">
        <w:rPr>
          <w:rFonts w:ascii="Times New Roman" w:hAnsi="Times New Roman"/>
          <w:sz w:val="22"/>
        </w:rPr>
        <w:t xml:space="preserve">. C. J, 2001, </w:t>
      </w:r>
      <w:r w:rsidRPr="00FE5512">
        <w:rPr>
          <w:rFonts w:ascii="Times New Roman" w:hAnsi="Times New Roman"/>
          <w:i/>
          <w:sz w:val="22"/>
        </w:rPr>
        <w:t>Natur/teknik i folkeskolen</w:t>
      </w:r>
      <w:r w:rsidRPr="00FE5512">
        <w:rPr>
          <w:rFonts w:ascii="Times New Roman" w:hAnsi="Times New Roman"/>
          <w:sz w:val="22"/>
        </w:rPr>
        <w:t>, Malling Beck, Danmark.</w:t>
      </w:r>
    </w:p>
    <w:p w14:paraId="77C290F6" w14:textId="77777777" w:rsidR="00EA349F" w:rsidRDefault="00EA349F" w:rsidP="007F232E">
      <w:pPr>
        <w:widowControl w:val="0"/>
        <w:autoSpaceDE w:val="0"/>
        <w:autoSpaceDN w:val="0"/>
        <w:adjustRightInd w:val="0"/>
        <w:spacing w:line="360" w:lineRule="auto"/>
        <w:rPr>
          <w:rFonts w:ascii="Times New Roman" w:hAnsi="Times New Roman" w:cs="Times New Roman"/>
          <w:sz w:val="22"/>
          <w:szCs w:val="22"/>
        </w:rPr>
      </w:pPr>
    </w:p>
    <w:p w14:paraId="55DA9B3F" w14:textId="77777777" w:rsidR="00525CF7" w:rsidRDefault="00525CF7" w:rsidP="007F232E">
      <w:pPr>
        <w:widowControl w:val="0"/>
        <w:autoSpaceDE w:val="0"/>
        <w:autoSpaceDN w:val="0"/>
        <w:adjustRightInd w:val="0"/>
        <w:spacing w:line="360" w:lineRule="auto"/>
        <w:rPr>
          <w:rFonts w:ascii="Times New Roman" w:hAnsi="Times New Roman" w:cs="Times New Roman"/>
          <w:sz w:val="22"/>
          <w:szCs w:val="22"/>
        </w:rPr>
      </w:pPr>
    </w:p>
    <w:p w14:paraId="0EEDF65B" w14:textId="77777777" w:rsidR="007E48DB" w:rsidRDefault="00525CF7" w:rsidP="007F232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Websider:</w:t>
      </w:r>
    </w:p>
    <w:p w14:paraId="7EAEFF2F" w14:textId="2DB1BC54" w:rsidR="00320655" w:rsidRDefault="00FA7BF9" w:rsidP="007F232E">
      <w:pPr>
        <w:widowControl w:val="0"/>
        <w:autoSpaceDE w:val="0"/>
        <w:autoSpaceDN w:val="0"/>
        <w:adjustRightInd w:val="0"/>
        <w:spacing w:line="360" w:lineRule="auto"/>
        <w:rPr>
          <w:rFonts w:ascii="Times New Roman" w:hAnsi="Times New Roman" w:cs="Times New Roman"/>
          <w:sz w:val="22"/>
          <w:szCs w:val="22"/>
        </w:rPr>
      </w:pPr>
      <w:hyperlink r:id="rId19" w:history="1">
        <w:r w:rsidR="007E48DB" w:rsidRPr="00EF4AEB">
          <w:rPr>
            <w:rStyle w:val="Hyperlink"/>
            <w:rFonts w:ascii="Times New Roman" w:hAnsi="Times New Roman" w:cs="Times New Roman"/>
            <w:bCs/>
            <w:sz w:val="22"/>
            <w:szCs w:val="22"/>
          </w:rPr>
          <w:t>www.aprokom.dk/de-syv-intelligenser/</w:t>
        </w:r>
      </w:hyperlink>
      <w:r w:rsidR="007E48DB">
        <w:rPr>
          <w:rFonts w:ascii="Times New Roman" w:hAnsi="Times New Roman" w:cs="Times New Roman"/>
          <w:bCs/>
          <w:sz w:val="22"/>
          <w:szCs w:val="22"/>
        </w:rPr>
        <w:t xml:space="preserve"> </w:t>
      </w:r>
      <w:r w:rsidR="007E48DB">
        <w:rPr>
          <w:rFonts w:ascii="Times New Roman" w:hAnsi="Times New Roman" w:cs="Times New Roman"/>
          <w:sz w:val="22"/>
          <w:szCs w:val="22"/>
        </w:rPr>
        <w:t>04/04/2013 13:23</w:t>
      </w:r>
    </w:p>
    <w:p w14:paraId="15B657E8" w14:textId="7B263627" w:rsidR="00F82CDE" w:rsidRDefault="00FA7BF9" w:rsidP="00F82CDE">
      <w:pPr>
        <w:widowControl w:val="0"/>
        <w:autoSpaceDE w:val="0"/>
        <w:autoSpaceDN w:val="0"/>
        <w:adjustRightInd w:val="0"/>
        <w:spacing w:line="360" w:lineRule="auto"/>
        <w:rPr>
          <w:rFonts w:ascii="Times New Roman" w:hAnsi="Times New Roman" w:cs="Times New Roman"/>
          <w:sz w:val="22"/>
          <w:szCs w:val="22"/>
        </w:rPr>
      </w:pPr>
      <w:hyperlink r:id="rId20" w:history="1">
        <w:r w:rsidR="00F82CDE">
          <w:rPr>
            <w:rStyle w:val="Hyperlink"/>
            <w:rFonts w:ascii="Times New Roman" w:hAnsi="Times New Roman" w:cs="Times New Roman"/>
            <w:sz w:val="22"/>
            <w:szCs w:val="22"/>
          </w:rPr>
          <w:t>www.</w:t>
        </w:r>
        <w:r w:rsidR="00F82CDE" w:rsidRPr="00EF4AEB">
          <w:rPr>
            <w:rStyle w:val="Hyperlink"/>
            <w:rFonts w:ascii="Times New Roman" w:hAnsi="Times New Roman" w:cs="Times New Roman"/>
            <w:sz w:val="22"/>
            <w:szCs w:val="22"/>
          </w:rPr>
          <w:t>go-undervisning.dk/?wiki=zonen-for-naermeste-udvikling</w:t>
        </w:r>
      </w:hyperlink>
      <w:r w:rsidR="00F82CDE">
        <w:rPr>
          <w:rFonts w:ascii="Times New Roman" w:hAnsi="Times New Roman" w:cs="Times New Roman"/>
          <w:sz w:val="22"/>
          <w:szCs w:val="22"/>
        </w:rPr>
        <w:t xml:space="preserve"> 04/04/2013 14:05</w:t>
      </w:r>
    </w:p>
    <w:p w14:paraId="49FE90DD" w14:textId="38DF9863" w:rsidR="00525CF7" w:rsidRDefault="00FA7BF9" w:rsidP="007F232E">
      <w:pPr>
        <w:widowControl w:val="0"/>
        <w:autoSpaceDE w:val="0"/>
        <w:autoSpaceDN w:val="0"/>
        <w:adjustRightInd w:val="0"/>
        <w:spacing w:line="360" w:lineRule="auto"/>
        <w:rPr>
          <w:rFonts w:ascii="Times New Roman" w:hAnsi="Times New Roman" w:cs="Times New Roman"/>
          <w:sz w:val="22"/>
          <w:szCs w:val="22"/>
        </w:rPr>
      </w:pPr>
      <w:hyperlink r:id="rId21" w:history="1">
        <w:r w:rsidR="00525CF7" w:rsidRPr="002B57B0">
          <w:rPr>
            <w:rStyle w:val="Hyperlink"/>
            <w:rFonts w:ascii="Times New Roman" w:hAnsi="Times New Roman" w:cs="Times New Roman"/>
            <w:color w:val="3366FF"/>
            <w:sz w:val="22"/>
            <w:szCs w:val="22"/>
          </w:rPr>
          <w:t>www.gse.harvard.edu/directory/faculty/faculty-detail/?fc=316&amp;flt=g&amp;sub=all</w:t>
        </w:r>
      </w:hyperlink>
      <w:r w:rsidR="00525CF7">
        <w:rPr>
          <w:rFonts w:ascii="Times New Roman" w:hAnsi="Times New Roman" w:cs="Times New Roman"/>
          <w:sz w:val="22"/>
          <w:szCs w:val="22"/>
        </w:rPr>
        <w:t xml:space="preserve"> 04/04/2013 13:07</w:t>
      </w:r>
    </w:p>
    <w:p w14:paraId="0D15B2AB" w14:textId="0416EDD7" w:rsidR="00320655" w:rsidRDefault="00FA7BF9" w:rsidP="007F232E">
      <w:pPr>
        <w:widowControl w:val="0"/>
        <w:autoSpaceDE w:val="0"/>
        <w:autoSpaceDN w:val="0"/>
        <w:adjustRightInd w:val="0"/>
        <w:spacing w:line="360" w:lineRule="auto"/>
        <w:rPr>
          <w:rFonts w:ascii="Times New Roman" w:hAnsi="Times New Roman" w:cs="Times New Roman"/>
          <w:sz w:val="22"/>
          <w:szCs w:val="22"/>
        </w:rPr>
      </w:pPr>
      <w:hyperlink r:id="rId22" w:history="1">
        <w:r w:rsidR="00320655">
          <w:rPr>
            <w:rStyle w:val="Hyperlink"/>
            <w:rFonts w:ascii="Times New Roman" w:hAnsi="Times New Roman" w:cs="Times New Roman"/>
            <w:sz w:val="22"/>
            <w:szCs w:val="22"/>
          </w:rPr>
          <w:t>www.</w:t>
        </w:r>
        <w:r w:rsidR="00320655" w:rsidRPr="00EF4AEB">
          <w:rPr>
            <w:rStyle w:val="Hyperlink"/>
            <w:rFonts w:ascii="Times New Roman" w:hAnsi="Times New Roman" w:cs="Times New Roman"/>
            <w:sz w:val="22"/>
            <w:szCs w:val="22"/>
          </w:rPr>
          <w:t>intelligenser.emu.dk/temami/mi/intkortfortalt.html</w:t>
        </w:r>
      </w:hyperlink>
      <w:r w:rsidR="00320655">
        <w:rPr>
          <w:rFonts w:ascii="Times New Roman" w:hAnsi="Times New Roman" w:cs="Times New Roman"/>
          <w:sz w:val="22"/>
          <w:szCs w:val="22"/>
        </w:rPr>
        <w:t xml:space="preserve"> 04/04/2013 13:26</w:t>
      </w:r>
    </w:p>
    <w:p w14:paraId="74E5EAA6" w14:textId="77777777" w:rsidR="00525CF7" w:rsidRDefault="00525CF7" w:rsidP="007F232E">
      <w:pPr>
        <w:widowControl w:val="0"/>
        <w:autoSpaceDE w:val="0"/>
        <w:autoSpaceDN w:val="0"/>
        <w:adjustRightInd w:val="0"/>
        <w:spacing w:line="360" w:lineRule="auto"/>
        <w:rPr>
          <w:rFonts w:ascii="Times New Roman" w:hAnsi="Times New Roman" w:cs="Times New Roman"/>
          <w:sz w:val="22"/>
          <w:szCs w:val="22"/>
        </w:rPr>
      </w:pPr>
    </w:p>
    <w:p w14:paraId="346F931D" w14:textId="77777777" w:rsidR="00F67A87" w:rsidRDefault="00F67A87" w:rsidP="007F232E">
      <w:pPr>
        <w:widowControl w:val="0"/>
        <w:autoSpaceDE w:val="0"/>
        <w:autoSpaceDN w:val="0"/>
        <w:adjustRightInd w:val="0"/>
        <w:spacing w:line="360" w:lineRule="auto"/>
        <w:rPr>
          <w:rFonts w:ascii="Times New Roman" w:hAnsi="Times New Roman" w:cs="Times New Roman"/>
          <w:sz w:val="22"/>
          <w:szCs w:val="22"/>
        </w:rPr>
      </w:pPr>
    </w:p>
    <w:p w14:paraId="2D4B32C1" w14:textId="77777777" w:rsidR="007F5483" w:rsidRDefault="007F5483" w:rsidP="007F232E">
      <w:pPr>
        <w:widowControl w:val="0"/>
        <w:autoSpaceDE w:val="0"/>
        <w:autoSpaceDN w:val="0"/>
        <w:adjustRightInd w:val="0"/>
        <w:spacing w:line="360" w:lineRule="auto"/>
        <w:rPr>
          <w:rFonts w:ascii="Times New Roman" w:hAnsi="Times New Roman" w:cs="Times New Roman"/>
          <w:sz w:val="22"/>
          <w:szCs w:val="22"/>
        </w:rPr>
      </w:pPr>
    </w:p>
    <w:p w14:paraId="376B8C56" w14:textId="77777777" w:rsidR="00F67A87" w:rsidRPr="007F232E" w:rsidRDefault="00F67A87" w:rsidP="007F232E">
      <w:pPr>
        <w:widowControl w:val="0"/>
        <w:autoSpaceDE w:val="0"/>
        <w:autoSpaceDN w:val="0"/>
        <w:adjustRightInd w:val="0"/>
        <w:spacing w:line="360" w:lineRule="auto"/>
        <w:rPr>
          <w:rFonts w:ascii="Times New Roman" w:hAnsi="Times New Roman" w:cs="Times New Roman"/>
          <w:sz w:val="22"/>
          <w:szCs w:val="22"/>
        </w:rPr>
      </w:pPr>
    </w:p>
    <w:p w14:paraId="40B68BF0" w14:textId="33F3A00D" w:rsidR="00F67A87" w:rsidRPr="00F67A87" w:rsidRDefault="00224AA5" w:rsidP="00F67A87">
      <w:pPr>
        <w:widowControl w:val="0"/>
        <w:autoSpaceDE w:val="0"/>
        <w:autoSpaceDN w:val="0"/>
        <w:adjustRightInd w:val="0"/>
        <w:spacing w:line="360" w:lineRule="auto"/>
        <w:rPr>
          <w:rFonts w:ascii="Times New Roman" w:hAnsi="Times New Roman" w:cs="Times New Roman"/>
          <w:b/>
          <w:color w:val="4F81BD" w:themeColor="accent1"/>
          <w:sz w:val="22"/>
          <w:szCs w:val="22"/>
          <w:u w:val="single"/>
        </w:rPr>
      </w:pPr>
      <w:r w:rsidRPr="007F232E">
        <w:rPr>
          <w:rFonts w:ascii="Times New Roman" w:hAnsi="Times New Roman" w:cs="Times New Roman"/>
          <w:b/>
          <w:color w:val="4F81BD" w:themeColor="accent1"/>
          <w:sz w:val="22"/>
          <w:szCs w:val="22"/>
          <w:u w:val="single"/>
        </w:rPr>
        <w:lastRenderedPageBreak/>
        <w:t>14. Bilag</w:t>
      </w:r>
    </w:p>
    <w:p w14:paraId="1C43C059" w14:textId="1DDEA071" w:rsidR="00EA349F" w:rsidRDefault="009A77BB" w:rsidP="009A77BB">
      <w:pPr>
        <w:rPr>
          <w:rFonts w:ascii="Times New Roman" w:hAnsi="Times New Roman" w:cs="Arial"/>
          <w:sz w:val="22"/>
          <w:szCs w:val="22"/>
          <w:u w:val="single"/>
        </w:rPr>
      </w:pPr>
      <w:r w:rsidRPr="009A77BB">
        <w:rPr>
          <w:rFonts w:ascii="Times New Roman" w:hAnsi="Times New Roman" w:cs="Arial"/>
          <w:sz w:val="22"/>
          <w:szCs w:val="22"/>
          <w:u w:val="single"/>
        </w:rPr>
        <w:t>Bilag 1</w:t>
      </w:r>
      <w:r w:rsidR="00F67A87">
        <w:rPr>
          <w:rFonts w:ascii="Times New Roman" w:hAnsi="Times New Roman" w:cs="Arial"/>
          <w:sz w:val="22"/>
          <w:szCs w:val="22"/>
          <w:u w:val="single"/>
        </w:rPr>
        <w:t>:</w:t>
      </w:r>
    </w:p>
    <w:p w14:paraId="244FE047" w14:textId="77777777" w:rsidR="00F67A87" w:rsidRDefault="00F67A87" w:rsidP="00F67A87">
      <w:pPr>
        <w:widowControl w:val="0"/>
        <w:autoSpaceDE w:val="0"/>
        <w:autoSpaceDN w:val="0"/>
        <w:adjustRightInd w:val="0"/>
        <w:spacing w:line="360" w:lineRule="auto"/>
        <w:rPr>
          <w:rFonts w:ascii="Times New Roman" w:hAnsi="Times New Roman" w:cs="Arial"/>
          <w:sz w:val="16"/>
          <w:szCs w:val="16"/>
        </w:rPr>
      </w:pPr>
    </w:p>
    <w:p w14:paraId="00BDDE41" w14:textId="77777777"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r w:rsidRPr="00F67A87">
        <w:rPr>
          <w:rFonts w:ascii="Times New Roman" w:hAnsi="Times New Roman" w:cs="Arial"/>
          <w:sz w:val="16"/>
          <w:szCs w:val="16"/>
        </w:rPr>
        <w:t>Hej!</w:t>
      </w:r>
    </w:p>
    <w:p w14:paraId="0F0416DE" w14:textId="77777777"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r w:rsidRPr="00F67A87">
        <w:rPr>
          <w:rFonts w:ascii="Times New Roman" w:hAnsi="Times New Roman" w:cs="Arial"/>
          <w:sz w:val="16"/>
          <w:szCs w:val="16"/>
        </w:rPr>
        <w:t>Morten og Kari har lavet et spørgeskema til dig. Vi vil gerne finde ud af, hvordan vi kan undervise jer bedst. For at finde ud af det skal vi vide lidt om hvordan i hver især lærer bedst. Det er fordi vi er alle personer som lærer på forskellige måder. Fx. Lærer Kari bedst på en logisk og visuel måde - hun lærer bedst hvis hun kan se ting og kan sætte det i skemaer (I kan prøve at gætte, hvem der er kommet med ideen til dette skema). Morten arbejder bedst når han ser og hører information.</w:t>
      </w:r>
    </w:p>
    <w:p w14:paraId="2AEDFF6B" w14:textId="77777777"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p>
    <w:p w14:paraId="076C76C4" w14:textId="77777777"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r w:rsidRPr="00F67A87">
        <w:rPr>
          <w:rFonts w:ascii="Times New Roman" w:hAnsi="Times New Roman" w:cs="Arial"/>
          <w:sz w:val="16"/>
          <w:szCs w:val="16"/>
        </w:rPr>
        <w:t>Vi vil gerne spørge dig om hvordan du lærer bedst. Du skal overveje de forskellige muligheder nøje og lægge mærke til hvordan hver mulighed føles før du sætter dit kryds. Sæt endelig flere krydser - et kryds er ikke nok, vi er trods alt et kompliceret dyr os mennesker. Spørgeskemaet er delt i tre. 1) Hvordan du kan lide at lære. 2) hvad man er god til. 3) hvordan man lære bedst. </w:t>
      </w:r>
    </w:p>
    <w:p w14:paraId="6714F296" w14:textId="77777777"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p>
    <w:p w14:paraId="2ECB87AB" w14:textId="36234C6E" w:rsidR="00F67A87" w:rsidRPr="00F67A87" w:rsidRDefault="00F67A87" w:rsidP="00F67A87">
      <w:pPr>
        <w:widowControl w:val="0"/>
        <w:autoSpaceDE w:val="0"/>
        <w:autoSpaceDN w:val="0"/>
        <w:adjustRightInd w:val="0"/>
        <w:spacing w:line="360" w:lineRule="auto"/>
        <w:rPr>
          <w:rFonts w:ascii="Times New Roman" w:hAnsi="Times New Roman" w:cs="Arial"/>
          <w:sz w:val="16"/>
          <w:szCs w:val="16"/>
        </w:rPr>
      </w:pPr>
      <w:r w:rsidRPr="00F67A87">
        <w:rPr>
          <w:rFonts w:ascii="Times New Roman" w:hAnsi="Times New Roman" w:cs="Arial"/>
          <w:sz w:val="16"/>
          <w:szCs w:val="16"/>
        </w:rPr>
        <w:t>Husk at være ærlig, for så kan vi give jer den bedste undervisning. God fornøjelse!</w:t>
      </w:r>
    </w:p>
    <w:p w14:paraId="0337F46D" w14:textId="77777777" w:rsidR="00F67A87" w:rsidRDefault="00F67A87" w:rsidP="00F67A87">
      <w:pPr>
        <w:widowControl w:val="0"/>
        <w:autoSpaceDE w:val="0"/>
        <w:autoSpaceDN w:val="0"/>
        <w:adjustRightInd w:val="0"/>
        <w:rPr>
          <w:rFonts w:ascii="Times New Roman" w:hAnsi="Times New Roman" w:cs="Arial"/>
          <w:b/>
          <w:bCs/>
          <w:sz w:val="16"/>
          <w:szCs w:val="16"/>
        </w:rPr>
      </w:pPr>
    </w:p>
    <w:p w14:paraId="51206C3C" w14:textId="77777777" w:rsidR="00F67A87" w:rsidRPr="00F67A87" w:rsidRDefault="00F67A87" w:rsidP="00F67A87">
      <w:pPr>
        <w:widowControl w:val="0"/>
        <w:autoSpaceDE w:val="0"/>
        <w:autoSpaceDN w:val="0"/>
        <w:adjustRightInd w:val="0"/>
        <w:rPr>
          <w:rFonts w:ascii="Times New Roman" w:hAnsi="Times New Roman" w:cs="Arial"/>
          <w:sz w:val="16"/>
          <w:szCs w:val="16"/>
        </w:rPr>
      </w:pPr>
      <w:r w:rsidRPr="00F67A87">
        <w:rPr>
          <w:rFonts w:ascii="Times New Roman" w:hAnsi="Times New Roman" w:cs="Arial"/>
          <w:b/>
          <w:bCs/>
          <w:sz w:val="16"/>
          <w:szCs w:val="16"/>
        </w:rPr>
        <w:t>Jeg kan lide at</w:t>
      </w:r>
      <w:r w:rsidRPr="00F67A87">
        <w:rPr>
          <w:rFonts w:ascii="Times New Roman" w:hAnsi="Times New Roman" w:cs="Arial"/>
          <w:sz w:val="16"/>
          <w:szCs w:val="16"/>
        </w:rPr>
        <w:t>:</w:t>
      </w:r>
    </w:p>
    <w:p w14:paraId="63E50DB7" w14:textId="77777777" w:rsidR="00F67A87" w:rsidRPr="00F67A87" w:rsidRDefault="00F67A87" w:rsidP="00F67A87">
      <w:pPr>
        <w:widowControl w:val="0"/>
        <w:autoSpaceDE w:val="0"/>
        <w:autoSpaceDN w:val="0"/>
        <w:adjustRightInd w:val="0"/>
        <w:rPr>
          <w:rFonts w:ascii="Times New Roman" w:hAnsi="Times New Roman" w:cs="Arial"/>
          <w:sz w:val="16"/>
          <w:szCs w:val="16"/>
        </w:rPr>
      </w:pPr>
    </w:p>
    <w:tbl>
      <w:tblPr>
        <w:tblStyle w:val="Tabel-Gitter"/>
        <w:tblW w:w="0" w:type="auto"/>
        <w:tblLook w:val="04A0" w:firstRow="1" w:lastRow="0" w:firstColumn="1" w:lastColumn="0" w:noHBand="0" w:noVBand="1"/>
      </w:tblPr>
      <w:tblGrid>
        <w:gridCol w:w="3936"/>
        <w:gridCol w:w="850"/>
        <w:gridCol w:w="3260"/>
        <w:gridCol w:w="810"/>
      </w:tblGrid>
      <w:tr w:rsidR="00F67A87" w:rsidRPr="00F67A87" w14:paraId="7716314C" w14:textId="77777777" w:rsidTr="0070755A">
        <w:tc>
          <w:tcPr>
            <w:tcW w:w="3936" w:type="dxa"/>
          </w:tcPr>
          <w:p w14:paraId="654C101A"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Læse</w:t>
            </w:r>
          </w:p>
        </w:tc>
        <w:tc>
          <w:tcPr>
            <w:tcW w:w="850" w:type="dxa"/>
          </w:tcPr>
          <w:p w14:paraId="3212A17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0FCA35C5"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Røre ved ting</w:t>
            </w:r>
          </w:p>
        </w:tc>
        <w:tc>
          <w:tcPr>
            <w:tcW w:w="810" w:type="dxa"/>
          </w:tcPr>
          <w:p w14:paraId="5B7D759F"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62C9FA5A" w14:textId="77777777" w:rsidTr="0070755A">
        <w:tc>
          <w:tcPr>
            <w:tcW w:w="3936" w:type="dxa"/>
          </w:tcPr>
          <w:p w14:paraId="296E16F7"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Skrive</w:t>
            </w:r>
          </w:p>
        </w:tc>
        <w:tc>
          <w:tcPr>
            <w:tcW w:w="850" w:type="dxa"/>
          </w:tcPr>
          <w:p w14:paraId="7F73BA00"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15B37BA7"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iCs/>
                <w:sz w:val="16"/>
                <w:szCs w:val="16"/>
              </w:rPr>
              <w:t>Rode/pille ved ting</w:t>
            </w:r>
          </w:p>
        </w:tc>
        <w:tc>
          <w:tcPr>
            <w:tcW w:w="810" w:type="dxa"/>
          </w:tcPr>
          <w:p w14:paraId="219B6DA4"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2E846621" w14:textId="77777777" w:rsidTr="0070755A">
        <w:tc>
          <w:tcPr>
            <w:tcW w:w="3936" w:type="dxa"/>
          </w:tcPr>
          <w:p w14:paraId="79963D5C"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Fortælle</w:t>
            </w:r>
          </w:p>
        </w:tc>
        <w:tc>
          <w:tcPr>
            <w:tcW w:w="850" w:type="dxa"/>
          </w:tcPr>
          <w:p w14:paraId="13BCFD7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5455830B"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 xml:space="preserve">Tale </w:t>
            </w:r>
          </w:p>
        </w:tc>
        <w:tc>
          <w:tcPr>
            <w:tcW w:w="810" w:type="dxa"/>
          </w:tcPr>
          <w:p w14:paraId="6F9126A4"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51783AF9" w14:textId="77777777" w:rsidTr="0070755A">
        <w:tc>
          <w:tcPr>
            <w:tcW w:w="3936" w:type="dxa"/>
          </w:tcPr>
          <w:p w14:paraId="284EBFE7"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 xml:space="preserve">Arbejde med </w:t>
            </w:r>
            <w:r w:rsidRPr="00F67A87">
              <w:rPr>
                <w:rFonts w:ascii="Times New Roman" w:hAnsi="Times New Roman" w:cs="Arial"/>
                <w:iCs/>
                <w:sz w:val="16"/>
                <w:szCs w:val="16"/>
              </w:rPr>
              <w:t>gåder</w:t>
            </w:r>
          </w:p>
        </w:tc>
        <w:tc>
          <w:tcPr>
            <w:tcW w:w="850" w:type="dxa"/>
          </w:tcPr>
          <w:p w14:paraId="7024D86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508FFA28"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Bruge kropssprog</w:t>
            </w:r>
          </w:p>
        </w:tc>
        <w:tc>
          <w:tcPr>
            <w:tcW w:w="810" w:type="dxa"/>
          </w:tcPr>
          <w:p w14:paraId="3E7CB6A9"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2115D4CD" w14:textId="77777777" w:rsidTr="0070755A">
        <w:tc>
          <w:tcPr>
            <w:tcW w:w="3936" w:type="dxa"/>
          </w:tcPr>
          <w:p w14:paraId="0C7B4A8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Arbejde med forsøg</w:t>
            </w:r>
          </w:p>
        </w:tc>
        <w:tc>
          <w:tcPr>
            <w:tcW w:w="850" w:type="dxa"/>
          </w:tcPr>
          <w:p w14:paraId="70E728B5"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6F1197C5"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Lave skuespil</w:t>
            </w:r>
          </w:p>
        </w:tc>
        <w:tc>
          <w:tcPr>
            <w:tcW w:w="810" w:type="dxa"/>
          </w:tcPr>
          <w:p w14:paraId="10F84FB0"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0EF8AB41" w14:textId="77777777" w:rsidTr="0070755A">
        <w:tc>
          <w:tcPr>
            <w:tcW w:w="3936" w:type="dxa"/>
          </w:tcPr>
          <w:p w14:paraId="5D91895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Regne ting ud</w:t>
            </w:r>
          </w:p>
        </w:tc>
        <w:tc>
          <w:tcPr>
            <w:tcW w:w="850" w:type="dxa"/>
          </w:tcPr>
          <w:p w14:paraId="334F031C"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7937129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Spille musik</w:t>
            </w:r>
          </w:p>
        </w:tc>
        <w:tc>
          <w:tcPr>
            <w:tcW w:w="810" w:type="dxa"/>
          </w:tcPr>
          <w:p w14:paraId="50D17815"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4C07B84A" w14:textId="77777777" w:rsidTr="0070755A">
        <w:tc>
          <w:tcPr>
            <w:tcW w:w="3936" w:type="dxa"/>
          </w:tcPr>
          <w:p w14:paraId="74CE861F"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Arbejde med tal</w:t>
            </w:r>
          </w:p>
        </w:tc>
        <w:tc>
          <w:tcPr>
            <w:tcW w:w="850" w:type="dxa"/>
          </w:tcPr>
          <w:p w14:paraId="31FC453B"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35F8A68D"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Synge</w:t>
            </w:r>
          </w:p>
        </w:tc>
        <w:tc>
          <w:tcPr>
            <w:tcW w:w="810" w:type="dxa"/>
          </w:tcPr>
          <w:p w14:paraId="1F1A38F4"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67A3C999" w14:textId="77777777" w:rsidTr="0070755A">
        <w:tc>
          <w:tcPr>
            <w:tcW w:w="3936" w:type="dxa"/>
          </w:tcPr>
          <w:p w14:paraId="5F35CBF1"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Spørge til information</w:t>
            </w:r>
          </w:p>
        </w:tc>
        <w:tc>
          <w:tcPr>
            <w:tcW w:w="850" w:type="dxa"/>
          </w:tcPr>
          <w:p w14:paraId="2DDDCD52"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311A846D"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Tromme med fingrene</w:t>
            </w:r>
          </w:p>
        </w:tc>
        <w:tc>
          <w:tcPr>
            <w:tcW w:w="810" w:type="dxa"/>
          </w:tcPr>
          <w:p w14:paraId="615727E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7C2D8772" w14:textId="77777777" w:rsidTr="0070755A">
        <w:tc>
          <w:tcPr>
            <w:tcW w:w="3936" w:type="dxa"/>
          </w:tcPr>
          <w:p w14:paraId="1179E141"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iCs/>
                <w:sz w:val="16"/>
                <w:szCs w:val="16"/>
              </w:rPr>
              <w:t>Finde mønster</w:t>
            </w:r>
            <w:r w:rsidRPr="00F67A87">
              <w:rPr>
                <w:rFonts w:ascii="Times New Roman" w:hAnsi="Times New Roman" w:cs="Arial"/>
                <w:i/>
                <w:iCs/>
                <w:sz w:val="16"/>
                <w:szCs w:val="16"/>
              </w:rPr>
              <w:t xml:space="preserve"> </w:t>
            </w:r>
            <w:r w:rsidRPr="00F67A87">
              <w:rPr>
                <w:rFonts w:ascii="Times New Roman" w:hAnsi="Times New Roman" w:cs="Arial"/>
                <w:sz w:val="16"/>
                <w:szCs w:val="16"/>
              </w:rPr>
              <w:t>og hvordan ting høre sammen</w:t>
            </w:r>
          </w:p>
        </w:tc>
        <w:tc>
          <w:tcPr>
            <w:tcW w:w="850" w:type="dxa"/>
          </w:tcPr>
          <w:p w14:paraId="0BC338F5"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5B6CC746"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Høre på menneskers stemmer</w:t>
            </w:r>
          </w:p>
        </w:tc>
        <w:tc>
          <w:tcPr>
            <w:tcW w:w="810" w:type="dxa"/>
          </w:tcPr>
          <w:p w14:paraId="7725B213"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167EE30A" w14:textId="77777777" w:rsidTr="0070755A">
        <w:tc>
          <w:tcPr>
            <w:tcW w:w="3936" w:type="dxa"/>
          </w:tcPr>
          <w:p w14:paraId="79B22D0D"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Tegne</w:t>
            </w:r>
          </w:p>
        </w:tc>
        <w:tc>
          <w:tcPr>
            <w:tcW w:w="850" w:type="dxa"/>
          </w:tcPr>
          <w:p w14:paraId="437749AD"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525258B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Have mange venner tæt omkring</w:t>
            </w:r>
          </w:p>
        </w:tc>
        <w:tc>
          <w:tcPr>
            <w:tcW w:w="810" w:type="dxa"/>
          </w:tcPr>
          <w:p w14:paraId="3C229A1B"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0CB33B77" w14:textId="77777777" w:rsidTr="0070755A">
        <w:tc>
          <w:tcPr>
            <w:tcW w:w="3936" w:type="dxa"/>
          </w:tcPr>
          <w:p w14:paraId="1CD8B952"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Bygge</w:t>
            </w:r>
          </w:p>
        </w:tc>
        <w:tc>
          <w:tcPr>
            <w:tcW w:w="850" w:type="dxa"/>
          </w:tcPr>
          <w:p w14:paraId="414A4B97"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5A42C0A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Tale med andre</w:t>
            </w:r>
          </w:p>
        </w:tc>
        <w:tc>
          <w:tcPr>
            <w:tcW w:w="810" w:type="dxa"/>
          </w:tcPr>
          <w:p w14:paraId="4DE6074F"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786928DA" w14:textId="77777777" w:rsidTr="0070755A">
        <w:tc>
          <w:tcPr>
            <w:tcW w:w="3936" w:type="dxa"/>
          </w:tcPr>
          <w:p w14:paraId="52FD0EEF"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iCs/>
                <w:sz w:val="16"/>
                <w:szCs w:val="16"/>
              </w:rPr>
              <w:t>Designe</w:t>
            </w:r>
            <w:r w:rsidRPr="00F67A87">
              <w:rPr>
                <w:rFonts w:ascii="Times New Roman" w:hAnsi="Times New Roman" w:cs="Arial"/>
                <w:sz w:val="16"/>
                <w:szCs w:val="16"/>
              </w:rPr>
              <w:t> og lave ting</w:t>
            </w:r>
          </w:p>
        </w:tc>
        <w:tc>
          <w:tcPr>
            <w:tcW w:w="850" w:type="dxa"/>
          </w:tcPr>
          <w:p w14:paraId="5132C456"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23A2E518"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Løse problemer/konflikter</w:t>
            </w:r>
          </w:p>
        </w:tc>
        <w:tc>
          <w:tcPr>
            <w:tcW w:w="810" w:type="dxa"/>
          </w:tcPr>
          <w:p w14:paraId="3B3B98F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7AADC578" w14:textId="77777777" w:rsidTr="0070755A">
        <w:tc>
          <w:tcPr>
            <w:tcW w:w="3936" w:type="dxa"/>
          </w:tcPr>
          <w:p w14:paraId="75513891"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iCs/>
                <w:sz w:val="16"/>
                <w:szCs w:val="16"/>
              </w:rPr>
              <w:t>Dagdrømme</w:t>
            </w:r>
          </w:p>
        </w:tc>
        <w:tc>
          <w:tcPr>
            <w:tcW w:w="850" w:type="dxa"/>
          </w:tcPr>
          <w:p w14:paraId="47F3F8CE"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759CC07D"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Være del af en gruppe</w:t>
            </w:r>
          </w:p>
        </w:tc>
        <w:tc>
          <w:tcPr>
            <w:tcW w:w="810" w:type="dxa"/>
          </w:tcPr>
          <w:p w14:paraId="19916A75"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20245751" w14:textId="77777777" w:rsidTr="0070755A">
        <w:tc>
          <w:tcPr>
            <w:tcW w:w="3936" w:type="dxa"/>
          </w:tcPr>
          <w:p w14:paraId="777D8AEB"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Kigge på billeder</w:t>
            </w:r>
          </w:p>
        </w:tc>
        <w:tc>
          <w:tcPr>
            <w:tcW w:w="850" w:type="dxa"/>
          </w:tcPr>
          <w:p w14:paraId="2647632B"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1BB41D99"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Arbejde selv</w:t>
            </w:r>
          </w:p>
        </w:tc>
        <w:tc>
          <w:tcPr>
            <w:tcW w:w="810" w:type="dxa"/>
          </w:tcPr>
          <w:p w14:paraId="67E03A2A"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1F1BB4EC" w14:textId="77777777" w:rsidTr="0070755A">
        <w:tc>
          <w:tcPr>
            <w:tcW w:w="3936" w:type="dxa"/>
          </w:tcPr>
          <w:p w14:paraId="2D369425"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Have undervisning på tavlen/powerpoint</w:t>
            </w:r>
          </w:p>
        </w:tc>
        <w:tc>
          <w:tcPr>
            <w:tcW w:w="850" w:type="dxa"/>
          </w:tcPr>
          <w:p w14:paraId="21DE217D"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61B78E47"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iCs/>
                <w:sz w:val="16"/>
                <w:szCs w:val="16"/>
              </w:rPr>
              <w:t>Forfølge egne interesser</w:t>
            </w:r>
          </w:p>
        </w:tc>
        <w:tc>
          <w:tcPr>
            <w:tcW w:w="810" w:type="dxa"/>
          </w:tcPr>
          <w:p w14:paraId="59DA19C6"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59E21FBB" w14:textId="77777777" w:rsidTr="0070755A">
        <w:tc>
          <w:tcPr>
            <w:tcW w:w="3936" w:type="dxa"/>
          </w:tcPr>
          <w:p w14:paraId="04F87C1C"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Se filmklip</w:t>
            </w:r>
          </w:p>
        </w:tc>
        <w:tc>
          <w:tcPr>
            <w:tcW w:w="850" w:type="dxa"/>
          </w:tcPr>
          <w:p w14:paraId="4BBDDE64"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4E098036"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Arbejde udenfor</w:t>
            </w:r>
          </w:p>
        </w:tc>
        <w:tc>
          <w:tcPr>
            <w:tcW w:w="810" w:type="dxa"/>
          </w:tcPr>
          <w:p w14:paraId="5D88884F"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7BD71BC7" w14:textId="77777777" w:rsidTr="0070755A">
        <w:tc>
          <w:tcPr>
            <w:tcW w:w="3936" w:type="dxa"/>
          </w:tcPr>
          <w:p w14:paraId="52E82B63"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Lege med mekanik</w:t>
            </w:r>
          </w:p>
        </w:tc>
        <w:tc>
          <w:tcPr>
            <w:tcW w:w="850" w:type="dxa"/>
          </w:tcPr>
          <w:p w14:paraId="2FD568BB"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291F99C3"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Være i naturen</w:t>
            </w:r>
          </w:p>
        </w:tc>
        <w:tc>
          <w:tcPr>
            <w:tcW w:w="810" w:type="dxa"/>
          </w:tcPr>
          <w:p w14:paraId="3C5AA0C9"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r w:rsidR="00F67A87" w:rsidRPr="00F67A87" w14:paraId="46280A3B" w14:textId="77777777" w:rsidTr="0070755A">
        <w:tc>
          <w:tcPr>
            <w:tcW w:w="3936" w:type="dxa"/>
          </w:tcPr>
          <w:p w14:paraId="06519C8E"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Bevæge mig</w:t>
            </w:r>
          </w:p>
        </w:tc>
        <w:tc>
          <w:tcPr>
            <w:tcW w:w="850" w:type="dxa"/>
          </w:tcPr>
          <w:p w14:paraId="03EF9F6C"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c>
          <w:tcPr>
            <w:tcW w:w="3260" w:type="dxa"/>
          </w:tcPr>
          <w:p w14:paraId="1AC3AFAE" w14:textId="77777777" w:rsidR="00F67A87" w:rsidRPr="00F67A87" w:rsidRDefault="00F67A87" w:rsidP="0070755A">
            <w:pPr>
              <w:widowControl w:val="0"/>
              <w:autoSpaceDE w:val="0"/>
              <w:autoSpaceDN w:val="0"/>
              <w:adjustRightInd w:val="0"/>
              <w:rPr>
                <w:rFonts w:ascii="Times New Roman" w:hAnsi="Times New Roman" w:cs="Arial"/>
                <w:sz w:val="16"/>
                <w:szCs w:val="16"/>
              </w:rPr>
            </w:pPr>
            <w:r w:rsidRPr="00F67A87">
              <w:rPr>
                <w:rFonts w:ascii="Times New Roman" w:hAnsi="Times New Roman" w:cs="Arial"/>
                <w:sz w:val="16"/>
                <w:szCs w:val="16"/>
              </w:rPr>
              <w:t>Lære om naturen</w:t>
            </w:r>
          </w:p>
        </w:tc>
        <w:tc>
          <w:tcPr>
            <w:tcW w:w="810" w:type="dxa"/>
          </w:tcPr>
          <w:p w14:paraId="60375796" w14:textId="77777777" w:rsidR="00F67A87" w:rsidRPr="00F67A87" w:rsidRDefault="00F67A87" w:rsidP="0070755A">
            <w:pPr>
              <w:widowControl w:val="0"/>
              <w:autoSpaceDE w:val="0"/>
              <w:autoSpaceDN w:val="0"/>
              <w:adjustRightInd w:val="0"/>
              <w:rPr>
                <w:rFonts w:ascii="Times New Roman" w:hAnsi="Times New Roman" w:cs="Arial"/>
                <w:sz w:val="16"/>
                <w:szCs w:val="16"/>
              </w:rPr>
            </w:pPr>
          </w:p>
        </w:tc>
      </w:tr>
    </w:tbl>
    <w:p w14:paraId="091D5320" w14:textId="77777777" w:rsidR="00F67A87" w:rsidRPr="00F67A87" w:rsidRDefault="00F67A87" w:rsidP="00F67A87">
      <w:pPr>
        <w:widowControl w:val="0"/>
        <w:autoSpaceDE w:val="0"/>
        <w:autoSpaceDN w:val="0"/>
        <w:adjustRightInd w:val="0"/>
        <w:rPr>
          <w:rFonts w:ascii="Times New Roman" w:hAnsi="Times New Roman" w:cs="Arial"/>
          <w:sz w:val="16"/>
          <w:szCs w:val="16"/>
        </w:rPr>
      </w:pPr>
    </w:p>
    <w:p w14:paraId="788D89C5" w14:textId="77777777" w:rsidR="00F67A87" w:rsidRPr="00F67A87" w:rsidRDefault="00F67A87" w:rsidP="00F67A87">
      <w:pPr>
        <w:widowControl w:val="0"/>
        <w:autoSpaceDE w:val="0"/>
        <w:autoSpaceDN w:val="0"/>
        <w:adjustRightInd w:val="0"/>
        <w:rPr>
          <w:rFonts w:ascii="Times New Roman" w:hAnsi="Times New Roman" w:cs="Arial"/>
          <w:sz w:val="16"/>
          <w:szCs w:val="16"/>
        </w:rPr>
      </w:pPr>
    </w:p>
    <w:p w14:paraId="68EB424D" w14:textId="77777777" w:rsidR="00F67A87" w:rsidRPr="00F67A87" w:rsidRDefault="00F67A87" w:rsidP="00F67A87">
      <w:pPr>
        <w:widowControl w:val="0"/>
        <w:autoSpaceDE w:val="0"/>
        <w:autoSpaceDN w:val="0"/>
        <w:adjustRightInd w:val="0"/>
        <w:rPr>
          <w:rFonts w:ascii="Times New Roman" w:hAnsi="Times New Roman" w:cs="Arial"/>
          <w:sz w:val="16"/>
          <w:szCs w:val="16"/>
        </w:rPr>
      </w:pPr>
      <w:r w:rsidRPr="00F67A87">
        <w:rPr>
          <w:rFonts w:ascii="Times New Roman" w:hAnsi="Times New Roman" w:cs="Arial"/>
          <w:b/>
          <w:bCs/>
          <w:sz w:val="16"/>
          <w:szCs w:val="16"/>
        </w:rPr>
        <w:t>Jeg er god til (at):</w:t>
      </w:r>
    </w:p>
    <w:p w14:paraId="245B6801" w14:textId="77777777" w:rsidR="00F67A87" w:rsidRPr="00F67A87" w:rsidRDefault="00F67A87" w:rsidP="00F67A87">
      <w:pPr>
        <w:widowControl w:val="0"/>
        <w:autoSpaceDE w:val="0"/>
        <w:autoSpaceDN w:val="0"/>
        <w:adjustRightInd w:val="0"/>
        <w:rPr>
          <w:rFonts w:ascii="Times New Roman" w:hAnsi="Times New Roman" w:cs="Arial"/>
          <w:b/>
          <w:bCs/>
          <w:sz w:val="16"/>
          <w:szCs w:val="16"/>
        </w:rPr>
      </w:pPr>
    </w:p>
    <w:tbl>
      <w:tblPr>
        <w:tblStyle w:val="Tabel-Gitter"/>
        <w:tblW w:w="0" w:type="auto"/>
        <w:tblLayout w:type="fixed"/>
        <w:tblLook w:val="04A0" w:firstRow="1" w:lastRow="0" w:firstColumn="1" w:lastColumn="0" w:noHBand="0" w:noVBand="1"/>
      </w:tblPr>
      <w:tblGrid>
        <w:gridCol w:w="3936"/>
        <w:gridCol w:w="832"/>
        <w:gridCol w:w="3278"/>
        <w:gridCol w:w="810"/>
      </w:tblGrid>
      <w:tr w:rsidR="00F67A87" w:rsidRPr="00F67A87" w14:paraId="288A19D8" w14:textId="77777777" w:rsidTr="0070755A">
        <w:tc>
          <w:tcPr>
            <w:tcW w:w="3936" w:type="dxa"/>
          </w:tcPr>
          <w:p w14:paraId="61B1B4A5"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Bruge beskrivende ord</w:t>
            </w:r>
          </w:p>
        </w:tc>
        <w:tc>
          <w:tcPr>
            <w:tcW w:w="832" w:type="dxa"/>
          </w:tcPr>
          <w:p w14:paraId="796C0650"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403B2C3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Holde tempo</w:t>
            </w:r>
          </w:p>
        </w:tc>
        <w:tc>
          <w:tcPr>
            <w:tcW w:w="810" w:type="dxa"/>
          </w:tcPr>
          <w:p w14:paraId="391CFFB2"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36F07DFC" w14:textId="77777777" w:rsidTr="0070755A">
        <w:tc>
          <w:tcPr>
            <w:tcW w:w="3936" w:type="dxa"/>
          </w:tcPr>
          <w:p w14:paraId="550E4690"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Huske steder, datoer og facts</w:t>
            </w:r>
          </w:p>
        </w:tc>
        <w:tc>
          <w:tcPr>
            <w:tcW w:w="832" w:type="dxa"/>
          </w:tcPr>
          <w:p w14:paraId="1FB5ED0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215258BE" w14:textId="77777777" w:rsidR="00F67A87" w:rsidRPr="00F67A87" w:rsidRDefault="00F67A87" w:rsidP="0070755A">
            <w:pPr>
              <w:widowControl w:val="0"/>
              <w:autoSpaceDE w:val="0"/>
              <w:autoSpaceDN w:val="0"/>
              <w:adjustRightInd w:val="0"/>
              <w:rPr>
                <w:rFonts w:ascii="Times New Roman" w:hAnsi="Times New Roman" w:cs="Arial"/>
                <w:bCs/>
                <w:i/>
                <w:sz w:val="16"/>
                <w:szCs w:val="16"/>
              </w:rPr>
            </w:pPr>
            <w:r w:rsidRPr="00F67A87">
              <w:rPr>
                <w:rFonts w:ascii="Times New Roman" w:hAnsi="Times New Roman" w:cs="Arial"/>
                <w:bCs/>
                <w:sz w:val="16"/>
                <w:szCs w:val="16"/>
              </w:rPr>
              <w:t>Høre små forskelle i lyde</w:t>
            </w:r>
          </w:p>
        </w:tc>
        <w:tc>
          <w:tcPr>
            <w:tcW w:w="810" w:type="dxa"/>
          </w:tcPr>
          <w:p w14:paraId="6F2343E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0403D0B5" w14:textId="77777777" w:rsidTr="0070755A">
        <w:tc>
          <w:tcPr>
            <w:tcW w:w="3936" w:type="dxa"/>
          </w:tcPr>
          <w:p w14:paraId="431E05A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Matematik</w:t>
            </w:r>
          </w:p>
        </w:tc>
        <w:tc>
          <w:tcPr>
            <w:tcW w:w="832" w:type="dxa"/>
          </w:tcPr>
          <w:p w14:paraId="71CB16E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173B84B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Forstå andres følelser</w:t>
            </w:r>
          </w:p>
        </w:tc>
        <w:tc>
          <w:tcPr>
            <w:tcW w:w="810" w:type="dxa"/>
          </w:tcPr>
          <w:p w14:paraId="615E919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7791FE6A" w14:textId="77777777" w:rsidTr="0070755A">
        <w:tc>
          <w:tcPr>
            <w:tcW w:w="3936" w:type="dxa"/>
          </w:tcPr>
          <w:p w14:paraId="216A5F7C"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Bruge min fornuft</w:t>
            </w:r>
          </w:p>
        </w:tc>
        <w:tc>
          <w:tcPr>
            <w:tcW w:w="832" w:type="dxa"/>
          </w:tcPr>
          <w:p w14:paraId="08DDE69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43E356AA"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Have en lederrolle</w:t>
            </w:r>
          </w:p>
        </w:tc>
        <w:tc>
          <w:tcPr>
            <w:tcW w:w="810" w:type="dxa"/>
          </w:tcPr>
          <w:p w14:paraId="0380999E"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7BD6E0B6" w14:textId="77777777" w:rsidTr="0070755A">
        <w:tc>
          <w:tcPr>
            <w:tcW w:w="3936" w:type="dxa"/>
          </w:tcPr>
          <w:p w14:paraId="36DA154E"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Være logisk</w:t>
            </w:r>
          </w:p>
        </w:tc>
        <w:tc>
          <w:tcPr>
            <w:tcW w:w="832" w:type="dxa"/>
          </w:tcPr>
          <w:p w14:paraId="6770214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53B9C017"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Organisere/planlægge ting</w:t>
            </w:r>
          </w:p>
        </w:tc>
        <w:tc>
          <w:tcPr>
            <w:tcW w:w="810" w:type="dxa"/>
          </w:tcPr>
          <w:p w14:paraId="180B12A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7758005F" w14:textId="77777777" w:rsidTr="0070755A">
        <w:tc>
          <w:tcPr>
            <w:tcW w:w="3936" w:type="dxa"/>
          </w:tcPr>
          <w:p w14:paraId="7D779CBA"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Løse opgaver</w:t>
            </w:r>
          </w:p>
        </w:tc>
        <w:tc>
          <w:tcPr>
            <w:tcW w:w="832" w:type="dxa"/>
          </w:tcPr>
          <w:p w14:paraId="70C47A16"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3C8C9B3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Kommunikere</w:t>
            </w:r>
          </w:p>
        </w:tc>
        <w:tc>
          <w:tcPr>
            <w:tcW w:w="810" w:type="dxa"/>
          </w:tcPr>
          <w:p w14:paraId="792ABB15"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227A4FC1" w14:textId="77777777" w:rsidTr="0070755A">
        <w:tc>
          <w:tcPr>
            <w:tcW w:w="3936" w:type="dxa"/>
          </w:tcPr>
          <w:p w14:paraId="0613448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 xml:space="preserve">Arbejde med det abstrakte </w:t>
            </w:r>
          </w:p>
        </w:tc>
        <w:tc>
          <w:tcPr>
            <w:tcW w:w="832" w:type="dxa"/>
          </w:tcPr>
          <w:p w14:paraId="2C37FCC7"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7AE9380E"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Forstå mig selv/hvem jeg er</w:t>
            </w:r>
          </w:p>
        </w:tc>
        <w:tc>
          <w:tcPr>
            <w:tcW w:w="810" w:type="dxa"/>
          </w:tcPr>
          <w:p w14:paraId="60186227"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67C09BFE" w14:textId="77777777" w:rsidTr="0070755A">
        <w:tc>
          <w:tcPr>
            <w:tcW w:w="3936" w:type="dxa"/>
          </w:tcPr>
          <w:p w14:paraId="495273EF"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Forestille mig ting</w:t>
            </w:r>
          </w:p>
        </w:tc>
        <w:tc>
          <w:tcPr>
            <w:tcW w:w="832" w:type="dxa"/>
          </w:tcPr>
          <w:p w14:paraId="7B3662F9"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707FF1C6"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Reflektere over hvordan jeg føler</w:t>
            </w:r>
          </w:p>
        </w:tc>
        <w:tc>
          <w:tcPr>
            <w:tcW w:w="810" w:type="dxa"/>
          </w:tcPr>
          <w:p w14:paraId="776B3AE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135A5A8D" w14:textId="77777777" w:rsidTr="0070755A">
        <w:tc>
          <w:tcPr>
            <w:tcW w:w="3936" w:type="dxa"/>
          </w:tcPr>
          <w:p w14:paraId="632D4FE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Mærke når der sker små ændringer</w:t>
            </w:r>
          </w:p>
        </w:tc>
        <w:tc>
          <w:tcPr>
            <w:tcW w:w="832" w:type="dxa"/>
          </w:tcPr>
          <w:p w14:paraId="5C5EB7E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38C18C68" w14:textId="77777777" w:rsidR="00F67A87" w:rsidRPr="00F67A87" w:rsidRDefault="00F67A87" w:rsidP="0070755A">
            <w:pPr>
              <w:widowControl w:val="0"/>
              <w:autoSpaceDE w:val="0"/>
              <w:autoSpaceDN w:val="0"/>
              <w:adjustRightInd w:val="0"/>
              <w:rPr>
                <w:rFonts w:ascii="Times New Roman" w:hAnsi="Times New Roman" w:cs="Arial"/>
                <w:bCs/>
                <w:i/>
                <w:sz w:val="16"/>
                <w:szCs w:val="16"/>
              </w:rPr>
            </w:pPr>
            <w:r w:rsidRPr="00F67A87">
              <w:rPr>
                <w:rFonts w:ascii="Times New Roman" w:hAnsi="Times New Roman" w:cs="Arial"/>
                <w:bCs/>
                <w:sz w:val="16"/>
                <w:szCs w:val="16"/>
              </w:rPr>
              <w:t>Tænke over det jeg drømmer</w:t>
            </w:r>
          </w:p>
        </w:tc>
        <w:tc>
          <w:tcPr>
            <w:tcW w:w="810" w:type="dxa"/>
          </w:tcPr>
          <w:p w14:paraId="74343ECE"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4FBF17BB" w14:textId="77777777" w:rsidTr="0070755A">
        <w:tc>
          <w:tcPr>
            <w:tcW w:w="3936" w:type="dxa"/>
          </w:tcPr>
          <w:p w14:paraId="0C50947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Arbejde med labyrinter og puslespil</w:t>
            </w:r>
          </w:p>
        </w:tc>
        <w:tc>
          <w:tcPr>
            <w:tcW w:w="832" w:type="dxa"/>
          </w:tcPr>
          <w:p w14:paraId="0A5D3AE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35A9924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Følge min instinkter</w:t>
            </w:r>
          </w:p>
        </w:tc>
        <w:tc>
          <w:tcPr>
            <w:tcW w:w="810" w:type="dxa"/>
          </w:tcPr>
          <w:p w14:paraId="455E5A6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609CC371" w14:textId="77777777" w:rsidTr="0070755A">
        <w:tc>
          <w:tcPr>
            <w:tcW w:w="3936" w:type="dxa"/>
          </w:tcPr>
          <w:p w14:paraId="70FE3380"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Læse kort og skemaer</w:t>
            </w:r>
          </w:p>
        </w:tc>
        <w:tc>
          <w:tcPr>
            <w:tcW w:w="832" w:type="dxa"/>
          </w:tcPr>
          <w:p w14:paraId="630ABC25"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2DE0C10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Følge mine drømme, mål, interesser</w:t>
            </w:r>
          </w:p>
        </w:tc>
        <w:tc>
          <w:tcPr>
            <w:tcW w:w="810" w:type="dxa"/>
          </w:tcPr>
          <w:p w14:paraId="22598DAC"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213913ED" w14:textId="77777777" w:rsidTr="0070755A">
        <w:tc>
          <w:tcPr>
            <w:tcW w:w="3936" w:type="dxa"/>
          </w:tcPr>
          <w:p w14:paraId="7902BC96"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Fysisk arbejde</w:t>
            </w:r>
          </w:p>
        </w:tc>
        <w:tc>
          <w:tcPr>
            <w:tcW w:w="832" w:type="dxa"/>
          </w:tcPr>
          <w:p w14:paraId="7909ADF7"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0363D71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Være original</w:t>
            </w:r>
          </w:p>
        </w:tc>
        <w:tc>
          <w:tcPr>
            <w:tcW w:w="810" w:type="dxa"/>
          </w:tcPr>
          <w:p w14:paraId="283F58A9"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4D1D1E2A" w14:textId="77777777" w:rsidTr="0070755A">
        <w:tc>
          <w:tcPr>
            <w:tcW w:w="3936" w:type="dxa"/>
          </w:tcPr>
          <w:p w14:paraId="25BE3E5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Bruge min krop</w:t>
            </w:r>
          </w:p>
        </w:tc>
        <w:tc>
          <w:tcPr>
            <w:tcW w:w="832" w:type="dxa"/>
          </w:tcPr>
          <w:p w14:paraId="0E6A883E"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27F976EF"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Samle ting fra naturen</w:t>
            </w:r>
          </w:p>
        </w:tc>
        <w:tc>
          <w:tcPr>
            <w:tcW w:w="810" w:type="dxa"/>
          </w:tcPr>
          <w:p w14:paraId="28548272"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49FC9DEB" w14:textId="77777777" w:rsidTr="0070755A">
        <w:tc>
          <w:tcPr>
            <w:tcW w:w="3936" w:type="dxa"/>
          </w:tcPr>
          <w:p w14:paraId="711B076C"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Håndværk/håndarbejde</w:t>
            </w:r>
          </w:p>
        </w:tc>
        <w:tc>
          <w:tcPr>
            <w:tcW w:w="832" w:type="dxa"/>
          </w:tcPr>
          <w:p w14:paraId="34F8B618"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446E73EF"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Klassificere ting fra naturen</w:t>
            </w:r>
          </w:p>
        </w:tc>
        <w:tc>
          <w:tcPr>
            <w:tcW w:w="810" w:type="dxa"/>
          </w:tcPr>
          <w:p w14:paraId="5C628106"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31008B67" w14:textId="77777777" w:rsidTr="0070755A">
        <w:tc>
          <w:tcPr>
            <w:tcW w:w="3936" w:type="dxa"/>
          </w:tcPr>
          <w:p w14:paraId="7B4318EF"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Lytte</w:t>
            </w:r>
          </w:p>
        </w:tc>
        <w:tc>
          <w:tcPr>
            <w:tcW w:w="832" w:type="dxa"/>
          </w:tcPr>
          <w:p w14:paraId="58207D7D"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717AF734"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Identificere ting fra naturen</w:t>
            </w:r>
          </w:p>
        </w:tc>
        <w:tc>
          <w:tcPr>
            <w:tcW w:w="810" w:type="dxa"/>
          </w:tcPr>
          <w:p w14:paraId="156A7B15"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r w:rsidR="00F67A87" w:rsidRPr="00F67A87" w14:paraId="5C01B3C6" w14:textId="77777777" w:rsidTr="0070755A">
        <w:tc>
          <w:tcPr>
            <w:tcW w:w="3936" w:type="dxa"/>
          </w:tcPr>
          <w:p w14:paraId="7CF0BFC9" w14:textId="77777777" w:rsidR="00F67A87" w:rsidRPr="00F67A87" w:rsidRDefault="00F67A87" w:rsidP="0070755A">
            <w:pPr>
              <w:widowControl w:val="0"/>
              <w:autoSpaceDE w:val="0"/>
              <w:autoSpaceDN w:val="0"/>
              <w:adjustRightInd w:val="0"/>
              <w:rPr>
                <w:rFonts w:ascii="Times New Roman" w:hAnsi="Times New Roman" w:cs="Arial"/>
                <w:bCs/>
                <w:sz w:val="16"/>
                <w:szCs w:val="16"/>
              </w:rPr>
            </w:pPr>
            <w:r w:rsidRPr="00F67A87">
              <w:rPr>
                <w:rFonts w:ascii="Times New Roman" w:hAnsi="Times New Roman" w:cs="Arial"/>
                <w:bCs/>
                <w:sz w:val="16"/>
                <w:szCs w:val="16"/>
              </w:rPr>
              <w:t>Opfinde melodier</w:t>
            </w:r>
          </w:p>
        </w:tc>
        <w:tc>
          <w:tcPr>
            <w:tcW w:w="832" w:type="dxa"/>
          </w:tcPr>
          <w:p w14:paraId="3AFA8C43"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3278" w:type="dxa"/>
          </w:tcPr>
          <w:p w14:paraId="38E3C520"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c>
          <w:tcPr>
            <w:tcW w:w="810" w:type="dxa"/>
          </w:tcPr>
          <w:p w14:paraId="150E2DDA" w14:textId="77777777" w:rsidR="00F67A87" w:rsidRPr="00F67A87" w:rsidRDefault="00F67A87" w:rsidP="0070755A">
            <w:pPr>
              <w:widowControl w:val="0"/>
              <w:autoSpaceDE w:val="0"/>
              <w:autoSpaceDN w:val="0"/>
              <w:adjustRightInd w:val="0"/>
              <w:rPr>
                <w:rFonts w:ascii="Times New Roman" w:hAnsi="Times New Roman" w:cs="Arial"/>
                <w:bCs/>
                <w:sz w:val="16"/>
                <w:szCs w:val="16"/>
              </w:rPr>
            </w:pPr>
          </w:p>
        </w:tc>
      </w:tr>
    </w:tbl>
    <w:p w14:paraId="485A99E2" w14:textId="77777777" w:rsidR="00F67A87" w:rsidRPr="00F67A87" w:rsidRDefault="00F67A87" w:rsidP="00F67A87">
      <w:pPr>
        <w:widowControl w:val="0"/>
        <w:autoSpaceDE w:val="0"/>
        <w:autoSpaceDN w:val="0"/>
        <w:adjustRightInd w:val="0"/>
        <w:rPr>
          <w:rFonts w:ascii="Times New Roman" w:hAnsi="Times New Roman" w:cs="Arial"/>
          <w:b/>
          <w:bCs/>
          <w:sz w:val="16"/>
          <w:szCs w:val="16"/>
        </w:rPr>
      </w:pPr>
    </w:p>
    <w:p w14:paraId="56CE3C9B" w14:textId="77777777" w:rsidR="00F67A87" w:rsidRDefault="00F67A87" w:rsidP="00F67A87">
      <w:pPr>
        <w:widowControl w:val="0"/>
        <w:autoSpaceDE w:val="0"/>
        <w:autoSpaceDN w:val="0"/>
        <w:adjustRightInd w:val="0"/>
        <w:rPr>
          <w:rFonts w:ascii="Times New Roman" w:hAnsi="Times New Roman" w:cs="Arial"/>
          <w:b/>
          <w:bCs/>
          <w:sz w:val="16"/>
          <w:szCs w:val="16"/>
        </w:rPr>
      </w:pPr>
    </w:p>
    <w:p w14:paraId="14A8B29F" w14:textId="77777777" w:rsidR="00F67A87" w:rsidRDefault="00F67A87" w:rsidP="00F67A87">
      <w:pPr>
        <w:widowControl w:val="0"/>
        <w:autoSpaceDE w:val="0"/>
        <w:autoSpaceDN w:val="0"/>
        <w:adjustRightInd w:val="0"/>
        <w:rPr>
          <w:rFonts w:ascii="Times New Roman" w:hAnsi="Times New Roman" w:cs="Arial"/>
          <w:b/>
          <w:bCs/>
          <w:sz w:val="16"/>
          <w:szCs w:val="16"/>
        </w:rPr>
      </w:pPr>
    </w:p>
    <w:p w14:paraId="26D93A02" w14:textId="77777777" w:rsidR="00F67A87" w:rsidRDefault="00F67A87" w:rsidP="00F67A87">
      <w:pPr>
        <w:widowControl w:val="0"/>
        <w:autoSpaceDE w:val="0"/>
        <w:autoSpaceDN w:val="0"/>
        <w:adjustRightInd w:val="0"/>
        <w:rPr>
          <w:rFonts w:ascii="Times New Roman" w:hAnsi="Times New Roman" w:cs="Arial"/>
          <w:b/>
          <w:bCs/>
          <w:sz w:val="16"/>
          <w:szCs w:val="16"/>
        </w:rPr>
      </w:pPr>
    </w:p>
    <w:p w14:paraId="76932AB3" w14:textId="77777777" w:rsidR="00F67A87" w:rsidRDefault="00F67A87" w:rsidP="00F67A87">
      <w:pPr>
        <w:widowControl w:val="0"/>
        <w:autoSpaceDE w:val="0"/>
        <w:autoSpaceDN w:val="0"/>
        <w:adjustRightInd w:val="0"/>
        <w:rPr>
          <w:rFonts w:ascii="Times New Roman" w:hAnsi="Times New Roman" w:cs="Arial"/>
          <w:b/>
          <w:bCs/>
          <w:sz w:val="16"/>
          <w:szCs w:val="16"/>
        </w:rPr>
      </w:pPr>
    </w:p>
    <w:p w14:paraId="40F29AB4" w14:textId="77777777" w:rsidR="00F67A87" w:rsidRPr="00F67A87" w:rsidRDefault="00F67A87" w:rsidP="00F67A87">
      <w:pPr>
        <w:widowControl w:val="0"/>
        <w:autoSpaceDE w:val="0"/>
        <w:autoSpaceDN w:val="0"/>
        <w:adjustRightInd w:val="0"/>
        <w:rPr>
          <w:rFonts w:ascii="Times New Roman" w:hAnsi="Times New Roman" w:cs="Arial"/>
          <w:b/>
          <w:bCs/>
          <w:sz w:val="16"/>
          <w:szCs w:val="16"/>
        </w:rPr>
      </w:pPr>
    </w:p>
    <w:p w14:paraId="40F7E76A" w14:textId="77777777" w:rsidR="00F67A87" w:rsidRPr="00F67A87" w:rsidRDefault="00F67A87" w:rsidP="00F67A87">
      <w:pPr>
        <w:widowControl w:val="0"/>
        <w:autoSpaceDE w:val="0"/>
        <w:autoSpaceDN w:val="0"/>
        <w:adjustRightInd w:val="0"/>
        <w:rPr>
          <w:rFonts w:ascii="Times New Roman" w:hAnsi="Times New Roman" w:cs="Arial"/>
          <w:sz w:val="16"/>
          <w:szCs w:val="16"/>
        </w:rPr>
      </w:pPr>
      <w:r w:rsidRPr="00F67A87">
        <w:rPr>
          <w:rFonts w:ascii="Times New Roman" w:hAnsi="Times New Roman" w:cs="Arial"/>
          <w:b/>
          <w:bCs/>
          <w:sz w:val="16"/>
          <w:szCs w:val="16"/>
        </w:rPr>
        <w:lastRenderedPageBreak/>
        <w:t>Jeg lære bedst ved at:</w:t>
      </w:r>
    </w:p>
    <w:p w14:paraId="0175B6F0" w14:textId="77777777" w:rsidR="00F67A87" w:rsidRPr="00F67A87" w:rsidRDefault="00F67A87" w:rsidP="00F67A87">
      <w:pPr>
        <w:rPr>
          <w:rFonts w:ascii="Times New Roman" w:hAnsi="Times New Roman"/>
          <w:sz w:val="16"/>
          <w:szCs w:val="16"/>
        </w:rPr>
      </w:pPr>
    </w:p>
    <w:tbl>
      <w:tblPr>
        <w:tblStyle w:val="Tabel-Gitter"/>
        <w:tblW w:w="0" w:type="auto"/>
        <w:tblLook w:val="04A0" w:firstRow="1" w:lastRow="0" w:firstColumn="1" w:lastColumn="0" w:noHBand="0" w:noVBand="1"/>
      </w:tblPr>
      <w:tblGrid>
        <w:gridCol w:w="3936"/>
        <w:gridCol w:w="850"/>
        <w:gridCol w:w="3260"/>
        <w:gridCol w:w="810"/>
      </w:tblGrid>
      <w:tr w:rsidR="00F67A87" w:rsidRPr="00F67A87" w14:paraId="67FA1927" w14:textId="77777777" w:rsidTr="0070755A">
        <w:tc>
          <w:tcPr>
            <w:tcW w:w="3936" w:type="dxa"/>
          </w:tcPr>
          <w:p w14:paraId="1BF7B81B"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Sige begreber/ord</w:t>
            </w:r>
          </w:p>
        </w:tc>
        <w:tc>
          <w:tcPr>
            <w:tcW w:w="850" w:type="dxa"/>
          </w:tcPr>
          <w:p w14:paraId="095EB004" w14:textId="77777777" w:rsidR="00F67A87" w:rsidRPr="00F67A87" w:rsidRDefault="00F67A87" w:rsidP="0070755A">
            <w:pPr>
              <w:rPr>
                <w:rFonts w:ascii="Times New Roman" w:hAnsi="Times New Roman"/>
                <w:sz w:val="16"/>
                <w:szCs w:val="16"/>
              </w:rPr>
            </w:pPr>
          </w:p>
        </w:tc>
        <w:tc>
          <w:tcPr>
            <w:tcW w:w="3260" w:type="dxa"/>
          </w:tcPr>
          <w:p w14:paraId="10933E05"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Lytte</w:t>
            </w:r>
          </w:p>
        </w:tc>
        <w:tc>
          <w:tcPr>
            <w:tcW w:w="810" w:type="dxa"/>
          </w:tcPr>
          <w:p w14:paraId="7BBEF641" w14:textId="77777777" w:rsidR="00F67A87" w:rsidRPr="00F67A87" w:rsidRDefault="00F67A87" w:rsidP="0070755A">
            <w:pPr>
              <w:rPr>
                <w:rFonts w:ascii="Times New Roman" w:hAnsi="Times New Roman"/>
                <w:sz w:val="16"/>
                <w:szCs w:val="16"/>
              </w:rPr>
            </w:pPr>
          </w:p>
        </w:tc>
      </w:tr>
      <w:tr w:rsidR="00F67A87" w:rsidRPr="00F67A87" w14:paraId="403E922F" w14:textId="77777777" w:rsidTr="0070755A">
        <w:tc>
          <w:tcPr>
            <w:tcW w:w="3936" w:type="dxa"/>
          </w:tcPr>
          <w:p w14:paraId="00A3E73B"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Høre begreber/ord</w:t>
            </w:r>
          </w:p>
        </w:tc>
        <w:tc>
          <w:tcPr>
            <w:tcW w:w="850" w:type="dxa"/>
          </w:tcPr>
          <w:p w14:paraId="2AEA71CA" w14:textId="77777777" w:rsidR="00F67A87" w:rsidRPr="00F67A87" w:rsidRDefault="00F67A87" w:rsidP="0070755A">
            <w:pPr>
              <w:rPr>
                <w:rFonts w:ascii="Times New Roman" w:hAnsi="Times New Roman"/>
                <w:sz w:val="16"/>
                <w:szCs w:val="16"/>
              </w:rPr>
            </w:pPr>
          </w:p>
        </w:tc>
        <w:tc>
          <w:tcPr>
            <w:tcW w:w="3260" w:type="dxa"/>
          </w:tcPr>
          <w:p w14:paraId="7F1C246D"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Lytte, især hvis der er musik eller rytme involveret</w:t>
            </w:r>
          </w:p>
        </w:tc>
        <w:tc>
          <w:tcPr>
            <w:tcW w:w="810" w:type="dxa"/>
          </w:tcPr>
          <w:p w14:paraId="75AE7154" w14:textId="77777777" w:rsidR="00F67A87" w:rsidRPr="00F67A87" w:rsidRDefault="00F67A87" w:rsidP="0070755A">
            <w:pPr>
              <w:rPr>
                <w:rFonts w:ascii="Times New Roman" w:hAnsi="Times New Roman"/>
                <w:sz w:val="16"/>
                <w:szCs w:val="16"/>
              </w:rPr>
            </w:pPr>
          </w:p>
        </w:tc>
      </w:tr>
      <w:tr w:rsidR="00F67A87" w:rsidRPr="00F67A87" w14:paraId="2FCF357C" w14:textId="77777777" w:rsidTr="0070755A">
        <w:tc>
          <w:tcPr>
            <w:tcW w:w="3936" w:type="dxa"/>
          </w:tcPr>
          <w:p w14:paraId="3B7AF9DA"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Se begreber/ord</w:t>
            </w:r>
          </w:p>
        </w:tc>
        <w:tc>
          <w:tcPr>
            <w:tcW w:w="850" w:type="dxa"/>
          </w:tcPr>
          <w:p w14:paraId="77D005CC" w14:textId="77777777" w:rsidR="00F67A87" w:rsidRPr="00F67A87" w:rsidRDefault="00F67A87" w:rsidP="0070755A">
            <w:pPr>
              <w:rPr>
                <w:rFonts w:ascii="Times New Roman" w:hAnsi="Times New Roman"/>
                <w:sz w:val="16"/>
                <w:szCs w:val="16"/>
              </w:rPr>
            </w:pPr>
          </w:p>
        </w:tc>
        <w:tc>
          <w:tcPr>
            <w:tcW w:w="3260" w:type="dxa"/>
          </w:tcPr>
          <w:p w14:paraId="027B48A4"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Dele med andre</w:t>
            </w:r>
          </w:p>
        </w:tc>
        <w:tc>
          <w:tcPr>
            <w:tcW w:w="810" w:type="dxa"/>
          </w:tcPr>
          <w:p w14:paraId="4E9E73D9" w14:textId="77777777" w:rsidR="00F67A87" w:rsidRPr="00F67A87" w:rsidRDefault="00F67A87" w:rsidP="0070755A">
            <w:pPr>
              <w:rPr>
                <w:rFonts w:ascii="Times New Roman" w:hAnsi="Times New Roman"/>
                <w:sz w:val="16"/>
                <w:szCs w:val="16"/>
              </w:rPr>
            </w:pPr>
          </w:p>
        </w:tc>
      </w:tr>
      <w:tr w:rsidR="00F67A87" w:rsidRPr="00F67A87" w14:paraId="25DF90C8" w14:textId="77777777" w:rsidTr="0070755A">
        <w:tc>
          <w:tcPr>
            <w:tcW w:w="3936" w:type="dxa"/>
          </w:tcPr>
          <w:p w14:paraId="3B43A4DF"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Kategorisere, klassificere ting</w:t>
            </w:r>
          </w:p>
        </w:tc>
        <w:tc>
          <w:tcPr>
            <w:tcW w:w="850" w:type="dxa"/>
          </w:tcPr>
          <w:p w14:paraId="2D18DC26" w14:textId="77777777" w:rsidR="00F67A87" w:rsidRPr="00F67A87" w:rsidRDefault="00F67A87" w:rsidP="0070755A">
            <w:pPr>
              <w:rPr>
                <w:rFonts w:ascii="Times New Roman" w:hAnsi="Times New Roman"/>
                <w:sz w:val="16"/>
                <w:szCs w:val="16"/>
              </w:rPr>
            </w:pPr>
          </w:p>
        </w:tc>
        <w:tc>
          <w:tcPr>
            <w:tcW w:w="3260" w:type="dxa"/>
          </w:tcPr>
          <w:p w14:paraId="2DC26F2E"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Sammenligne information</w:t>
            </w:r>
          </w:p>
        </w:tc>
        <w:tc>
          <w:tcPr>
            <w:tcW w:w="810" w:type="dxa"/>
          </w:tcPr>
          <w:p w14:paraId="172FF53B" w14:textId="77777777" w:rsidR="00F67A87" w:rsidRPr="00F67A87" w:rsidRDefault="00F67A87" w:rsidP="0070755A">
            <w:pPr>
              <w:rPr>
                <w:rFonts w:ascii="Times New Roman" w:hAnsi="Times New Roman"/>
                <w:sz w:val="16"/>
                <w:szCs w:val="16"/>
              </w:rPr>
            </w:pPr>
          </w:p>
        </w:tc>
      </w:tr>
      <w:tr w:rsidR="00F67A87" w:rsidRPr="00F67A87" w14:paraId="3B6494A2" w14:textId="77777777" w:rsidTr="0070755A">
        <w:tc>
          <w:tcPr>
            <w:tcW w:w="3936" w:type="dxa"/>
          </w:tcPr>
          <w:p w14:paraId="0CC212EA"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Arbejde med mønstre og forhold som ikke kan ses med øjnene</w:t>
            </w:r>
          </w:p>
        </w:tc>
        <w:tc>
          <w:tcPr>
            <w:tcW w:w="850" w:type="dxa"/>
          </w:tcPr>
          <w:p w14:paraId="0C5C4EB6" w14:textId="77777777" w:rsidR="00F67A87" w:rsidRPr="00F67A87" w:rsidRDefault="00F67A87" w:rsidP="0070755A">
            <w:pPr>
              <w:rPr>
                <w:rFonts w:ascii="Times New Roman" w:hAnsi="Times New Roman"/>
                <w:sz w:val="16"/>
                <w:szCs w:val="16"/>
              </w:rPr>
            </w:pPr>
          </w:p>
        </w:tc>
        <w:tc>
          <w:tcPr>
            <w:tcW w:w="3260" w:type="dxa"/>
          </w:tcPr>
          <w:p w14:paraId="4C445C55"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Relatere information til noget andet</w:t>
            </w:r>
          </w:p>
        </w:tc>
        <w:tc>
          <w:tcPr>
            <w:tcW w:w="810" w:type="dxa"/>
          </w:tcPr>
          <w:p w14:paraId="7596F5E7" w14:textId="77777777" w:rsidR="00F67A87" w:rsidRPr="00F67A87" w:rsidRDefault="00F67A87" w:rsidP="0070755A">
            <w:pPr>
              <w:rPr>
                <w:rFonts w:ascii="Times New Roman" w:hAnsi="Times New Roman"/>
                <w:sz w:val="16"/>
                <w:szCs w:val="16"/>
              </w:rPr>
            </w:pPr>
          </w:p>
        </w:tc>
      </w:tr>
      <w:tr w:rsidR="00F67A87" w:rsidRPr="00F67A87" w14:paraId="3324492C" w14:textId="77777777" w:rsidTr="0070755A">
        <w:tc>
          <w:tcPr>
            <w:tcW w:w="3936" w:type="dxa"/>
          </w:tcPr>
          <w:p w14:paraId="1CA6CC1E"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Se det for mig/visualisere</w:t>
            </w:r>
          </w:p>
        </w:tc>
        <w:tc>
          <w:tcPr>
            <w:tcW w:w="850" w:type="dxa"/>
          </w:tcPr>
          <w:p w14:paraId="45F15664" w14:textId="77777777" w:rsidR="00F67A87" w:rsidRPr="00F67A87" w:rsidRDefault="00F67A87" w:rsidP="0070755A">
            <w:pPr>
              <w:rPr>
                <w:rFonts w:ascii="Times New Roman" w:hAnsi="Times New Roman"/>
                <w:sz w:val="16"/>
                <w:szCs w:val="16"/>
              </w:rPr>
            </w:pPr>
          </w:p>
        </w:tc>
        <w:tc>
          <w:tcPr>
            <w:tcW w:w="3260" w:type="dxa"/>
          </w:tcPr>
          <w:p w14:paraId="568C1CB5"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Tale om arbejdet/viden</w:t>
            </w:r>
          </w:p>
        </w:tc>
        <w:tc>
          <w:tcPr>
            <w:tcW w:w="810" w:type="dxa"/>
          </w:tcPr>
          <w:p w14:paraId="5836388C" w14:textId="77777777" w:rsidR="00F67A87" w:rsidRPr="00F67A87" w:rsidRDefault="00F67A87" w:rsidP="0070755A">
            <w:pPr>
              <w:rPr>
                <w:rFonts w:ascii="Times New Roman" w:hAnsi="Times New Roman"/>
                <w:sz w:val="16"/>
                <w:szCs w:val="16"/>
              </w:rPr>
            </w:pPr>
          </w:p>
        </w:tc>
      </w:tr>
      <w:tr w:rsidR="00F67A87" w:rsidRPr="00F67A87" w14:paraId="13221B2C" w14:textId="77777777" w:rsidTr="0070755A">
        <w:tc>
          <w:tcPr>
            <w:tcW w:w="3936" w:type="dxa"/>
          </w:tcPr>
          <w:p w14:paraId="1217EF8F"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Forestille mig det vi lærer om i en dagdrøm</w:t>
            </w:r>
          </w:p>
        </w:tc>
        <w:tc>
          <w:tcPr>
            <w:tcW w:w="850" w:type="dxa"/>
          </w:tcPr>
          <w:p w14:paraId="3B4DFADF" w14:textId="77777777" w:rsidR="00F67A87" w:rsidRPr="00F67A87" w:rsidRDefault="00F67A87" w:rsidP="0070755A">
            <w:pPr>
              <w:rPr>
                <w:rFonts w:ascii="Times New Roman" w:hAnsi="Times New Roman"/>
                <w:sz w:val="16"/>
                <w:szCs w:val="16"/>
              </w:rPr>
            </w:pPr>
          </w:p>
        </w:tc>
        <w:tc>
          <w:tcPr>
            <w:tcW w:w="3260" w:type="dxa"/>
          </w:tcPr>
          <w:p w14:paraId="399E0026"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Arbejde for mig selv</w:t>
            </w:r>
          </w:p>
        </w:tc>
        <w:tc>
          <w:tcPr>
            <w:tcW w:w="810" w:type="dxa"/>
          </w:tcPr>
          <w:p w14:paraId="7D78820D" w14:textId="77777777" w:rsidR="00F67A87" w:rsidRPr="00F67A87" w:rsidRDefault="00F67A87" w:rsidP="0070755A">
            <w:pPr>
              <w:rPr>
                <w:rFonts w:ascii="Times New Roman" w:hAnsi="Times New Roman"/>
                <w:sz w:val="16"/>
                <w:szCs w:val="16"/>
              </w:rPr>
            </w:pPr>
          </w:p>
        </w:tc>
      </w:tr>
      <w:tr w:rsidR="00F67A87" w:rsidRPr="00F67A87" w14:paraId="69A95653" w14:textId="77777777" w:rsidTr="0070755A">
        <w:tc>
          <w:tcPr>
            <w:tcW w:w="3936" w:type="dxa"/>
          </w:tcPr>
          <w:p w14:paraId="1E791092"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Arbejde med billeder</w:t>
            </w:r>
          </w:p>
        </w:tc>
        <w:tc>
          <w:tcPr>
            <w:tcW w:w="850" w:type="dxa"/>
          </w:tcPr>
          <w:p w14:paraId="257D839D" w14:textId="77777777" w:rsidR="00F67A87" w:rsidRPr="00F67A87" w:rsidRDefault="00F67A87" w:rsidP="0070755A">
            <w:pPr>
              <w:rPr>
                <w:rFonts w:ascii="Times New Roman" w:hAnsi="Times New Roman"/>
                <w:sz w:val="16"/>
                <w:szCs w:val="16"/>
              </w:rPr>
            </w:pPr>
          </w:p>
        </w:tc>
        <w:tc>
          <w:tcPr>
            <w:tcW w:w="3260" w:type="dxa"/>
          </w:tcPr>
          <w:p w14:paraId="5B2ED7F4"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Lave selvstændige projekter/arbejde</w:t>
            </w:r>
          </w:p>
        </w:tc>
        <w:tc>
          <w:tcPr>
            <w:tcW w:w="810" w:type="dxa"/>
          </w:tcPr>
          <w:p w14:paraId="2F1F9524" w14:textId="77777777" w:rsidR="00F67A87" w:rsidRPr="00F67A87" w:rsidRDefault="00F67A87" w:rsidP="0070755A">
            <w:pPr>
              <w:rPr>
                <w:rFonts w:ascii="Times New Roman" w:hAnsi="Times New Roman"/>
                <w:sz w:val="16"/>
                <w:szCs w:val="16"/>
              </w:rPr>
            </w:pPr>
          </w:p>
        </w:tc>
      </w:tr>
      <w:tr w:rsidR="00F67A87" w:rsidRPr="00F67A87" w14:paraId="2A03426D" w14:textId="77777777" w:rsidTr="0070755A">
        <w:tc>
          <w:tcPr>
            <w:tcW w:w="3936" w:type="dxa"/>
          </w:tcPr>
          <w:p w14:paraId="20619C99"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Røre ved ting</w:t>
            </w:r>
          </w:p>
          <w:p w14:paraId="5BC16961" w14:textId="77777777" w:rsidR="00F67A87" w:rsidRPr="00F67A87" w:rsidRDefault="00F67A87" w:rsidP="0070755A">
            <w:pPr>
              <w:rPr>
                <w:rFonts w:ascii="Times New Roman" w:hAnsi="Times New Roman"/>
                <w:sz w:val="16"/>
                <w:szCs w:val="16"/>
              </w:rPr>
            </w:pPr>
          </w:p>
        </w:tc>
        <w:tc>
          <w:tcPr>
            <w:tcW w:w="850" w:type="dxa"/>
          </w:tcPr>
          <w:p w14:paraId="25F4993D" w14:textId="77777777" w:rsidR="00F67A87" w:rsidRPr="00F67A87" w:rsidRDefault="00F67A87" w:rsidP="0070755A">
            <w:pPr>
              <w:rPr>
                <w:rFonts w:ascii="Times New Roman" w:hAnsi="Times New Roman"/>
                <w:sz w:val="16"/>
                <w:szCs w:val="16"/>
              </w:rPr>
            </w:pPr>
          </w:p>
        </w:tc>
        <w:tc>
          <w:tcPr>
            <w:tcW w:w="3260" w:type="dxa"/>
          </w:tcPr>
          <w:p w14:paraId="33A77B53"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Arbejde i mit eget tempo</w:t>
            </w:r>
          </w:p>
        </w:tc>
        <w:tc>
          <w:tcPr>
            <w:tcW w:w="810" w:type="dxa"/>
          </w:tcPr>
          <w:p w14:paraId="3B32E18A" w14:textId="77777777" w:rsidR="00F67A87" w:rsidRPr="00F67A87" w:rsidRDefault="00F67A87" w:rsidP="0070755A">
            <w:pPr>
              <w:rPr>
                <w:rFonts w:ascii="Times New Roman" w:hAnsi="Times New Roman"/>
                <w:sz w:val="16"/>
                <w:szCs w:val="16"/>
              </w:rPr>
            </w:pPr>
          </w:p>
        </w:tc>
      </w:tr>
      <w:tr w:rsidR="00F67A87" w:rsidRPr="00F67A87" w14:paraId="25B2C8B5" w14:textId="77777777" w:rsidTr="0070755A">
        <w:tc>
          <w:tcPr>
            <w:tcW w:w="3936" w:type="dxa"/>
          </w:tcPr>
          <w:p w14:paraId="5A181A86"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Bevæge mig</w:t>
            </w:r>
          </w:p>
        </w:tc>
        <w:tc>
          <w:tcPr>
            <w:tcW w:w="850" w:type="dxa"/>
          </w:tcPr>
          <w:p w14:paraId="69BE7918" w14:textId="77777777" w:rsidR="00F67A87" w:rsidRPr="00F67A87" w:rsidRDefault="00F67A87" w:rsidP="0070755A">
            <w:pPr>
              <w:rPr>
                <w:rFonts w:ascii="Times New Roman" w:hAnsi="Times New Roman"/>
                <w:sz w:val="16"/>
                <w:szCs w:val="16"/>
              </w:rPr>
            </w:pPr>
          </w:p>
        </w:tc>
        <w:tc>
          <w:tcPr>
            <w:tcW w:w="3260" w:type="dxa"/>
          </w:tcPr>
          <w:p w14:paraId="4B387592"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Have et stille område for mig selv at arbejde i</w:t>
            </w:r>
          </w:p>
        </w:tc>
        <w:tc>
          <w:tcPr>
            <w:tcW w:w="810" w:type="dxa"/>
          </w:tcPr>
          <w:p w14:paraId="50033270" w14:textId="77777777" w:rsidR="00F67A87" w:rsidRPr="00F67A87" w:rsidRDefault="00F67A87" w:rsidP="0070755A">
            <w:pPr>
              <w:rPr>
                <w:rFonts w:ascii="Times New Roman" w:hAnsi="Times New Roman"/>
                <w:sz w:val="16"/>
                <w:szCs w:val="16"/>
              </w:rPr>
            </w:pPr>
          </w:p>
        </w:tc>
      </w:tr>
      <w:tr w:rsidR="00F67A87" w:rsidRPr="00F67A87" w14:paraId="70791DC1" w14:textId="77777777" w:rsidTr="0070755A">
        <w:tc>
          <w:tcPr>
            <w:tcW w:w="3936" w:type="dxa"/>
          </w:tcPr>
          <w:p w14:paraId="56CA8F4F"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Bruge min omgivelser</w:t>
            </w:r>
          </w:p>
        </w:tc>
        <w:tc>
          <w:tcPr>
            <w:tcW w:w="850" w:type="dxa"/>
          </w:tcPr>
          <w:p w14:paraId="33E8B572" w14:textId="77777777" w:rsidR="00F67A87" w:rsidRPr="00F67A87" w:rsidRDefault="00F67A87" w:rsidP="0070755A">
            <w:pPr>
              <w:rPr>
                <w:rFonts w:ascii="Times New Roman" w:hAnsi="Times New Roman"/>
                <w:sz w:val="16"/>
                <w:szCs w:val="16"/>
              </w:rPr>
            </w:pPr>
          </w:p>
        </w:tc>
        <w:tc>
          <w:tcPr>
            <w:tcW w:w="3260" w:type="dxa"/>
          </w:tcPr>
          <w:p w14:paraId="0185B7E6"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Arbejde udenfor</w:t>
            </w:r>
          </w:p>
        </w:tc>
        <w:tc>
          <w:tcPr>
            <w:tcW w:w="810" w:type="dxa"/>
          </w:tcPr>
          <w:p w14:paraId="01ECB219" w14:textId="77777777" w:rsidR="00F67A87" w:rsidRPr="00F67A87" w:rsidRDefault="00F67A87" w:rsidP="0070755A">
            <w:pPr>
              <w:rPr>
                <w:rFonts w:ascii="Times New Roman" w:hAnsi="Times New Roman"/>
                <w:sz w:val="16"/>
                <w:szCs w:val="16"/>
              </w:rPr>
            </w:pPr>
          </w:p>
        </w:tc>
      </w:tr>
      <w:tr w:rsidR="00F67A87" w:rsidRPr="00F67A87" w14:paraId="65306EFB" w14:textId="77777777" w:rsidTr="0070755A">
        <w:tc>
          <w:tcPr>
            <w:tcW w:w="3936" w:type="dxa"/>
          </w:tcPr>
          <w:p w14:paraId="7177750C"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Bruge min krop og sanser for at huske/forstå det vi lærer</w:t>
            </w:r>
          </w:p>
        </w:tc>
        <w:tc>
          <w:tcPr>
            <w:tcW w:w="850" w:type="dxa"/>
          </w:tcPr>
          <w:p w14:paraId="0ED24FAA" w14:textId="77777777" w:rsidR="00F67A87" w:rsidRPr="00F67A87" w:rsidRDefault="00F67A87" w:rsidP="0070755A">
            <w:pPr>
              <w:rPr>
                <w:rFonts w:ascii="Times New Roman" w:hAnsi="Times New Roman"/>
                <w:sz w:val="16"/>
                <w:szCs w:val="16"/>
              </w:rPr>
            </w:pPr>
          </w:p>
        </w:tc>
        <w:tc>
          <w:tcPr>
            <w:tcW w:w="3260" w:type="dxa"/>
          </w:tcPr>
          <w:p w14:paraId="3546DB70" w14:textId="77777777" w:rsidR="00F67A87" w:rsidRPr="00F67A87" w:rsidRDefault="00F67A87" w:rsidP="0070755A">
            <w:pPr>
              <w:rPr>
                <w:rFonts w:ascii="Times New Roman" w:hAnsi="Times New Roman"/>
                <w:sz w:val="16"/>
                <w:szCs w:val="16"/>
              </w:rPr>
            </w:pPr>
            <w:r w:rsidRPr="00F67A87">
              <w:rPr>
                <w:rFonts w:ascii="Times New Roman" w:hAnsi="Times New Roman"/>
                <w:sz w:val="16"/>
                <w:szCs w:val="16"/>
              </w:rPr>
              <w:t>Relatere det man lærer i klassen til ideer og aktiviteter som sker i naturen</w:t>
            </w:r>
          </w:p>
        </w:tc>
        <w:tc>
          <w:tcPr>
            <w:tcW w:w="810" w:type="dxa"/>
          </w:tcPr>
          <w:p w14:paraId="7A5D37BE" w14:textId="77777777" w:rsidR="00F67A87" w:rsidRPr="00F67A87" w:rsidRDefault="00F67A87" w:rsidP="0070755A">
            <w:pPr>
              <w:rPr>
                <w:rFonts w:ascii="Times New Roman" w:hAnsi="Times New Roman"/>
                <w:sz w:val="16"/>
                <w:szCs w:val="16"/>
              </w:rPr>
            </w:pPr>
          </w:p>
        </w:tc>
      </w:tr>
    </w:tbl>
    <w:p w14:paraId="0E1E6FE0" w14:textId="77777777" w:rsidR="00F67A87" w:rsidRPr="00F6155D" w:rsidRDefault="00F67A87" w:rsidP="00F67A87"/>
    <w:p w14:paraId="3E27F494" w14:textId="77777777" w:rsidR="00F67A87" w:rsidRDefault="00F67A87" w:rsidP="009A77BB">
      <w:pPr>
        <w:rPr>
          <w:rFonts w:ascii="Times New Roman" w:hAnsi="Times New Roman" w:cs="Arial"/>
          <w:sz w:val="22"/>
          <w:szCs w:val="22"/>
          <w:u w:val="single"/>
        </w:rPr>
      </w:pPr>
    </w:p>
    <w:p w14:paraId="47951A8A" w14:textId="77777777" w:rsidR="00F67A87" w:rsidRDefault="00F67A87" w:rsidP="009A77BB">
      <w:pPr>
        <w:rPr>
          <w:rFonts w:ascii="Times New Roman" w:hAnsi="Times New Roman" w:cs="Arial"/>
          <w:sz w:val="22"/>
          <w:szCs w:val="22"/>
          <w:u w:val="single"/>
        </w:rPr>
      </w:pPr>
    </w:p>
    <w:p w14:paraId="44264AA9" w14:textId="77777777" w:rsidR="009A77BB" w:rsidRDefault="009A77BB" w:rsidP="009A77BB">
      <w:pPr>
        <w:rPr>
          <w:rFonts w:ascii="Times" w:eastAsia="Times New Roman" w:hAnsi="Times" w:cs="Times New Roman"/>
          <w:sz w:val="20"/>
          <w:szCs w:val="20"/>
          <w:u w:val="single"/>
          <w:lang w:val="en-US"/>
        </w:rPr>
      </w:pPr>
    </w:p>
    <w:p w14:paraId="3625C5C1" w14:textId="77777777" w:rsidR="00F67A87" w:rsidRDefault="00F67A87" w:rsidP="009A77BB">
      <w:pPr>
        <w:rPr>
          <w:rFonts w:ascii="Times" w:eastAsia="Times New Roman" w:hAnsi="Times" w:cs="Times New Roman"/>
          <w:sz w:val="20"/>
          <w:szCs w:val="20"/>
          <w:u w:val="single"/>
          <w:lang w:val="en-US"/>
        </w:rPr>
      </w:pPr>
    </w:p>
    <w:p w14:paraId="62205933" w14:textId="77777777" w:rsidR="00F67A87" w:rsidRDefault="00F67A87" w:rsidP="009A77BB">
      <w:pPr>
        <w:rPr>
          <w:rFonts w:ascii="Times" w:eastAsia="Times New Roman" w:hAnsi="Times" w:cs="Times New Roman"/>
          <w:sz w:val="20"/>
          <w:szCs w:val="20"/>
          <w:u w:val="single"/>
          <w:lang w:val="en-US"/>
        </w:rPr>
      </w:pPr>
    </w:p>
    <w:p w14:paraId="0E0ADC70" w14:textId="77777777" w:rsidR="00F67A87" w:rsidRDefault="00F67A87" w:rsidP="009A77BB">
      <w:pPr>
        <w:rPr>
          <w:rFonts w:ascii="Times" w:eastAsia="Times New Roman" w:hAnsi="Times" w:cs="Times New Roman"/>
          <w:sz w:val="20"/>
          <w:szCs w:val="20"/>
          <w:u w:val="single"/>
          <w:lang w:val="en-US"/>
        </w:rPr>
      </w:pPr>
    </w:p>
    <w:p w14:paraId="51B75F2C" w14:textId="77777777" w:rsidR="00F67A87" w:rsidRDefault="00F67A87" w:rsidP="009A77BB">
      <w:pPr>
        <w:rPr>
          <w:rFonts w:ascii="Times" w:eastAsia="Times New Roman" w:hAnsi="Times" w:cs="Times New Roman"/>
          <w:sz w:val="20"/>
          <w:szCs w:val="20"/>
          <w:u w:val="single"/>
          <w:lang w:val="en-US"/>
        </w:rPr>
      </w:pPr>
    </w:p>
    <w:p w14:paraId="02CAF474" w14:textId="77777777" w:rsidR="00F67A87" w:rsidRDefault="00F67A87" w:rsidP="009A77BB">
      <w:pPr>
        <w:rPr>
          <w:rFonts w:ascii="Times" w:eastAsia="Times New Roman" w:hAnsi="Times" w:cs="Times New Roman"/>
          <w:sz w:val="20"/>
          <w:szCs w:val="20"/>
          <w:u w:val="single"/>
          <w:lang w:val="en-US"/>
        </w:rPr>
      </w:pPr>
    </w:p>
    <w:p w14:paraId="3F10B4F9" w14:textId="77777777" w:rsidR="00F67A87" w:rsidRDefault="00F67A87" w:rsidP="009A77BB">
      <w:pPr>
        <w:rPr>
          <w:rFonts w:ascii="Times" w:eastAsia="Times New Roman" w:hAnsi="Times" w:cs="Times New Roman"/>
          <w:sz w:val="20"/>
          <w:szCs w:val="20"/>
          <w:u w:val="single"/>
          <w:lang w:val="en-US"/>
        </w:rPr>
      </w:pPr>
    </w:p>
    <w:p w14:paraId="7EFB7C16" w14:textId="77777777" w:rsidR="00F67A87" w:rsidRDefault="00F67A87" w:rsidP="009A77BB">
      <w:pPr>
        <w:rPr>
          <w:rFonts w:ascii="Times" w:eastAsia="Times New Roman" w:hAnsi="Times" w:cs="Times New Roman"/>
          <w:sz w:val="20"/>
          <w:szCs w:val="20"/>
          <w:u w:val="single"/>
          <w:lang w:val="en-US"/>
        </w:rPr>
      </w:pPr>
    </w:p>
    <w:p w14:paraId="10D461B7" w14:textId="77777777" w:rsidR="00F67A87" w:rsidRDefault="00F67A87" w:rsidP="009A77BB">
      <w:pPr>
        <w:rPr>
          <w:rFonts w:ascii="Times" w:eastAsia="Times New Roman" w:hAnsi="Times" w:cs="Times New Roman"/>
          <w:sz w:val="20"/>
          <w:szCs w:val="20"/>
          <w:u w:val="single"/>
          <w:lang w:val="en-US"/>
        </w:rPr>
      </w:pPr>
    </w:p>
    <w:p w14:paraId="3EB55790" w14:textId="77777777" w:rsidR="00F67A87" w:rsidRDefault="00F67A87" w:rsidP="009A77BB">
      <w:pPr>
        <w:rPr>
          <w:rFonts w:ascii="Times" w:eastAsia="Times New Roman" w:hAnsi="Times" w:cs="Times New Roman"/>
          <w:sz w:val="20"/>
          <w:szCs w:val="20"/>
          <w:u w:val="single"/>
          <w:lang w:val="en-US"/>
        </w:rPr>
      </w:pPr>
    </w:p>
    <w:p w14:paraId="4DECFDFD" w14:textId="77777777" w:rsidR="00F67A87" w:rsidRDefault="00F67A87" w:rsidP="009A77BB">
      <w:pPr>
        <w:rPr>
          <w:rFonts w:ascii="Times" w:eastAsia="Times New Roman" w:hAnsi="Times" w:cs="Times New Roman"/>
          <w:sz w:val="20"/>
          <w:szCs w:val="20"/>
          <w:u w:val="single"/>
          <w:lang w:val="en-US"/>
        </w:rPr>
      </w:pPr>
    </w:p>
    <w:p w14:paraId="17D8A21D" w14:textId="77777777" w:rsidR="00F67A87" w:rsidRDefault="00F67A87" w:rsidP="009A77BB">
      <w:pPr>
        <w:rPr>
          <w:rFonts w:ascii="Times" w:eastAsia="Times New Roman" w:hAnsi="Times" w:cs="Times New Roman"/>
          <w:sz w:val="20"/>
          <w:szCs w:val="20"/>
          <w:u w:val="single"/>
          <w:lang w:val="en-US"/>
        </w:rPr>
      </w:pPr>
    </w:p>
    <w:p w14:paraId="6CCFE5C9" w14:textId="77777777" w:rsidR="00F67A87" w:rsidRDefault="00F67A87" w:rsidP="009A77BB">
      <w:pPr>
        <w:rPr>
          <w:rFonts w:ascii="Times" w:eastAsia="Times New Roman" w:hAnsi="Times" w:cs="Times New Roman"/>
          <w:sz w:val="20"/>
          <w:szCs w:val="20"/>
          <w:u w:val="single"/>
          <w:lang w:val="en-US"/>
        </w:rPr>
      </w:pPr>
    </w:p>
    <w:p w14:paraId="7EAF3325" w14:textId="77777777" w:rsidR="00F67A87" w:rsidRDefault="00F67A87" w:rsidP="009A77BB">
      <w:pPr>
        <w:rPr>
          <w:rFonts w:ascii="Times" w:eastAsia="Times New Roman" w:hAnsi="Times" w:cs="Times New Roman"/>
          <w:sz w:val="20"/>
          <w:szCs w:val="20"/>
          <w:u w:val="single"/>
          <w:lang w:val="en-US"/>
        </w:rPr>
      </w:pPr>
    </w:p>
    <w:p w14:paraId="224A1EA2" w14:textId="77777777" w:rsidR="00F67A87" w:rsidRDefault="00F67A87" w:rsidP="009A77BB">
      <w:pPr>
        <w:rPr>
          <w:rFonts w:ascii="Times" w:eastAsia="Times New Roman" w:hAnsi="Times" w:cs="Times New Roman"/>
          <w:sz w:val="20"/>
          <w:szCs w:val="20"/>
          <w:u w:val="single"/>
          <w:lang w:val="en-US"/>
        </w:rPr>
      </w:pPr>
    </w:p>
    <w:p w14:paraId="10860100" w14:textId="77777777" w:rsidR="00F67A87" w:rsidRDefault="00F67A87" w:rsidP="009A77BB">
      <w:pPr>
        <w:rPr>
          <w:rFonts w:ascii="Times" w:eastAsia="Times New Roman" w:hAnsi="Times" w:cs="Times New Roman"/>
          <w:sz w:val="20"/>
          <w:szCs w:val="20"/>
          <w:u w:val="single"/>
          <w:lang w:val="en-US"/>
        </w:rPr>
      </w:pPr>
    </w:p>
    <w:p w14:paraId="7FE10FCC" w14:textId="77777777" w:rsidR="00F67A87" w:rsidRDefault="00F67A87" w:rsidP="009A77BB">
      <w:pPr>
        <w:rPr>
          <w:rFonts w:ascii="Times" w:eastAsia="Times New Roman" w:hAnsi="Times" w:cs="Times New Roman"/>
          <w:sz w:val="20"/>
          <w:szCs w:val="20"/>
          <w:u w:val="single"/>
          <w:lang w:val="en-US"/>
        </w:rPr>
      </w:pPr>
    </w:p>
    <w:p w14:paraId="78280B27" w14:textId="77777777" w:rsidR="00F67A87" w:rsidRDefault="00F67A87" w:rsidP="009A77BB">
      <w:pPr>
        <w:rPr>
          <w:rFonts w:ascii="Times" w:eastAsia="Times New Roman" w:hAnsi="Times" w:cs="Times New Roman"/>
          <w:sz w:val="20"/>
          <w:szCs w:val="20"/>
          <w:u w:val="single"/>
          <w:lang w:val="en-US"/>
        </w:rPr>
      </w:pPr>
    </w:p>
    <w:p w14:paraId="3340D5B9" w14:textId="77777777" w:rsidR="00F67A87" w:rsidRDefault="00F67A87" w:rsidP="009A77BB">
      <w:pPr>
        <w:rPr>
          <w:rFonts w:ascii="Times" w:eastAsia="Times New Roman" w:hAnsi="Times" w:cs="Times New Roman"/>
          <w:sz w:val="20"/>
          <w:szCs w:val="20"/>
          <w:u w:val="single"/>
          <w:lang w:val="en-US"/>
        </w:rPr>
      </w:pPr>
    </w:p>
    <w:p w14:paraId="5953EC1A" w14:textId="77777777" w:rsidR="00F67A87" w:rsidRDefault="00F67A87" w:rsidP="009A77BB">
      <w:pPr>
        <w:rPr>
          <w:rFonts w:ascii="Times" w:eastAsia="Times New Roman" w:hAnsi="Times" w:cs="Times New Roman"/>
          <w:sz w:val="20"/>
          <w:szCs w:val="20"/>
          <w:u w:val="single"/>
          <w:lang w:val="en-US"/>
        </w:rPr>
      </w:pPr>
    </w:p>
    <w:p w14:paraId="03958FBE" w14:textId="77777777" w:rsidR="00F67A87" w:rsidRDefault="00F67A87" w:rsidP="009A77BB">
      <w:pPr>
        <w:rPr>
          <w:rFonts w:ascii="Times" w:eastAsia="Times New Roman" w:hAnsi="Times" w:cs="Times New Roman"/>
          <w:sz w:val="20"/>
          <w:szCs w:val="20"/>
          <w:u w:val="single"/>
          <w:lang w:val="en-US"/>
        </w:rPr>
      </w:pPr>
    </w:p>
    <w:p w14:paraId="1BB82DE3" w14:textId="77777777" w:rsidR="00F67A87" w:rsidRDefault="00F67A87" w:rsidP="009A77BB">
      <w:pPr>
        <w:rPr>
          <w:rFonts w:ascii="Times" w:eastAsia="Times New Roman" w:hAnsi="Times" w:cs="Times New Roman"/>
          <w:sz w:val="20"/>
          <w:szCs w:val="20"/>
          <w:u w:val="single"/>
          <w:lang w:val="en-US"/>
        </w:rPr>
      </w:pPr>
    </w:p>
    <w:p w14:paraId="03C52A58" w14:textId="77777777" w:rsidR="00F67A87" w:rsidRDefault="00F67A87" w:rsidP="009A77BB">
      <w:pPr>
        <w:rPr>
          <w:rFonts w:ascii="Times" w:eastAsia="Times New Roman" w:hAnsi="Times" w:cs="Times New Roman"/>
          <w:sz w:val="20"/>
          <w:szCs w:val="20"/>
          <w:u w:val="single"/>
          <w:lang w:val="en-US"/>
        </w:rPr>
      </w:pPr>
    </w:p>
    <w:p w14:paraId="3DF63362" w14:textId="77777777" w:rsidR="00F67A87" w:rsidRDefault="00F67A87" w:rsidP="009A77BB">
      <w:pPr>
        <w:rPr>
          <w:rFonts w:ascii="Times" w:eastAsia="Times New Roman" w:hAnsi="Times" w:cs="Times New Roman"/>
          <w:sz w:val="20"/>
          <w:szCs w:val="20"/>
          <w:u w:val="single"/>
          <w:lang w:val="en-US"/>
        </w:rPr>
      </w:pPr>
    </w:p>
    <w:p w14:paraId="291E0008" w14:textId="77777777" w:rsidR="00F67A87" w:rsidRDefault="00F67A87" w:rsidP="009A77BB">
      <w:pPr>
        <w:rPr>
          <w:rFonts w:ascii="Times" w:eastAsia="Times New Roman" w:hAnsi="Times" w:cs="Times New Roman"/>
          <w:sz w:val="20"/>
          <w:szCs w:val="20"/>
          <w:u w:val="single"/>
          <w:lang w:val="en-US"/>
        </w:rPr>
      </w:pPr>
    </w:p>
    <w:p w14:paraId="7EF40D0B" w14:textId="77777777" w:rsidR="00F67A87" w:rsidRDefault="00F67A87" w:rsidP="009A77BB">
      <w:pPr>
        <w:rPr>
          <w:rFonts w:ascii="Times" w:eastAsia="Times New Roman" w:hAnsi="Times" w:cs="Times New Roman"/>
          <w:sz w:val="20"/>
          <w:szCs w:val="20"/>
          <w:u w:val="single"/>
          <w:lang w:val="en-US"/>
        </w:rPr>
      </w:pPr>
    </w:p>
    <w:p w14:paraId="73A54C8A" w14:textId="77777777" w:rsidR="00F67A87" w:rsidRDefault="00F67A87" w:rsidP="009A77BB">
      <w:pPr>
        <w:rPr>
          <w:rFonts w:ascii="Times" w:eastAsia="Times New Roman" w:hAnsi="Times" w:cs="Times New Roman"/>
          <w:sz w:val="20"/>
          <w:szCs w:val="20"/>
          <w:u w:val="single"/>
          <w:lang w:val="en-US"/>
        </w:rPr>
      </w:pPr>
    </w:p>
    <w:p w14:paraId="2776398E" w14:textId="77777777" w:rsidR="00F67A87" w:rsidRDefault="00F67A87" w:rsidP="009A77BB">
      <w:pPr>
        <w:rPr>
          <w:rFonts w:ascii="Times" w:eastAsia="Times New Roman" w:hAnsi="Times" w:cs="Times New Roman"/>
          <w:sz w:val="20"/>
          <w:szCs w:val="20"/>
          <w:u w:val="single"/>
          <w:lang w:val="en-US"/>
        </w:rPr>
      </w:pPr>
    </w:p>
    <w:p w14:paraId="7D8AB3F4" w14:textId="77777777" w:rsidR="00F67A87" w:rsidRDefault="00F67A87" w:rsidP="009A77BB">
      <w:pPr>
        <w:rPr>
          <w:rFonts w:ascii="Times" w:eastAsia="Times New Roman" w:hAnsi="Times" w:cs="Times New Roman"/>
          <w:sz w:val="20"/>
          <w:szCs w:val="20"/>
          <w:u w:val="single"/>
          <w:lang w:val="en-US"/>
        </w:rPr>
      </w:pPr>
    </w:p>
    <w:p w14:paraId="4D26A0C2" w14:textId="77777777" w:rsidR="00F67A87" w:rsidRDefault="00F67A87" w:rsidP="009A77BB">
      <w:pPr>
        <w:rPr>
          <w:rFonts w:ascii="Times" w:eastAsia="Times New Roman" w:hAnsi="Times" w:cs="Times New Roman"/>
          <w:sz w:val="20"/>
          <w:szCs w:val="20"/>
          <w:u w:val="single"/>
          <w:lang w:val="en-US"/>
        </w:rPr>
      </w:pPr>
    </w:p>
    <w:p w14:paraId="5DF21BE6" w14:textId="77777777" w:rsidR="00F67A87" w:rsidRDefault="00F67A87" w:rsidP="009A77BB">
      <w:pPr>
        <w:rPr>
          <w:rFonts w:ascii="Times" w:eastAsia="Times New Roman" w:hAnsi="Times" w:cs="Times New Roman"/>
          <w:sz w:val="20"/>
          <w:szCs w:val="20"/>
          <w:u w:val="single"/>
          <w:lang w:val="en-US"/>
        </w:rPr>
      </w:pPr>
    </w:p>
    <w:p w14:paraId="2C253633" w14:textId="77777777" w:rsidR="00F67A87" w:rsidRDefault="00F67A87" w:rsidP="009A77BB">
      <w:pPr>
        <w:rPr>
          <w:rFonts w:ascii="Times" w:eastAsia="Times New Roman" w:hAnsi="Times" w:cs="Times New Roman"/>
          <w:sz w:val="20"/>
          <w:szCs w:val="20"/>
          <w:u w:val="single"/>
          <w:lang w:val="en-US"/>
        </w:rPr>
      </w:pPr>
    </w:p>
    <w:p w14:paraId="2A9D0EBB" w14:textId="77777777" w:rsidR="00F67A87" w:rsidRDefault="00F67A87" w:rsidP="009A77BB">
      <w:pPr>
        <w:rPr>
          <w:rFonts w:ascii="Times" w:eastAsia="Times New Roman" w:hAnsi="Times" w:cs="Times New Roman"/>
          <w:sz w:val="20"/>
          <w:szCs w:val="20"/>
          <w:u w:val="single"/>
          <w:lang w:val="en-US"/>
        </w:rPr>
      </w:pPr>
    </w:p>
    <w:p w14:paraId="664AEB5B" w14:textId="77777777" w:rsidR="00F67A87" w:rsidRDefault="00F67A87" w:rsidP="009A77BB">
      <w:pPr>
        <w:rPr>
          <w:rFonts w:ascii="Times" w:eastAsia="Times New Roman" w:hAnsi="Times" w:cs="Times New Roman"/>
          <w:sz w:val="20"/>
          <w:szCs w:val="20"/>
          <w:u w:val="single"/>
          <w:lang w:val="en-US"/>
        </w:rPr>
      </w:pPr>
    </w:p>
    <w:p w14:paraId="6333F093" w14:textId="77777777" w:rsidR="00F67A87" w:rsidRDefault="00F67A87" w:rsidP="009A77BB">
      <w:pPr>
        <w:rPr>
          <w:rFonts w:ascii="Times" w:eastAsia="Times New Roman" w:hAnsi="Times" w:cs="Times New Roman"/>
          <w:sz w:val="20"/>
          <w:szCs w:val="20"/>
          <w:u w:val="single"/>
          <w:lang w:val="en-US"/>
        </w:rPr>
      </w:pPr>
    </w:p>
    <w:p w14:paraId="5AA13488" w14:textId="77777777" w:rsidR="00F67A87" w:rsidRDefault="00F67A87" w:rsidP="009A77BB">
      <w:pPr>
        <w:rPr>
          <w:rFonts w:ascii="Times" w:eastAsia="Times New Roman" w:hAnsi="Times" w:cs="Times New Roman"/>
          <w:sz w:val="20"/>
          <w:szCs w:val="20"/>
          <w:u w:val="single"/>
          <w:lang w:val="en-US"/>
        </w:rPr>
      </w:pPr>
    </w:p>
    <w:p w14:paraId="75692C48" w14:textId="77777777" w:rsidR="00F67A87" w:rsidRPr="009A77BB" w:rsidRDefault="00F67A87" w:rsidP="009A77BB">
      <w:pPr>
        <w:rPr>
          <w:rFonts w:ascii="Times" w:eastAsia="Times New Roman" w:hAnsi="Times" w:cs="Times New Roman"/>
          <w:sz w:val="20"/>
          <w:szCs w:val="20"/>
          <w:u w:val="single"/>
          <w:lang w:val="en-US"/>
        </w:rPr>
      </w:pPr>
    </w:p>
    <w:p w14:paraId="32BB18AC" w14:textId="261759E1" w:rsidR="00264ED5" w:rsidRPr="009A77BB" w:rsidRDefault="00264ED5" w:rsidP="009A77BB">
      <w:pPr>
        <w:spacing w:line="360" w:lineRule="auto"/>
        <w:rPr>
          <w:rFonts w:ascii="Times New Roman" w:hAnsi="Times New Roman"/>
          <w:sz w:val="22"/>
          <w:szCs w:val="22"/>
          <w:u w:val="single"/>
        </w:rPr>
      </w:pPr>
      <w:r w:rsidRPr="009A77BB">
        <w:rPr>
          <w:rFonts w:ascii="Times New Roman" w:hAnsi="Times New Roman"/>
          <w:sz w:val="22"/>
          <w:szCs w:val="22"/>
          <w:u w:val="single"/>
        </w:rPr>
        <w:lastRenderedPageBreak/>
        <w:t>Bilag 2</w:t>
      </w:r>
    </w:p>
    <w:p w14:paraId="4EAE527A" w14:textId="77777777" w:rsidR="00264ED5" w:rsidRDefault="00264ED5" w:rsidP="00264ED5">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Benjamin:</w:t>
      </w:r>
    </w:p>
    <w:tbl>
      <w:tblPr>
        <w:tblW w:w="8080" w:type="dxa"/>
        <w:tblInd w:w="817" w:type="dxa"/>
        <w:tblBorders>
          <w:top w:val="nil"/>
          <w:left w:val="nil"/>
          <w:right w:val="nil"/>
        </w:tblBorders>
        <w:tblLayout w:type="fixed"/>
        <w:tblLook w:val="0000" w:firstRow="0" w:lastRow="0" w:firstColumn="0" w:lastColumn="0" w:noHBand="0" w:noVBand="0"/>
      </w:tblPr>
      <w:tblGrid>
        <w:gridCol w:w="2093"/>
        <w:gridCol w:w="5987"/>
      </w:tblGrid>
      <w:tr w:rsidR="00264ED5" w:rsidRPr="007F232E" w14:paraId="43BE5D68" w14:textId="77777777" w:rsidTr="0000087F">
        <w:tc>
          <w:tcPr>
            <w:tcW w:w="2093" w:type="dxa"/>
            <w:tcBorders>
              <w:top w:val="single" w:sz="8" w:space="0" w:color="auto"/>
              <w:left w:val="single" w:sz="8" w:space="0" w:color="auto"/>
              <w:bottom w:val="single" w:sz="8" w:space="0" w:color="auto"/>
              <w:right w:val="single" w:sz="8" w:space="0" w:color="auto"/>
            </w:tcBorders>
            <w:tcMar>
              <w:top w:w="140" w:type="nil"/>
              <w:right w:w="140" w:type="nil"/>
            </w:tcMar>
          </w:tcPr>
          <w:p w14:paraId="109F03E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Spørgsmål</w:t>
            </w:r>
          </w:p>
        </w:tc>
        <w:tc>
          <w:tcPr>
            <w:tcW w:w="5987" w:type="dxa"/>
            <w:tcBorders>
              <w:top w:val="single" w:sz="8" w:space="0" w:color="auto"/>
              <w:bottom w:val="single" w:sz="8" w:space="0" w:color="auto"/>
              <w:right w:val="single" w:sz="8" w:space="0" w:color="auto"/>
            </w:tcBorders>
            <w:tcMar>
              <w:top w:w="140" w:type="nil"/>
              <w:right w:w="140" w:type="nil"/>
            </w:tcMar>
          </w:tcPr>
          <w:p w14:paraId="3F65E992"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p>
        </w:tc>
      </w:tr>
      <w:tr w:rsidR="00264ED5" w:rsidRPr="007F232E" w14:paraId="09698C4F"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791230A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A-Hvad har i lavet i historie indtil vider</w:t>
            </w:r>
          </w:p>
        </w:tc>
        <w:tc>
          <w:tcPr>
            <w:tcW w:w="5987" w:type="dxa"/>
            <w:tcBorders>
              <w:bottom w:val="single" w:sz="8" w:space="0" w:color="auto"/>
              <w:right w:val="single" w:sz="8" w:space="0" w:color="auto"/>
            </w:tcBorders>
            <w:tcMar>
              <w:top w:w="140" w:type="nil"/>
              <w:right w:w="140" w:type="nil"/>
            </w:tcMar>
          </w:tcPr>
          <w:p w14:paraId="49E24B2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Romertid, vikinger, tidslinjer</w:t>
            </w:r>
          </w:p>
        </w:tc>
      </w:tr>
      <w:tr w:rsidR="00264ED5" w:rsidRPr="007F232E" w14:paraId="3589701F"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31385937"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B-Hvordan kan i huske at i er blevet undervist?</w:t>
            </w:r>
          </w:p>
        </w:tc>
        <w:tc>
          <w:tcPr>
            <w:tcW w:w="5987" w:type="dxa"/>
            <w:tcBorders>
              <w:bottom w:val="single" w:sz="8" w:space="0" w:color="auto"/>
              <w:right w:val="single" w:sz="8" w:space="0" w:color="auto"/>
            </w:tcBorders>
            <w:tcMar>
              <w:top w:w="140" w:type="nil"/>
              <w:right w:w="140" w:type="nil"/>
            </w:tcMar>
          </w:tcPr>
          <w:p w14:paraId="59C3546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Der har været meget læsning, fokus på historiebogen. Meget lidt brug af film og kreativitet.</w:t>
            </w:r>
          </w:p>
        </w:tc>
      </w:tr>
      <w:tr w:rsidR="00264ED5" w:rsidRPr="007F232E" w14:paraId="4C166200"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749F2F6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C-Uge 1: </w:t>
            </w:r>
          </w:p>
        </w:tc>
        <w:tc>
          <w:tcPr>
            <w:tcW w:w="5987" w:type="dxa"/>
            <w:tcBorders>
              <w:bottom w:val="single" w:sz="8" w:space="0" w:color="auto"/>
              <w:right w:val="single" w:sz="8" w:space="0" w:color="auto"/>
            </w:tcBorders>
            <w:tcMar>
              <w:top w:w="140" w:type="nil"/>
              <w:right w:w="140" w:type="nil"/>
            </w:tcMar>
          </w:tcPr>
          <w:p w14:paraId="19EA499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 Vi er vandt til hurtigskrivsopgaver og mindmaps er OK da de giver en overblik. Nyt at arbejde med atlas men det er godt, også fordi vi har fået en ny fag i Geografi. </w:t>
            </w:r>
          </w:p>
        </w:tc>
      </w:tr>
      <w:tr w:rsidR="00264ED5" w:rsidRPr="007F232E" w14:paraId="012F541C"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1BA77A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D-Uge 2:</w:t>
            </w:r>
          </w:p>
        </w:tc>
        <w:tc>
          <w:tcPr>
            <w:tcW w:w="5987" w:type="dxa"/>
            <w:tcBorders>
              <w:bottom w:val="single" w:sz="8" w:space="0" w:color="auto"/>
              <w:right w:val="single" w:sz="8" w:space="0" w:color="auto"/>
            </w:tcBorders>
            <w:tcMar>
              <w:top w:w="140" w:type="nil"/>
              <w:right w:w="140" w:type="nil"/>
            </w:tcMar>
          </w:tcPr>
          <w:p w14:paraId="398D6A2F"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 Begrebsopgaven var forvirrende men det var godt at kom op at bruge kroppen. Film i timen var sjovt, jeg ser meget </w:t>
            </w:r>
            <w:r w:rsidRPr="009555F5">
              <w:rPr>
                <w:rFonts w:ascii="Times New Roman" w:hAnsi="Times New Roman" w:cs="Times New Roman"/>
                <w:i/>
                <w:sz w:val="16"/>
                <w:szCs w:val="16"/>
              </w:rPr>
              <w:t>Youtube</w:t>
            </w:r>
            <w:r w:rsidRPr="009555F5">
              <w:rPr>
                <w:rFonts w:ascii="Times New Roman" w:hAnsi="Times New Roman" w:cs="Times New Roman"/>
                <w:sz w:val="16"/>
                <w:szCs w:val="16"/>
              </w:rPr>
              <w:t xml:space="preserve"> hjemme og på engelsk.</w:t>
            </w:r>
          </w:p>
        </w:tc>
      </w:tr>
      <w:tr w:rsidR="00264ED5" w:rsidRPr="007F232E" w14:paraId="738C76C6"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0FBA7125"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E-Uge 3: </w:t>
            </w:r>
          </w:p>
        </w:tc>
        <w:tc>
          <w:tcPr>
            <w:tcW w:w="5987" w:type="dxa"/>
            <w:tcBorders>
              <w:bottom w:val="single" w:sz="8" w:space="0" w:color="auto"/>
              <w:right w:val="single" w:sz="8" w:space="0" w:color="auto"/>
            </w:tcBorders>
            <w:tcMar>
              <w:top w:w="140" w:type="nil"/>
              <w:right w:w="140" w:type="nil"/>
            </w:tcMar>
          </w:tcPr>
          <w:p w14:paraId="7E934A0B"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Jeg færdiggjorde ikke min tegneserie</w:t>
            </w:r>
          </w:p>
        </w:tc>
      </w:tr>
      <w:tr w:rsidR="00264ED5" w:rsidRPr="007F232E" w14:paraId="6EFA643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6EB58C6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F-Uge 4: </w:t>
            </w:r>
          </w:p>
        </w:tc>
        <w:tc>
          <w:tcPr>
            <w:tcW w:w="5987" w:type="dxa"/>
            <w:tcBorders>
              <w:bottom w:val="single" w:sz="8" w:space="0" w:color="auto"/>
              <w:right w:val="single" w:sz="8" w:space="0" w:color="auto"/>
            </w:tcBorders>
            <w:tcMar>
              <w:top w:w="140" w:type="nil"/>
              <w:right w:w="140" w:type="nil"/>
            </w:tcMar>
          </w:tcPr>
          <w:p w14:paraId="45D7483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 Godt med klassediskussion. Sjovt at se hvad andre mener, man oplever noget nyt. </w:t>
            </w:r>
            <w:r w:rsidRPr="009555F5">
              <w:rPr>
                <w:rFonts w:ascii="Times New Roman" w:hAnsi="Times New Roman" w:cs="Times New Roman"/>
                <w:i/>
                <w:sz w:val="16"/>
                <w:szCs w:val="16"/>
              </w:rPr>
              <w:t>Star Wars</w:t>
            </w:r>
            <w:r w:rsidRPr="009555F5">
              <w:rPr>
                <w:rFonts w:ascii="Times New Roman" w:hAnsi="Times New Roman" w:cs="Times New Roman"/>
                <w:sz w:val="16"/>
                <w:szCs w:val="16"/>
              </w:rPr>
              <w:t xml:space="preserve"> som tro er interessant.</w:t>
            </w:r>
          </w:p>
        </w:tc>
      </w:tr>
      <w:tr w:rsidR="00264ED5" w:rsidRPr="007F232E" w14:paraId="37E2CD3F"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6E42E1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G-Uge 5:  </w:t>
            </w:r>
          </w:p>
        </w:tc>
        <w:tc>
          <w:tcPr>
            <w:tcW w:w="5987" w:type="dxa"/>
            <w:tcBorders>
              <w:bottom w:val="single" w:sz="8" w:space="0" w:color="auto"/>
              <w:right w:val="single" w:sz="8" w:space="0" w:color="auto"/>
            </w:tcBorders>
            <w:tcMar>
              <w:top w:w="140" w:type="nil"/>
              <w:right w:w="140" w:type="nil"/>
            </w:tcMar>
          </w:tcPr>
          <w:p w14:paraId="4AC9B99E"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Skuespil var sjovt. Det var rigtigt rart at det ikke skulle være så seriøst.</w:t>
            </w:r>
          </w:p>
        </w:tc>
      </w:tr>
      <w:tr w:rsidR="00264ED5" w:rsidRPr="007F232E" w14:paraId="38EB8043" w14:textId="77777777" w:rsidTr="0000087F">
        <w:tc>
          <w:tcPr>
            <w:tcW w:w="2093" w:type="dxa"/>
            <w:tcBorders>
              <w:left w:val="single" w:sz="8" w:space="0" w:color="auto"/>
              <w:bottom w:val="single" w:sz="8" w:space="0" w:color="auto"/>
              <w:right w:val="single" w:sz="8" w:space="0" w:color="auto"/>
            </w:tcBorders>
            <w:tcMar>
              <w:top w:w="140" w:type="nil"/>
              <w:right w:w="140" w:type="nil"/>
            </w:tcMar>
          </w:tcPr>
          <w:p w14:paraId="12E8C47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H-Hvordan har det været at arbejde med historie på en praktisk måde? Er det anderledes? Er det motiverende</w:t>
            </w:r>
          </w:p>
        </w:tc>
        <w:tc>
          <w:tcPr>
            <w:tcW w:w="5987" w:type="dxa"/>
            <w:tcBorders>
              <w:bottom w:val="single" w:sz="8" w:space="0" w:color="auto"/>
              <w:right w:val="single" w:sz="8" w:space="0" w:color="auto"/>
            </w:tcBorders>
            <w:tcMar>
              <w:top w:w="140" w:type="nil"/>
              <w:right w:w="140" w:type="nil"/>
            </w:tcMar>
          </w:tcPr>
          <w:p w14:paraId="06C646F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Vi lærte det samme men det var mere underholdene en det plejer.</w:t>
            </w:r>
          </w:p>
          <w:p w14:paraId="7F9CAED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Hold stemningen var bedre og det var godt at komme ud af rutinen. Niveauet var ikke for højt og man kan følge godt med. Godt at sætte historie og kristendomskundskab sammen da man slår to fluer med en smæk. Jeg vil gerne arbejde med historie på en mere kreativt måde fremover.</w:t>
            </w:r>
          </w:p>
        </w:tc>
      </w:tr>
    </w:tbl>
    <w:p w14:paraId="3DA45964" w14:textId="77777777" w:rsidR="00264ED5" w:rsidRDefault="00264ED5"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65061D01" w14:textId="77777777" w:rsidR="00264ED5" w:rsidRDefault="00264ED5" w:rsidP="00264ED5">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Viggo:</w:t>
      </w:r>
    </w:p>
    <w:tbl>
      <w:tblPr>
        <w:tblW w:w="8080" w:type="dxa"/>
        <w:tblInd w:w="817" w:type="dxa"/>
        <w:tblBorders>
          <w:top w:val="nil"/>
          <w:left w:val="nil"/>
          <w:right w:val="nil"/>
        </w:tblBorders>
        <w:tblLayout w:type="fixed"/>
        <w:tblLook w:val="0000" w:firstRow="0" w:lastRow="0" w:firstColumn="0" w:lastColumn="0" w:noHBand="0" w:noVBand="0"/>
      </w:tblPr>
      <w:tblGrid>
        <w:gridCol w:w="2093"/>
        <w:gridCol w:w="5987"/>
      </w:tblGrid>
      <w:tr w:rsidR="00264ED5" w:rsidRPr="007F232E" w14:paraId="4A1F751E" w14:textId="77777777" w:rsidTr="0000087F">
        <w:tc>
          <w:tcPr>
            <w:tcW w:w="2093" w:type="dxa"/>
            <w:tcBorders>
              <w:top w:val="single" w:sz="8" w:space="0" w:color="auto"/>
              <w:left w:val="single" w:sz="8" w:space="0" w:color="auto"/>
              <w:bottom w:val="single" w:sz="8" w:space="0" w:color="auto"/>
              <w:right w:val="single" w:sz="8" w:space="0" w:color="auto"/>
            </w:tcBorders>
            <w:tcMar>
              <w:top w:w="140" w:type="nil"/>
              <w:right w:w="140" w:type="nil"/>
            </w:tcMar>
          </w:tcPr>
          <w:p w14:paraId="36939AB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Spørgsmål</w:t>
            </w:r>
          </w:p>
        </w:tc>
        <w:tc>
          <w:tcPr>
            <w:tcW w:w="5987" w:type="dxa"/>
            <w:tcBorders>
              <w:top w:val="single" w:sz="8" w:space="0" w:color="auto"/>
              <w:bottom w:val="single" w:sz="8" w:space="0" w:color="auto"/>
              <w:right w:val="single" w:sz="8" w:space="0" w:color="auto"/>
            </w:tcBorders>
            <w:tcMar>
              <w:top w:w="140" w:type="nil"/>
              <w:right w:w="140" w:type="nil"/>
            </w:tcMar>
          </w:tcPr>
          <w:p w14:paraId="57A4034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p>
        </w:tc>
      </w:tr>
      <w:tr w:rsidR="00264ED5" w:rsidRPr="007F232E" w14:paraId="5F855240"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33DCD910"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A-Hvad har i lavet i historie indtil vider</w:t>
            </w:r>
          </w:p>
        </w:tc>
        <w:tc>
          <w:tcPr>
            <w:tcW w:w="5987" w:type="dxa"/>
            <w:tcBorders>
              <w:bottom w:val="single" w:sz="8" w:space="0" w:color="auto"/>
              <w:right w:val="single" w:sz="8" w:space="0" w:color="auto"/>
            </w:tcBorders>
            <w:tcMar>
              <w:top w:w="140" w:type="nil"/>
              <w:right w:w="140" w:type="nil"/>
            </w:tcMar>
          </w:tcPr>
          <w:p w14:paraId="3A801A7F"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Korsridderne, landbrugsreformer og jeg kan ikke huske mere.</w:t>
            </w:r>
          </w:p>
        </w:tc>
      </w:tr>
      <w:tr w:rsidR="00264ED5" w:rsidRPr="007F232E" w14:paraId="0095FAD3"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8B1527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B-Hvordan kan i huske at i er blevet undervist?</w:t>
            </w:r>
          </w:p>
        </w:tc>
        <w:tc>
          <w:tcPr>
            <w:tcW w:w="5987" w:type="dxa"/>
            <w:tcBorders>
              <w:bottom w:val="single" w:sz="8" w:space="0" w:color="auto"/>
              <w:right w:val="single" w:sz="8" w:space="0" w:color="auto"/>
            </w:tcBorders>
            <w:tcMar>
              <w:top w:w="140" w:type="nil"/>
              <w:right w:w="140" w:type="nil"/>
            </w:tcMar>
          </w:tcPr>
          <w:p w14:paraId="65B58AA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Mest tavleundervisning og læsning. Men læreren er god til at gøre det levende. Der har ikke været mange opgaver.</w:t>
            </w:r>
          </w:p>
        </w:tc>
      </w:tr>
      <w:tr w:rsidR="00264ED5" w:rsidRPr="007F232E" w14:paraId="1E18239C"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4C41A5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C-Uge 1: </w:t>
            </w:r>
          </w:p>
        </w:tc>
        <w:tc>
          <w:tcPr>
            <w:tcW w:w="5987" w:type="dxa"/>
            <w:tcBorders>
              <w:bottom w:val="single" w:sz="8" w:space="0" w:color="auto"/>
              <w:right w:val="single" w:sz="8" w:space="0" w:color="auto"/>
            </w:tcBorders>
            <w:tcMar>
              <w:top w:w="140" w:type="nil"/>
              <w:right w:w="140" w:type="nil"/>
            </w:tcMar>
          </w:tcPr>
          <w:p w14:paraId="4232489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Udfordring i hurtigskrivsopgaven da man skal tænke hurtigt. Atlas opgaven var godt fordi man hørte om rigernes historie imens.</w:t>
            </w:r>
          </w:p>
        </w:tc>
      </w:tr>
      <w:tr w:rsidR="00264ED5" w:rsidRPr="007F232E" w14:paraId="07B248FF"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F1AE9C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D-Uge 2:</w:t>
            </w:r>
          </w:p>
        </w:tc>
        <w:tc>
          <w:tcPr>
            <w:tcW w:w="5987" w:type="dxa"/>
            <w:tcBorders>
              <w:bottom w:val="single" w:sz="8" w:space="0" w:color="auto"/>
              <w:right w:val="single" w:sz="8" w:space="0" w:color="auto"/>
            </w:tcBorders>
            <w:tcMar>
              <w:top w:w="140" w:type="nil"/>
              <w:right w:w="140" w:type="nil"/>
            </w:tcMar>
          </w:tcPr>
          <w:p w14:paraId="6687ED95"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Spændende at lave komparativt skema da man lærer igennem forskel men der er også mange ligheder.</w:t>
            </w:r>
          </w:p>
        </w:tc>
      </w:tr>
      <w:tr w:rsidR="00264ED5" w:rsidRPr="007F232E" w14:paraId="3B8ED3E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5DA7064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E-Uge 3: </w:t>
            </w:r>
          </w:p>
        </w:tc>
        <w:tc>
          <w:tcPr>
            <w:tcW w:w="5987" w:type="dxa"/>
            <w:tcBorders>
              <w:bottom w:val="single" w:sz="8" w:space="0" w:color="auto"/>
              <w:right w:val="single" w:sz="8" w:space="0" w:color="auto"/>
            </w:tcBorders>
            <w:tcMar>
              <w:top w:w="140" w:type="nil"/>
              <w:right w:w="140" w:type="nil"/>
            </w:tcMar>
          </w:tcPr>
          <w:p w14:paraId="6BA888A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Filmen fortalte historien gennem levende billeder. Tegneserierne var en god måde at afbillede egne tanker på- ligesom hurtigskrivs opgaven.</w:t>
            </w:r>
          </w:p>
        </w:tc>
      </w:tr>
      <w:tr w:rsidR="00264ED5" w:rsidRPr="007F232E" w14:paraId="2E3424AD"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7164BE3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F-Uge 4: </w:t>
            </w:r>
          </w:p>
        </w:tc>
        <w:tc>
          <w:tcPr>
            <w:tcW w:w="5987" w:type="dxa"/>
            <w:tcBorders>
              <w:bottom w:val="single" w:sz="8" w:space="0" w:color="auto"/>
              <w:right w:val="single" w:sz="8" w:space="0" w:color="auto"/>
            </w:tcBorders>
            <w:tcMar>
              <w:top w:w="140" w:type="nil"/>
              <w:right w:w="140" w:type="nil"/>
            </w:tcMar>
          </w:tcPr>
          <w:p w14:paraId="40E1B6F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Man skulle lytte og tænke meget til klassediskussionen</w:t>
            </w:r>
          </w:p>
        </w:tc>
      </w:tr>
      <w:tr w:rsidR="00264ED5" w:rsidRPr="007F232E" w14:paraId="6023AFEA"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16FD49F"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G-Uge 5:  </w:t>
            </w:r>
          </w:p>
        </w:tc>
        <w:tc>
          <w:tcPr>
            <w:tcW w:w="5987" w:type="dxa"/>
            <w:tcBorders>
              <w:bottom w:val="single" w:sz="8" w:space="0" w:color="auto"/>
              <w:right w:val="single" w:sz="8" w:space="0" w:color="auto"/>
            </w:tcBorders>
            <w:tcMar>
              <w:top w:w="140" w:type="nil"/>
              <w:right w:w="140" w:type="nil"/>
            </w:tcMar>
          </w:tcPr>
          <w:p w14:paraId="5A3C8E15"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Skuespil var rigtigt sjovt. Man levede sig selv ind i historien meget.</w:t>
            </w:r>
          </w:p>
        </w:tc>
      </w:tr>
      <w:tr w:rsidR="00264ED5" w:rsidRPr="007F232E" w14:paraId="61C77E85" w14:textId="77777777" w:rsidTr="0000087F">
        <w:tc>
          <w:tcPr>
            <w:tcW w:w="2093" w:type="dxa"/>
            <w:tcBorders>
              <w:left w:val="single" w:sz="8" w:space="0" w:color="auto"/>
              <w:bottom w:val="single" w:sz="8" w:space="0" w:color="auto"/>
              <w:right w:val="single" w:sz="8" w:space="0" w:color="auto"/>
            </w:tcBorders>
            <w:tcMar>
              <w:top w:w="140" w:type="nil"/>
              <w:right w:w="140" w:type="nil"/>
            </w:tcMar>
          </w:tcPr>
          <w:p w14:paraId="5420A09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H-Hvordan har det været at arbejde med historie på en praktisk måde? Er det anderledes? Er det motiverende</w:t>
            </w:r>
          </w:p>
        </w:tc>
        <w:tc>
          <w:tcPr>
            <w:tcW w:w="5987" w:type="dxa"/>
            <w:tcBorders>
              <w:bottom w:val="single" w:sz="8" w:space="0" w:color="auto"/>
              <w:right w:val="single" w:sz="8" w:space="0" w:color="auto"/>
            </w:tcBorders>
            <w:tcMar>
              <w:top w:w="140" w:type="nil"/>
              <w:right w:w="140" w:type="nil"/>
            </w:tcMar>
          </w:tcPr>
          <w:p w14:paraId="02BE8380"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Der er anderledes at arbejde praktisk men jeg ved ikke om man får mere ud af det. Jeg tror jeg kommer til at huske det i længere tid end normalt. Holdet er mere positivt og fordi vi har arbejdet meget i vores elevteams er vi måske lidt tætter på hinanden da man ikke altid er så ofte socialt med dem uden for timerne. Der er flere som siger noget som normalt er stille. Skuespil er ikke noget som kan undlades fra undervisning. </w:t>
            </w:r>
          </w:p>
        </w:tc>
      </w:tr>
    </w:tbl>
    <w:p w14:paraId="3D4D96ED" w14:textId="77777777" w:rsidR="00264ED5" w:rsidRDefault="00264ED5"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5ED4AF0E" w14:textId="77777777" w:rsidR="00F67A87" w:rsidRDefault="00F67A87"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204C9151" w14:textId="77777777" w:rsidR="00F67A87" w:rsidRDefault="00F67A87"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64A3CE13" w14:textId="77777777" w:rsidR="00264ED5" w:rsidRDefault="00264ED5" w:rsidP="00264ED5">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Thea</w:t>
      </w:r>
    </w:p>
    <w:tbl>
      <w:tblPr>
        <w:tblW w:w="8080" w:type="dxa"/>
        <w:tblInd w:w="817" w:type="dxa"/>
        <w:tblBorders>
          <w:top w:val="nil"/>
          <w:left w:val="nil"/>
          <w:right w:val="nil"/>
        </w:tblBorders>
        <w:tblLayout w:type="fixed"/>
        <w:tblLook w:val="0000" w:firstRow="0" w:lastRow="0" w:firstColumn="0" w:lastColumn="0" w:noHBand="0" w:noVBand="0"/>
      </w:tblPr>
      <w:tblGrid>
        <w:gridCol w:w="2093"/>
        <w:gridCol w:w="5987"/>
      </w:tblGrid>
      <w:tr w:rsidR="00264ED5" w:rsidRPr="007F232E" w14:paraId="75DE11C6" w14:textId="77777777" w:rsidTr="0000087F">
        <w:tc>
          <w:tcPr>
            <w:tcW w:w="2093" w:type="dxa"/>
            <w:tcBorders>
              <w:top w:val="single" w:sz="8" w:space="0" w:color="auto"/>
              <w:left w:val="single" w:sz="8" w:space="0" w:color="auto"/>
              <w:bottom w:val="single" w:sz="8" w:space="0" w:color="auto"/>
              <w:right w:val="single" w:sz="8" w:space="0" w:color="auto"/>
            </w:tcBorders>
            <w:tcMar>
              <w:top w:w="140" w:type="nil"/>
              <w:right w:w="140" w:type="nil"/>
            </w:tcMar>
          </w:tcPr>
          <w:p w14:paraId="7B258FC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Spørgsmål</w:t>
            </w:r>
          </w:p>
        </w:tc>
        <w:tc>
          <w:tcPr>
            <w:tcW w:w="5987" w:type="dxa"/>
            <w:tcBorders>
              <w:top w:val="single" w:sz="8" w:space="0" w:color="auto"/>
              <w:bottom w:val="single" w:sz="8" w:space="0" w:color="auto"/>
              <w:right w:val="single" w:sz="8" w:space="0" w:color="auto"/>
            </w:tcBorders>
            <w:tcMar>
              <w:top w:w="140" w:type="nil"/>
              <w:right w:w="140" w:type="nil"/>
            </w:tcMar>
          </w:tcPr>
          <w:p w14:paraId="6B09E689"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p>
        </w:tc>
      </w:tr>
      <w:tr w:rsidR="00264ED5" w:rsidRPr="007F232E" w14:paraId="2280EFDF"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635CCA72"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A-Hvad har i lavet i historie indtil vider</w:t>
            </w:r>
          </w:p>
        </w:tc>
        <w:tc>
          <w:tcPr>
            <w:tcW w:w="5987" w:type="dxa"/>
            <w:tcBorders>
              <w:bottom w:val="single" w:sz="8" w:space="0" w:color="auto"/>
              <w:right w:val="single" w:sz="8" w:space="0" w:color="auto"/>
            </w:tcBorders>
            <w:tcMar>
              <w:top w:w="140" w:type="nil"/>
              <w:right w:w="140" w:type="nil"/>
            </w:tcMar>
          </w:tcPr>
          <w:p w14:paraId="79CF587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Slaver, nyere historie, tidslinjer over ens egen liv og romerne</w:t>
            </w:r>
          </w:p>
        </w:tc>
      </w:tr>
      <w:tr w:rsidR="00264ED5" w:rsidRPr="007F232E" w14:paraId="35C462F8"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477F0B90"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B-Hvordan kan i huske at i er blevet undervist?</w:t>
            </w:r>
          </w:p>
        </w:tc>
        <w:tc>
          <w:tcPr>
            <w:tcW w:w="5987" w:type="dxa"/>
            <w:tcBorders>
              <w:bottom w:val="single" w:sz="8" w:space="0" w:color="auto"/>
              <w:right w:val="single" w:sz="8" w:space="0" w:color="auto"/>
            </w:tcBorders>
            <w:tcMar>
              <w:top w:w="140" w:type="nil"/>
              <w:right w:w="140" w:type="nil"/>
            </w:tcMar>
          </w:tcPr>
          <w:p w14:paraId="6FEB6D1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Med det nyere historie har vi arbejdet frit. Læreren har fortalt om historie han kan huske fra før vores tid. Det har været meget boglig og nogle opgaver til.</w:t>
            </w:r>
          </w:p>
        </w:tc>
      </w:tr>
      <w:tr w:rsidR="00264ED5" w:rsidRPr="007F232E" w14:paraId="0078AF10"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4A15A1AE"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C-Uge 1: </w:t>
            </w:r>
          </w:p>
        </w:tc>
        <w:tc>
          <w:tcPr>
            <w:tcW w:w="5987" w:type="dxa"/>
            <w:tcBorders>
              <w:bottom w:val="single" w:sz="8" w:space="0" w:color="auto"/>
              <w:right w:val="single" w:sz="8" w:space="0" w:color="auto"/>
            </w:tcBorders>
            <w:tcMar>
              <w:top w:w="140" w:type="nil"/>
              <w:right w:w="140" w:type="nil"/>
            </w:tcMar>
          </w:tcPr>
          <w:p w14:paraId="3AE8650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Mindmaps giver en god overblik. Genial med at farve op kort imens vi hørte om rigerne. Jeg lagde mærke til at der var meget opmærksomhed og man koncentrerede sig utroligt meget. Man lagde mærke til lande grænserne.</w:t>
            </w:r>
          </w:p>
        </w:tc>
      </w:tr>
      <w:tr w:rsidR="00264ED5" w:rsidRPr="007F232E" w14:paraId="7EC5CC16"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30E0B36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D-Uge 2:</w:t>
            </w:r>
          </w:p>
        </w:tc>
        <w:tc>
          <w:tcPr>
            <w:tcW w:w="5987" w:type="dxa"/>
            <w:tcBorders>
              <w:bottom w:val="single" w:sz="8" w:space="0" w:color="auto"/>
              <w:right w:val="single" w:sz="8" w:space="0" w:color="auto"/>
            </w:tcBorders>
            <w:tcMar>
              <w:top w:w="140" w:type="nil"/>
              <w:right w:w="140" w:type="nil"/>
            </w:tcMar>
          </w:tcPr>
          <w:p w14:paraId="374F7845"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Begrebsøvelsen var lidt dumt da man kunne gå rundt og sige alt muligt og der var mange som manglede overblik over begreberne. Den komparativ skema var godt, enkelt og jeg kan godt lide at arbejde med sammenlignende opgaver da det giver overblik.</w:t>
            </w:r>
          </w:p>
        </w:tc>
      </w:tr>
      <w:tr w:rsidR="00264ED5" w:rsidRPr="007F232E" w14:paraId="6145438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0533686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E-Uge 3: </w:t>
            </w:r>
          </w:p>
        </w:tc>
        <w:tc>
          <w:tcPr>
            <w:tcW w:w="5987" w:type="dxa"/>
            <w:tcBorders>
              <w:bottom w:val="single" w:sz="8" w:space="0" w:color="auto"/>
              <w:right w:val="single" w:sz="8" w:space="0" w:color="auto"/>
            </w:tcBorders>
            <w:tcMar>
              <w:top w:w="140" w:type="nil"/>
              <w:right w:w="140" w:type="nil"/>
            </w:tcMar>
          </w:tcPr>
          <w:p w14:paraId="2039B79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Hvorfor snakke med sin partner? Jeg kan godt se at ikke alle er udadvendt men jeg synes det er spildt tid her. Tegneserien var sjovt og hyggeligt. Det er en god måde at genfortælle med egne ord. Og det giver en indblik i hvor meget man selv ved. </w:t>
            </w:r>
          </w:p>
        </w:tc>
      </w:tr>
      <w:tr w:rsidR="00264ED5" w:rsidRPr="007F232E" w14:paraId="58E89AC0"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393D18F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F-Uge 4: </w:t>
            </w:r>
          </w:p>
        </w:tc>
        <w:tc>
          <w:tcPr>
            <w:tcW w:w="5987" w:type="dxa"/>
            <w:tcBorders>
              <w:bottom w:val="single" w:sz="8" w:space="0" w:color="auto"/>
              <w:right w:val="single" w:sz="8" w:space="0" w:color="auto"/>
            </w:tcBorders>
            <w:tcMar>
              <w:top w:w="140" w:type="nil"/>
              <w:right w:w="140" w:type="nil"/>
            </w:tcMar>
          </w:tcPr>
          <w:p w14:paraId="77F3A407"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Kan ikke huske undervisningsgangen.</w:t>
            </w:r>
          </w:p>
        </w:tc>
      </w:tr>
      <w:tr w:rsidR="00264ED5" w:rsidRPr="007F232E" w14:paraId="2827F127"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6E859B7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G-Uge 5:  </w:t>
            </w:r>
          </w:p>
        </w:tc>
        <w:tc>
          <w:tcPr>
            <w:tcW w:w="5987" w:type="dxa"/>
            <w:tcBorders>
              <w:bottom w:val="single" w:sz="8" w:space="0" w:color="auto"/>
              <w:right w:val="single" w:sz="8" w:space="0" w:color="auto"/>
            </w:tcBorders>
            <w:tcMar>
              <w:top w:w="140" w:type="nil"/>
              <w:right w:w="140" w:type="nil"/>
            </w:tcMar>
          </w:tcPr>
          <w:p w14:paraId="16AA8E7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Teater var meget sjovt. Fint og hyggeligt. Rigtig godt at genfortælle det man ved. Det er nok svært hvis man ikke har overblik over emnet men så må man skaffe det.</w:t>
            </w:r>
          </w:p>
        </w:tc>
      </w:tr>
      <w:tr w:rsidR="00264ED5" w:rsidRPr="007F232E" w14:paraId="6CE3C1DA" w14:textId="77777777" w:rsidTr="0000087F">
        <w:tc>
          <w:tcPr>
            <w:tcW w:w="2093" w:type="dxa"/>
            <w:tcBorders>
              <w:left w:val="single" w:sz="8" w:space="0" w:color="auto"/>
              <w:bottom w:val="single" w:sz="8" w:space="0" w:color="auto"/>
              <w:right w:val="single" w:sz="8" w:space="0" w:color="auto"/>
            </w:tcBorders>
            <w:tcMar>
              <w:top w:w="140" w:type="nil"/>
              <w:right w:w="140" w:type="nil"/>
            </w:tcMar>
          </w:tcPr>
          <w:p w14:paraId="1F5B260F"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H-Hvordan har det været at arbejde med historie på en praktisk måde? Er det anderledes? Er det motiverende</w:t>
            </w:r>
          </w:p>
        </w:tc>
        <w:tc>
          <w:tcPr>
            <w:tcW w:w="5987" w:type="dxa"/>
            <w:tcBorders>
              <w:bottom w:val="single" w:sz="8" w:space="0" w:color="auto"/>
              <w:right w:val="single" w:sz="8" w:space="0" w:color="auto"/>
            </w:tcBorders>
            <w:tcMar>
              <w:top w:w="140" w:type="nil"/>
              <w:right w:w="140" w:type="nil"/>
            </w:tcMar>
          </w:tcPr>
          <w:p w14:paraId="06CFCC7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Jeg har selv nemmere ved at terpe i en tekst. Jeg er meget bogligt og jeg havde nok fordybet mig mere hvis vi havde lært på den måde. Jeg har ikke oplevet at historie har været anderledes. For mig har det været for langsomt og for mange gentagelser men hjemmearbejdes teksten har været for svært så den har jeg fået meget lidt ud af. I fremtiden kan de undlades men skuespil og tegneserie skal med. Fordi man genfortæller historien og man er nød til at leve sig ind i det for at lave opgaven.</w:t>
            </w:r>
          </w:p>
        </w:tc>
      </w:tr>
    </w:tbl>
    <w:p w14:paraId="7890B31D" w14:textId="77777777" w:rsidR="00264ED5" w:rsidRDefault="00264ED5"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62346787" w14:textId="77777777" w:rsidR="00264ED5" w:rsidRDefault="00264ED5" w:rsidP="00264ED5">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Christian</w:t>
      </w:r>
    </w:p>
    <w:tbl>
      <w:tblPr>
        <w:tblW w:w="8080" w:type="dxa"/>
        <w:tblInd w:w="817" w:type="dxa"/>
        <w:tblBorders>
          <w:top w:val="nil"/>
          <w:left w:val="nil"/>
          <w:right w:val="nil"/>
        </w:tblBorders>
        <w:tblLayout w:type="fixed"/>
        <w:tblLook w:val="0000" w:firstRow="0" w:lastRow="0" w:firstColumn="0" w:lastColumn="0" w:noHBand="0" w:noVBand="0"/>
      </w:tblPr>
      <w:tblGrid>
        <w:gridCol w:w="2093"/>
        <w:gridCol w:w="5987"/>
      </w:tblGrid>
      <w:tr w:rsidR="00264ED5" w:rsidRPr="007F232E" w14:paraId="360CC145" w14:textId="77777777" w:rsidTr="0000087F">
        <w:tc>
          <w:tcPr>
            <w:tcW w:w="2093" w:type="dxa"/>
            <w:tcBorders>
              <w:top w:val="single" w:sz="8" w:space="0" w:color="auto"/>
              <w:left w:val="single" w:sz="8" w:space="0" w:color="auto"/>
              <w:bottom w:val="single" w:sz="8" w:space="0" w:color="auto"/>
              <w:right w:val="single" w:sz="8" w:space="0" w:color="auto"/>
            </w:tcBorders>
            <w:tcMar>
              <w:top w:w="140" w:type="nil"/>
              <w:right w:w="140" w:type="nil"/>
            </w:tcMar>
          </w:tcPr>
          <w:p w14:paraId="0F7499F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Spørgsmål</w:t>
            </w:r>
          </w:p>
        </w:tc>
        <w:tc>
          <w:tcPr>
            <w:tcW w:w="5987" w:type="dxa"/>
            <w:tcBorders>
              <w:top w:val="single" w:sz="8" w:space="0" w:color="auto"/>
              <w:bottom w:val="single" w:sz="8" w:space="0" w:color="auto"/>
              <w:right w:val="single" w:sz="8" w:space="0" w:color="auto"/>
            </w:tcBorders>
            <w:tcMar>
              <w:top w:w="140" w:type="nil"/>
              <w:right w:w="140" w:type="nil"/>
            </w:tcMar>
          </w:tcPr>
          <w:p w14:paraId="074325C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p>
        </w:tc>
      </w:tr>
      <w:tr w:rsidR="00264ED5" w:rsidRPr="007F232E" w14:paraId="72BF44A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25F519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A-Hvad har i lavet i historie indtil vider</w:t>
            </w:r>
          </w:p>
        </w:tc>
        <w:tc>
          <w:tcPr>
            <w:tcW w:w="5987" w:type="dxa"/>
            <w:tcBorders>
              <w:bottom w:val="single" w:sz="8" w:space="0" w:color="auto"/>
              <w:right w:val="single" w:sz="8" w:space="0" w:color="auto"/>
            </w:tcBorders>
            <w:tcMar>
              <w:top w:w="140" w:type="nil"/>
              <w:right w:w="140" w:type="nil"/>
            </w:tcMar>
          </w:tcPr>
          <w:p w14:paraId="3DC9689E"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Tidslinjer over livet, verden og Europa. Slaver. </w:t>
            </w:r>
          </w:p>
        </w:tc>
      </w:tr>
      <w:tr w:rsidR="00264ED5" w:rsidRPr="007F232E" w14:paraId="64132312"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EBA5B11"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B-Hvordan kan i huske at i er blevet undervist?</w:t>
            </w:r>
          </w:p>
        </w:tc>
        <w:tc>
          <w:tcPr>
            <w:tcW w:w="5987" w:type="dxa"/>
            <w:tcBorders>
              <w:bottom w:val="single" w:sz="8" w:space="0" w:color="auto"/>
              <w:right w:val="single" w:sz="8" w:space="0" w:color="auto"/>
            </w:tcBorders>
            <w:tcMar>
              <w:top w:w="140" w:type="nil"/>
              <w:right w:w="140" w:type="nil"/>
            </w:tcMar>
          </w:tcPr>
          <w:p w14:paraId="3E447A4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Tavleundervisning, klasse snakker lidt om emnet og eleverne skriver.</w:t>
            </w:r>
          </w:p>
        </w:tc>
      </w:tr>
      <w:tr w:rsidR="00264ED5" w:rsidRPr="007F232E" w14:paraId="53C756C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4D35555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C-Uge 1: </w:t>
            </w:r>
          </w:p>
        </w:tc>
        <w:tc>
          <w:tcPr>
            <w:tcW w:w="5987" w:type="dxa"/>
            <w:tcBorders>
              <w:bottom w:val="single" w:sz="8" w:space="0" w:color="auto"/>
              <w:right w:val="single" w:sz="8" w:space="0" w:color="auto"/>
            </w:tcBorders>
            <w:tcMar>
              <w:top w:w="140" w:type="nil"/>
              <w:right w:w="140" w:type="nil"/>
            </w:tcMar>
          </w:tcPr>
          <w:p w14:paraId="121892E0"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Det er smart at tegne imens vi bliver undervist. Jeg elsker at tegne. Man har det skrevet ned (tegnet) så man bedre kan huske det. Er glad for lyd og visuelle ting og at der er energi og fart på i undervisningen.</w:t>
            </w:r>
          </w:p>
        </w:tc>
      </w:tr>
      <w:tr w:rsidR="00264ED5" w:rsidRPr="007F232E" w14:paraId="41F34B5A"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1598529"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D-Uge 2:</w:t>
            </w:r>
          </w:p>
        </w:tc>
        <w:tc>
          <w:tcPr>
            <w:tcW w:w="5987" w:type="dxa"/>
            <w:tcBorders>
              <w:bottom w:val="single" w:sz="8" w:space="0" w:color="auto"/>
              <w:right w:val="single" w:sz="8" w:space="0" w:color="auto"/>
            </w:tcBorders>
            <w:tcMar>
              <w:top w:w="140" w:type="nil"/>
              <w:right w:w="140" w:type="nil"/>
            </w:tcMar>
          </w:tcPr>
          <w:p w14:paraId="0256407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Var ikke til undervisning.</w:t>
            </w:r>
          </w:p>
        </w:tc>
      </w:tr>
      <w:tr w:rsidR="00264ED5" w:rsidRPr="007F232E" w14:paraId="73A6E434"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D9E91CB"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E-Uge 3: </w:t>
            </w:r>
          </w:p>
        </w:tc>
        <w:tc>
          <w:tcPr>
            <w:tcW w:w="5987" w:type="dxa"/>
            <w:tcBorders>
              <w:bottom w:val="single" w:sz="8" w:space="0" w:color="auto"/>
              <w:right w:val="single" w:sz="8" w:space="0" w:color="auto"/>
            </w:tcBorders>
            <w:tcMar>
              <w:top w:w="140" w:type="nil"/>
              <w:right w:w="140" w:type="nil"/>
            </w:tcMar>
          </w:tcPr>
          <w:p w14:paraId="374BD7E9"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 Gruppearbejdet var svært da jeg ikke var der ugen før. Tegneserien var sjovt. Jeg er glad for at der er undervisning mens man laver noget fagligt. Jeg kan godt lide at lærer på flere måder på samme tid. Det var godt at høre musik fra middelalderen imens vi tegnede. Jeg kan luk for støj når der er fagligt relevant støj. </w:t>
            </w:r>
          </w:p>
        </w:tc>
      </w:tr>
      <w:tr w:rsidR="00264ED5" w:rsidRPr="007F232E" w14:paraId="4A0715A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648D8192"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F-Uge 4: </w:t>
            </w:r>
          </w:p>
        </w:tc>
        <w:tc>
          <w:tcPr>
            <w:tcW w:w="5987" w:type="dxa"/>
            <w:tcBorders>
              <w:bottom w:val="single" w:sz="8" w:space="0" w:color="auto"/>
              <w:right w:val="single" w:sz="8" w:space="0" w:color="auto"/>
            </w:tcBorders>
            <w:tcMar>
              <w:top w:w="140" w:type="nil"/>
              <w:right w:w="140" w:type="nil"/>
            </w:tcMar>
          </w:tcPr>
          <w:p w14:paraId="23B0A06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Var ikke til undervisning</w:t>
            </w:r>
          </w:p>
        </w:tc>
      </w:tr>
      <w:tr w:rsidR="00264ED5" w:rsidRPr="007F232E" w14:paraId="48DBBC74"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0CD7111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G-Uge 5:  </w:t>
            </w:r>
          </w:p>
        </w:tc>
        <w:tc>
          <w:tcPr>
            <w:tcW w:w="5987" w:type="dxa"/>
            <w:tcBorders>
              <w:bottom w:val="single" w:sz="8" w:space="0" w:color="auto"/>
              <w:right w:val="single" w:sz="8" w:space="0" w:color="auto"/>
            </w:tcBorders>
            <w:tcMar>
              <w:top w:w="140" w:type="nil"/>
              <w:right w:w="140" w:type="nil"/>
            </w:tcMar>
          </w:tcPr>
          <w:p w14:paraId="31B6B21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Med skuespil kan man leve sig ind i hitorien og hvordan folk havde det i den tid. Godt at vi kunne lege med det og det ikke var så seriøst og vi kunne gøre det til vores egen. </w:t>
            </w:r>
          </w:p>
        </w:tc>
      </w:tr>
      <w:tr w:rsidR="00264ED5" w:rsidRPr="007F232E" w14:paraId="2CC61319" w14:textId="77777777" w:rsidTr="0000087F">
        <w:tc>
          <w:tcPr>
            <w:tcW w:w="2093" w:type="dxa"/>
            <w:tcBorders>
              <w:left w:val="single" w:sz="8" w:space="0" w:color="auto"/>
              <w:bottom w:val="single" w:sz="8" w:space="0" w:color="auto"/>
              <w:right w:val="single" w:sz="8" w:space="0" w:color="auto"/>
            </w:tcBorders>
            <w:tcMar>
              <w:top w:w="140" w:type="nil"/>
              <w:right w:w="140" w:type="nil"/>
            </w:tcMar>
          </w:tcPr>
          <w:p w14:paraId="30D997A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H-Hvordan har det været at arbejde med historie på en </w:t>
            </w:r>
            <w:r w:rsidRPr="009555F5">
              <w:rPr>
                <w:rFonts w:ascii="Times New Roman" w:hAnsi="Times New Roman" w:cs="Times New Roman"/>
                <w:sz w:val="16"/>
                <w:szCs w:val="16"/>
              </w:rPr>
              <w:lastRenderedPageBreak/>
              <w:t>praktisk måde? Er det anderledes? Er det motiverende</w:t>
            </w:r>
          </w:p>
        </w:tc>
        <w:tc>
          <w:tcPr>
            <w:tcW w:w="5987" w:type="dxa"/>
            <w:tcBorders>
              <w:bottom w:val="single" w:sz="8" w:space="0" w:color="auto"/>
              <w:right w:val="single" w:sz="8" w:space="0" w:color="auto"/>
            </w:tcBorders>
            <w:tcMar>
              <w:top w:w="140" w:type="nil"/>
              <w:right w:w="140" w:type="nil"/>
            </w:tcMar>
          </w:tcPr>
          <w:p w14:paraId="269B3ED4"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lastRenderedPageBreak/>
              <w:t xml:space="preserve">Der er gang i den i klassen. Der er tryghed i læringen og jeg føler vi lærer mere i vores timer fordi det går hurtigere. Fordi vi får mere tekst end normalt, får vi også mere viden. </w:t>
            </w:r>
            <w:r w:rsidRPr="009555F5">
              <w:rPr>
                <w:rFonts w:ascii="Times New Roman" w:hAnsi="Times New Roman" w:cs="Times New Roman"/>
                <w:sz w:val="16"/>
                <w:szCs w:val="16"/>
              </w:rPr>
              <w:lastRenderedPageBreak/>
              <w:t xml:space="preserve">Jeg vidste ikke før at der var korstog. Jeg er også mere fokuseret fordi det er sjovt. Før hen siger jeg nogle gang noget grimt til lærerne sådan at der sker noget men fordi der sker noget i timerne keder jeg mig ikke. </w:t>
            </w:r>
          </w:p>
        </w:tc>
      </w:tr>
    </w:tbl>
    <w:p w14:paraId="45D775E1" w14:textId="77777777" w:rsidR="00264ED5" w:rsidRDefault="00264ED5" w:rsidP="00264ED5">
      <w:pPr>
        <w:pStyle w:val="Listeafsnit"/>
        <w:widowControl w:val="0"/>
        <w:autoSpaceDE w:val="0"/>
        <w:autoSpaceDN w:val="0"/>
        <w:adjustRightInd w:val="0"/>
        <w:spacing w:line="360" w:lineRule="auto"/>
        <w:rPr>
          <w:rFonts w:ascii="Times New Roman" w:hAnsi="Times New Roman" w:cs="Times New Roman"/>
          <w:sz w:val="22"/>
          <w:szCs w:val="22"/>
        </w:rPr>
      </w:pPr>
    </w:p>
    <w:p w14:paraId="75D223BC" w14:textId="77777777" w:rsidR="00264ED5" w:rsidRPr="00B73804" w:rsidRDefault="00264ED5" w:rsidP="00264ED5">
      <w:pPr>
        <w:pStyle w:val="Listeafsnit"/>
        <w:widowControl w:val="0"/>
        <w:numPr>
          <w:ilvl w:val="0"/>
          <w:numId w:val="20"/>
        </w:num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William</w:t>
      </w:r>
    </w:p>
    <w:tbl>
      <w:tblPr>
        <w:tblW w:w="8080" w:type="dxa"/>
        <w:tblInd w:w="817" w:type="dxa"/>
        <w:tblBorders>
          <w:top w:val="nil"/>
          <w:left w:val="nil"/>
          <w:right w:val="nil"/>
        </w:tblBorders>
        <w:tblLayout w:type="fixed"/>
        <w:tblLook w:val="0000" w:firstRow="0" w:lastRow="0" w:firstColumn="0" w:lastColumn="0" w:noHBand="0" w:noVBand="0"/>
      </w:tblPr>
      <w:tblGrid>
        <w:gridCol w:w="2093"/>
        <w:gridCol w:w="5987"/>
      </w:tblGrid>
      <w:tr w:rsidR="00264ED5" w:rsidRPr="007F232E" w14:paraId="750DD6CB" w14:textId="77777777" w:rsidTr="0000087F">
        <w:tc>
          <w:tcPr>
            <w:tcW w:w="2093" w:type="dxa"/>
            <w:tcBorders>
              <w:top w:val="single" w:sz="8" w:space="0" w:color="auto"/>
              <w:left w:val="single" w:sz="8" w:space="0" w:color="auto"/>
              <w:bottom w:val="single" w:sz="8" w:space="0" w:color="auto"/>
              <w:right w:val="single" w:sz="8" w:space="0" w:color="auto"/>
            </w:tcBorders>
            <w:tcMar>
              <w:top w:w="140" w:type="nil"/>
              <w:right w:w="140" w:type="nil"/>
            </w:tcMar>
          </w:tcPr>
          <w:p w14:paraId="19B1CBD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Spørgsmål</w:t>
            </w:r>
          </w:p>
        </w:tc>
        <w:tc>
          <w:tcPr>
            <w:tcW w:w="5987" w:type="dxa"/>
            <w:tcBorders>
              <w:top w:val="single" w:sz="8" w:space="0" w:color="auto"/>
              <w:bottom w:val="single" w:sz="8" w:space="0" w:color="auto"/>
              <w:right w:val="single" w:sz="8" w:space="0" w:color="auto"/>
            </w:tcBorders>
            <w:tcMar>
              <w:top w:w="140" w:type="nil"/>
              <w:right w:w="140" w:type="nil"/>
            </w:tcMar>
          </w:tcPr>
          <w:p w14:paraId="54E5201D"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p>
        </w:tc>
      </w:tr>
      <w:tr w:rsidR="00264ED5" w:rsidRPr="007F232E" w14:paraId="1386B350"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EF616EB"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A-Hvad har i lavet i historie indtil vider</w:t>
            </w:r>
          </w:p>
        </w:tc>
        <w:tc>
          <w:tcPr>
            <w:tcW w:w="5987" w:type="dxa"/>
            <w:tcBorders>
              <w:bottom w:val="single" w:sz="8" w:space="0" w:color="auto"/>
              <w:right w:val="single" w:sz="8" w:space="0" w:color="auto"/>
            </w:tcBorders>
            <w:tcMar>
              <w:top w:w="140" w:type="nil"/>
              <w:right w:w="140" w:type="nil"/>
            </w:tcMar>
          </w:tcPr>
          <w:p w14:paraId="31DA01E0"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Tidslinjer, romertid, landbrugsreformer og vikingtiden.</w:t>
            </w:r>
          </w:p>
        </w:tc>
      </w:tr>
      <w:tr w:rsidR="00264ED5" w:rsidRPr="007F232E" w14:paraId="0563B41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3199BBB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B-Hvordan kan i huske at i er blevet undervist?</w:t>
            </w:r>
          </w:p>
        </w:tc>
        <w:tc>
          <w:tcPr>
            <w:tcW w:w="5987" w:type="dxa"/>
            <w:tcBorders>
              <w:bottom w:val="single" w:sz="8" w:space="0" w:color="auto"/>
              <w:right w:val="single" w:sz="8" w:space="0" w:color="auto"/>
            </w:tcBorders>
            <w:tcMar>
              <w:top w:w="140" w:type="nil"/>
              <w:right w:w="140" w:type="nil"/>
            </w:tcMar>
          </w:tcPr>
          <w:p w14:paraId="71C3F38F"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Vi sidder mest og lytter og så laver vi nogle opgaver. Vi læser meget i historie bogen.</w:t>
            </w:r>
          </w:p>
        </w:tc>
      </w:tr>
      <w:tr w:rsidR="00264ED5" w:rsidRPr="007F232E" w14:paraId="39E5446A"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5D012CB9"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C-Uge 1: </w:t>
            </w:r>
          </w:p>
        </w:tc>
        <w:tc>
          <w:tcPr>
            <w:tcW w:w="5987" w:type="dxa"/>
            <w:tcBorders>
              <w:bottom w:val="single" w:sz="8" w:space="0" w:color="auto"/>
              <w:right w:val="single" w:sz="8" w:space="0" w:color="auto"/>
            </w:tcBorders>
            <w:tcMar>
              <w:top w:w="140" w:type="nil"/>
              <w:right w:w="140" w:type="nil"/>
            </w:tcMar>
          </w:tcPr>
          <w:p w14:paraId="111DA8E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Hurtigskrivsopgaven var lidt for langtrukken. Man burde få en liste med ord som skal indgå. Jeg kunne ikke lide atlas opgaven fordi jeg er ikke så meget for at farve. Det vil være cool hvis man kunne se de nuværende lande ind under.</w:t>
            </w:r>
          </w:p>
        </w:tc>
      </w:tr>
      <w:tr w:rsidR="00264ED5" w:rsidRPr="007F232E" w14:paraId="744629CC"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2B7E6D93"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D-Uge 2:</w:t>
            </w:r>
          </w:p>
        </w:tc>
        <w:tc>
          <w:tcPr>
            <w:tcW w:w="5987" w:type="dxa"/>
            <w:tcBorders>
              <w:bottom w:val="single" w:sz="8" w:space="0" w:color="auto"/>
              <w:right w:val="single" w:sz="8" w:space="0" w:color="auto"/>
            </w:tcBorders>
            <w:tcMar>
              <w:top w:w="140" w:type="nil"/>
              <w:right w:w="140" w:type="nil"/>
            </w:tcMar>
          </w:tcPr>
          <w:p w14:paraId="2C3E7CCA"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Den komparativ skema var godt. Jeg vil gerne have brugt mere tid og plads til den. </w:t>
            </w:r>
          </w:p>
        </w:tc>
      </w:tr>
      <w:tr w:rsidR="00264ED5" w:rsidRPr="007F232E" w14:paraId="7AA487BA"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42BE5DD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E-Uge 3: </w:t>
            </w:r>
          </w:p>
        </w:tc>
        <w:tc>
          <w:tcPr>
            <w:tcW w:w="5987" w:type="dxa"/>
            <w:tcBorders>
              <w:bottom w:val="single" w:sz="8" w:space="0" w:color="auto"/>
              <w:right w:val="single" w:sz="8" w:space="0" w:color="auto"/>
            </w:tcBorders>
            <w:tcMar>
              <w:top w:w="140" w:type="nil"/>
              <w:right w:w="140" w:type="nil"/>
            </w:tcMar>
          </w:tcPr>
          <w:p w14:paraId="1C22B5C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 Gruppearbejdet var dårligt for man vidste det jo. Tiden blev brugt dårligt. Tegneserie opgaven var sjovt, men jeg lærte ikke så meget. De fleste tegnede den samme situation. Det vil måske have været bedre hvis jeg kunne tegne, men det kan jeg ikke. </w:t>
            </w:r>
          </w:p>
        </w:tc>
      </w:tr>
      <w:tr w:rsidR="00264ED5" w:rsidRPr="007F232E" w14:paraId="4E82051E"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14F7F51E"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xml:space="preserve">F-Uge 4: </w:t>
            </w:r>
          </w:p>
        </w:tc>
        <w:tc>
          <w:tcPr>
            <w:tcW w:w="5987" w:type="dxa"/>
            <w:tcBorders>
              <w:bottom w:val="single" w:sz="8" w:space="0" w:color="auto"/>
              <w:right w:val="single" w:sz="8" w:space="0" w:color="auto"/>
            </w:tcBorders>
            <w:tcMar>
              <w:top w:w="140" w:type="nil"/>
              <w:right w:w="140" w:type="nil"/>
            </w:tcMar>
          </w:tcPr>
          <w:p w14:paraId="07832DD5"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Var ikke til undervisning</w:t>
            </w:r>
          </w:p>
        </w:tc>
      </w:tr>
      <w:tr w:rsidR="00264ED5" w:rsidRPr="007F232E" w14:paraId="3D9E9EEB" w14:textId="77777777" w:rsidTr="0000087F">
        <w:tblPrEx>
          <w:tblBorders>
            <w:top w:val="none" w:sz="0" w:space="0" w:color="auto"/>
          </w:tblBorders>
        </w:tblPrEx>
        <w:tc>
          <w:tcPr>
            <w:tcW w:w="2093" w:type="dxa"/>
            <w:tcBorders>
              <w:left w:val="single" w:sz="8" w:space="0" w:color="auto"/>
              <w:bottom w:val="single" w:sz="8" w:space="0" w:color="auto"/>
              <w:right w:val="single" w:sz="8" w:space="0" w:color="auto"/>
            </w:tcBorders>
            <w:tcMar>
              <w:top w:w="140" w:type="nil"/>
              <w:right w:w="140" w:type="nil"/>
            </w:tcMar>
          </w:tcPr>
          <w:p w14:paraId="6D0B2756"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G-Uge 5:  </w:t>
            </w:r>
          </w:p>
        </w:tc>
        <w:tc>
          <w:tcPr>
            <w:tcW w:w="5987" w:type="dxa"/>
            <w:tcBorders>
              <w:bottom w:val="single" w:sz="8" w:space="0" w:color="auto"/>
              <w:right w:val="single" w:sz="8" w:space="0" w:color="auto"/>
            </w:tcBorders>
            <w:tcMar>
              <w:top w:w="140" w:type="nil"/>
              <w:right w:w="140" w:type="nil"/>
            </w:tcMar>
          </w:tcPr>
          <w:p w14:paraId="5FF10D7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Skuespil var sjovt. Det var en ny måde at lærer på jeg er glad for at vi selv måtte bestemme hvilken emne at dramatisere. Jeg føler at der var mange der lærte meget men der var nogen som var dårlig forberedt. Det var en udfordring for gruppen og der var nogle modstridende meninger.</w:t>
            </w:r>
          </w:p>
        </w:tc>
      </w:tr>
      <w:tr w:rsidR="00264ED5" w:rsidRPr="007F232E" w14:paraId="589EA860" w14:textId="77777777" w:rsidTr="0000087F">
        <w:tc>
          <w:tcPr>
            <w:tcW w:w="2093" w:type="dxa"/>
            <w:tcBorders>
              <w:left w:val="single" w:sz="8" w:space="0" w:color="auto"/>
              <w:bottom w:val="single" w:sz="8" w:space="0" w:color="auto"/>
              <w:right w:val="single" w:sz="8" w:space="0" w:color="auto"/>
            </w:tcBorders>
            <w:tcMar>
              <w:top w:w="140" w:type="nil"/>
              <w:right w:w="140" w:type="nil"/>
            </w:tcMar>
          </w:tcPr>
          <w:p w14:paraId="09436D8C"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H-Hvordan har det været at arbejde med historie på en praktisk måde? Er det anderledes? Er det motiverende</w:t>
            </w:r>
          </w:p>
        </w:tc>
        <w:tc>
          <w:tcPr>
            <w:tcW w:w="5987" w:type="dxa"/>
            <w:tcBorders>
              <w:bottom w:val="single" w:sz="8" w:space="0" w:color="auto"/>
              <w:right w:val="single" w:sz="8" w:space="0" w:color="auto"/>
            </w:tcBorders>
            <w:tcMar>
              <w:top w:w="140" w:type="nil"/>
              <w:right w:w="140" w:type="nil"/>
            </w:tcMar>
          </w:tcPr>
          <w:p w14:paraId="7ACE54F8" w14:textId="77777777" w:rsidR="00264ED5" w:rsidRPr="009555F5" w:rsidRDefault="00264ED5" w:rsidP="0000087F">
            <w:pPr>
              <w:widowControl w:val="0"/>
              <w:autoSpaceDE w:val="0"/>
              <w:autoSpaceDN w:val="0"/>
              <w:adjustRightInd w:val="0"/>
              <w:spacing w:line="360" w:lineRule="auto"/>
              <w:rPr>
                <w:rFonts w:ascii="Times New Roman" w:hAnsi="Times New Roman" w:cs="Times New Roman"/>
                <w:sz w:val="16"/>
                <w:szCs w:val="16"/>
              </w:rPr>
            </w:pPr>
            <w:r w:rsidRPr="009555F5">
              <w:rPr>
                <w:rFonts w:ascii="Times New Roman" w:hAnsi="Times New Roman" w:cs="Times New Roman"/>
                <w:sz w:val="16"/>
                <w:szCs w:val="16"/>
              </w:rPr>
              <w:t> Jeg er glad for historie og ser historie programmer på fjernsyn derhjemme. Emnet var god og jeg vil gerne perspektivere vider på emnet og lærer mere om den. Jeg synes der var generelt mere ro i klassen og rigtig godt at prøve noget nyt. For mig var den faglig niveau for lavt, men den passer nok meget godt til resten af klassen.</w:t>
            </w:r>
          </w:p>
        </w:tc>
      </w:tr>
    </w:tbl>
    <w:p w14:paraId="59AE557F" w14:textId="77777777" w:rsidR="00264ED5" w:rsidRPr="007F232E" w:rsidRDefault="00264ED5" w:rsidP="00264ED5">
      <w:pPr>
        <w:widowControl w:val="0"/>
        <w:autoSpaceDE w:val="0"/>
        <w:autoSpaceDN w:val="0"/>
        <w:adjustRightInd w:val="0"/>
        <w:spacing w:line="360" w:lineRule="auto"/>
        <w:rPr>
          <w:rFonts w:ascii="Times New Roman" w:hAnsi="Times New Roman" w:cs="Times New Roman"/>
          <w:b/>
          <w:bCs/>
          <w:sz w:val="22"/>
          <w:szCs w:val="22"/>
        </w:rPr>
      </w:pPr>
    </w:p>
    <w:p w14:paraId="0E81AFFD" w14:textId="77777777" w:rsidR="00264ED5" w:rsidRPr="00E62671" w:rsidRDefault="00264ED5" w:rsidP="00E62671">
      <w:pPr>
        <w:spacing w:line="360" w:lineRule="auto"/>
        <w:rPr>
          <w:rFonts w:ascii="Times New Roman" w:hAnsi="Times New Roman"/>
          <w:sz w:val="22"/>
          <w:szCs w:val="22"/>
        </w:rPr>
      </w:pPr>
    </w:p>
    <w:sectPr w:rsidR="00264ED5" w:rsidRPr="00E62671" w:rsidSect="00E212B2">
      <w:footerReference w:type="even" r:id="rId23"/>
      <w:footerReference w:type="default" r:id="rId24"/>
      <w:headerReference w:type="first" r:id="rId2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30330" w14:textId="77777777" w:rsidR="00FA7BF9" w:rsidRDefault="00FA7BF9" w:rsidP="00BB654C">
      <w:r>
        <w:separator/>
      </w:r>
    </w:p>
  </w:endnote>
  <w:endnote w:type="continuationSeparator" w:id="0">
    <w:p w14:paraId="54AA15D1" w14:textId="77777777" w:rsidR="00FA7BF9" w:rsidRDefault="00FA7BF9" w:rsidP="00BB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643A" w14:textId="77777777" w:rsidR="002B57B0" w:rsidRDefault="002B57B0" w:rsidP="00E212B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F5BA06" w14:textId="77777777" w:rsidR="002B57B0" w:rsidRDefault="002B57B0" w:rsidP="00BB654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DEF8" w14:textId="77777777" w:rsidR="002B57B0" w:rsidRPr="00BB654C" w:rsidRDefault="002B57B0" w:rsidP="00E212B2">
    <w:pPr>
      <w:pStyle w:val="Sidefod"/>
      <w:framePr w:wrap="around" w:vAnchor="text" w:hAnchor="margin" w:xAlign="right" w:y="1"/>
      <w:rPr>
        <w:rStyle w:val="Sidetal"/>
        <w:sz w:val="16"/>
        <w:szCs w:val="16"/>
      </w:rPr>
    </w:pPr>
    <w:r w:rsidRPr="00BB654C">
      <w:rPr>
        <w:rStyle w:val="Sidetal"/>
        <w:sz w:val="16"/>
        <w:szCs w:val="16"/>
      </w:rPr>
      <w:fldChar w:fldCharType="begin"/>
    </w:r>
    <w:r w:rsidRPr="00BB654C">
      <w:rPr>
        <w:rStyle w:val="Sidetal"/>
        <w:sz w:val="16"/>
        <w:szCs w:val="16"/>
      </w:rPr>
      <w:instrText xml:space="preserve">PAGE  </w:instrText>
    </w:r>
    <w:r w:rsidRPr="00BB654C">
      <w:rPr>
        <w:rStyle w:val="Sidetal"/>
        <w:sz w:val="16"/>
        <w:szCs w:val="16"/>
      </w:rPr>
      <w:fldChar w:fldCharType="separate"/>
    </w:r>
    <w:r w:rsidR="00010D39">
      <w:rPr>
        <w:rStyle w:val="Sidetal"/>
        <w:noProof/>
        <w:sz w:val="16"/>
        <w:szCs w:val="16"/>
      </w:rPr>
      <w:t>41</w:t>
    </w:r>
    <w:r w:rsidRPr="00BB654C">
      <w:rPr>
        <w:rStyle w:val="Sidetal"/>
        <w:sz w:val="16"/>
        <w:szCs w:val="16"/>
      </w:rPr>
      <w:fldChar w:fldCharType="end"/>
    </w:r>
  </w:p>
  <w:p w14:paraId="5C12273B" w14:textId="77777777" w:rsidR="002B57B0" w:rsidRDefault="002B57B0" w:rsidP="00BB654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457F" w14:textId="77777777" w:rsidR="00FA7BF9" w:rsidRDefault="00FA7BF9" w:rsidP="00BB654C">
      <w:r>
        <w:separator/>
      </w:r>
    </w:p>
  </w:footnote>
  <w:footnote w:type="continuationSeparator" w:id="0">
    <w:p w14:paraId="6A11B725" w14:textId="77777777" w:rsidR="00FA7BF9" w:rsidRDefault="00FA7BF9" w:rsidP="00BB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3536" w14:textId="214F0410" w:rsidR="002B57B0" w:rsidRPr="0074342A" w:rsidRDefault="002B57B0">
    <w:pPr>
      <w:pStyle w:val="Sidehoved"/>
      <w:rPr>
        <w:rFonts w:ascii="Times New Roman" w:hAnsi="Times New Roman" w:cs="Times New Roman"/>
        <w:sz w:val="16"/>
        <w:szCs w:val="16"/>
      </w:rPr>
    </w:pPr>
    <w:r w:rsidRPr="0074342A">
      <w:rPr>
        <w:rFonts w:ascii="Times New Roman" w:hAnsi="Times New Roman" w:cs="Times New Roman"/>
        <w:sz w:val="16"/>
        <w:szCs w:val="16"/>
      </w:rPr>
      <w:t>Kari Charlotte Knappe</w:t>
    </w:r>
    <w:r w:rsidRPr="0074342A">
      <w:rPr>
        <w:rFonts w:ascii="Times New Roman" w:hAnsi="Times New Roman" w:cs="Times New Roman"/>
        <w:sz w:val="16"/>
        <w:szCs w:val="16"/>
      </w:rPr>
      <w:tab/>
      <w:t>Bacheloropgave</w:t>
    </w:r>
  </w:p>
  <w:p w14:paraId="504857B9" w14:textId="20B38055" w:rsidR="002B57B0" w:rsidRPr="0074342A" w:rsidRDefault="002B57B0">
    <w:pPr>
      <w:pStyle w:val="Sidehoved"/>
      <w:rPr>
        <w:rFonts w:ascii="Times New Roman" w:hAnsi="Times New Roman" w:cs="Times New Roman"/>
        <w:sz w:val="16"/>
        <w:szCs w:val="16"/>
      </w:rPr>
    </w:pPr>
    <w:r w:rsidRPr="0074342A">
      <w:rPr>
        <w:rFonts w:ascii="Times New Roman" w:hAnsi="Times New Roman" w:cs="Times New Roman"/>
        <w:sz w:val="16"/>
        <w:szCs w:val="16"/>
      </w:rPr>
      <w:t>z090025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4D72A432"/>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9D398E"/>
    <w:multiLevelType w:val="hybridMultilevel"/>
    <w:tmpl w:val="7050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3A3855"/>
    <w:multiLevelType w:val="hybridMultilevel"/>
    <w:tmpl w:val="8E9ED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272B0D"/>
    <w:multiLevelType w:val="hybridMultilevel"/>
    <w:tmpl w:val="A46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7200B"/>
    <w:multiLevelType w:val="hybridMultilevel"/>
    <w:tmpl w:val="0BBE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1187C"/>
    <w:multiLevelType w:val="hybridMultilevel"/>
    <w:tmpl w:val="225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C0D05"/>
    <w:multiLevelType w:val="hybridMultilevel"/>
    <w:tmpl w:val="6F5C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3709E"/>
    <w:multiLevelType w:val="hybridMultilevel"/>
    <w:tmpl w:val="D4A4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449E"/>
    <w:multiLevelType w:val="hybridMultilevel"/>
    <w:tmpl w:val="37A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33593"/>
    <w:multiLevelType w:val="hybridMultilevel"/>
    <w:tmpl w:val="1EA8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E0AD8"/>
    <w:multiLevelType w:val="hybridMultilevel"/>
    <w:tmpl w:val="827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25AC5"/>
    <w:multiLevelType w:val="hybridMultilevel"/>
    <w:tmpl w:val="1FAC5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2"/>
  </w:num>
  <w:num w:numId="16">
    <w:abstractNumId w:val="21"/>
  </w:num>
  <w:num w:numId="17">
    <w:abstractNumId w:val="13"/>
  </w:num>
  <w:num w:numId="18">
    <w:abstractNumId w:val="18"/>
  </w:num>
  <w:num w:numId="19">
    <w:abstractNumId w:val="22"/>
  </w:num>
  <w:num w:numId="20">
    <w:abstractNumId w:val="15"/>
  </w:num>
  <w:num w:numId="21">
    <w:abstractNumId w:val="1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71"/>
    <w:rsid w:val="0000046D"/>
    <w:rsid w:val="0000087F"/>
    <w:rsid w:val="00003245"/>
    <w:rsid w:val="00010D39"/>
    <w:rsid w:val="00015302"/>
    <w:rsid w:val="0002713E"/>
    <w:rsid w:val="0003002F"/>
    <w:rsid w:val="00037BF6"/>
    <w:rsid w:val="00042B51"/>
    <w:rsid w:val="000460AF"/>
    <w:rsid w:val="0005745B"/>
    <w:rsid w:val="0006411A"/>
    <w:rsid w:val="00066482"/>
    <w:rsid w:val="00077085"/>
    <w:rsid w:val="00092B87"/>
    <w:rsid w:val="0009693E"/>
    <w:rsid w:val="000A018B"/>
    <w:rsid w:val="000A583C"/>
    <w:rsid w:val="000A61F1"/>
    <w:rsid w:val="000B0971"/>
    <w:rsid w:val="000B1D04"/>
    <w:rsid w:val="000B3D33"/>
    <w:rsid w:val="000B3D70"/>
    <w:rsid w:val="000B53AE"/>
    <w:rsid w:val="000C0808"/>
    <w:rsid w:val="000C7929"/>
    <w:rsid w:val="000D36A4"/>
    <w:rsid w:val="000D36EF"/>
    <w:rsid w:val="000D42FE"/>
    <w:rsid w:val="000D4676"/>
    <w:rsid w:val="000D4B43"/>
    <w:rsid w:val="000D5920"/>
    <w:rsid w:val="000E131D"/>
    <w:rsid w:val="000F23C9"/>
    <w:rsid w:val="000F3011"/>
    <w:rsid w:val="000F635B"/>
    <w:rsid w:val="00103B37"/>
    <w:rsid w:val="001060F5"/>
    <w:rsid w:val="0010686B"/>
    <w:rsid w:val="00121E47"/>
    <w:rsid w:val="00124BD9"/>
    <w:rsid w:val="00140814"/>
    <w:rsid w:val="001425FC"/>
    <w:rsid w:val="00147678"/>
    <w:rsid w:val="0016395B"/>
    <w:rsid w:val="00172319"/>
    <w:rsid w:val="00172868"/>
    <w:rsid w:val="001736E0"/>
    <w:rsid w:val="00177422"/>
    <w:rsid w:val="00182DC6"/>
    <w:rsid w:val="00183C83"/>
    <w:rsid w:val="00190CA9"/>
    <w:rsid w:val="0019199B"/>
    <w:rsid w:val="00193ECC"/>
    <w:rsid w:val="00194229"/>
    <w:rsid w:val="001949BD"/>
    <w:rsid w:val="001A6A31"/>
    <w:rsid w:val="001A70F5"/>
    <w:rsid w:val="001A7F97"/>
    <w:rsid w:val="001B2355"/>
    <w:rsid w:val="001B2720"/>
    <w:rsid w:val="001B27D3"/>
    <w:rsid w:val="001B4346"/>
    <w:rsid w:val="001B735E"/>
    <w:rsid w:val="001B7A26"/>
    <w:rsid w:val="001C086A"/>
    <w:rsid w:val="001C4A60"/>
    <w:rsid w:val="001C65F4"/>
    <w:rsid w:val="001E0098"/>
    <w:rsid w:val="001E1508"/>
    <w:rsid w:val="001E2AE9"/>
    <w:rsid w:val="001E4FAE"/>
    <w:rsid w:val="001F215E"/>
    <w:rsid w:val="001F36DF"/>
    <w:rsid w:val="001F41FC"/>
    <w:rsid w:val="001F7A04"/>
    <w:rsid w:val="00207881"/>
    <w:rsid w:val="00210D34"/>
    <w:rsid w:val="00213F55"/>
    <w:rsid w:val="00215F2B"/>
    <w:rsid w:val="00224AA5"/>
    <w:rsid w:val="0022593B"/>
    <w:rsid w:val="0022715C"/>
    <w:rsid w:val="0023002C"/>
    <w:rsid w:val="0023671E"/>
    <w:rsid w:val="00236A1E"/>
    <w:rsid w:val="00237708"/>
    <w:rsid w:val="00245EFE"/>
    <w:rsid w:val="0025058C"/>
    <w:rsid w:val="00252DDE"/>
    <w:rsid w:val="00254A2D"/>
    <w:rsid w:val="00255D35"/>
    <w:rsid w:val="00257919"/>
    <w:rsid w:val="00260536"/>
    <w:rsid w:val="00262A46"/>
    <w:rsid w:val="00263F86"/>
    <w:rsid w:val="00264ED5"/>
    <w:rsid w:val="0026673B"/>
    <w:rsid w:val="002701EC"/>
    <w:rsid w:val="00275926"/>
    <w:rsid w:val="00282CBA"/>
    <w:rsid w:val="00283F24"/>
    <w:rsid w:val="00286B63"/>
    <w:rsid w:val="002906D1"/>
    <w:rsid w:val="0029179A"/>
    <w:rsid w:val="002A0C4D"/>
    <w:rsid w:val="002A15D5"/>
    <w:rsid w:val="002A3EE3"/>
    <w:rsid w:val="002A61F9"/>
    <w:rsid w:val="002A6F6E"/>
    <w:rsid w:val="002B1CEC"/>
    <w:rsid w:val="002B57B0"/>
    <w:rsid w:val="002B5FF1"/>
    <w:rsid w:val="002B6930"/>
    <w:rsid w:val="002B6D30"/>
    <w:rsid w:val="002B7B34"/>
    <w:rsid w:val="002B7B8A"/>
    <w:rsid w:val="002C3DFA"/>
    <w:rsid w:val="002C4615"/>
    <w:rsid w:val="002C46DB"/>
    <w:rsid w:val="002C592B"/>
    <w:rsid w:val="002C5CDD"/>
    <w:rsid w:val="002C7DD6"/>
    <w:rsid w:val="002D4726"/>
    <w:rsid w:val="002D5425"/>
    <w:rsid w:val="002D5DFF"/>
    <w:rsid w:val="002E112B"/>
    <w:rsid w:val="002E69F9"/>
    <w:rsid w:val="002E6AE4"/>
    <w:rsid w:val="002E7203"/>
    <w:rsid w:val="002F0D25"/>
    <w:rsid w:val="002F4909"/>
    <w:rsid w:val="0030026D"/>
    <w:rsid w:val="00300C0A"/>
    <w:rsid w:val="003036D6"/>
    <w:rsid w:val="00307578"/>
    <w:rsid w:val="00311CFD"/>
    <w:rsid w:val="00314B9D"/>
    <w:rsid w:val="00316C1E"/>
    <w:rsid w:val="003171AA"/>
    <w:rsid w:val="00320655"/>
    <w:rsid w:val="003206BC"/>
    <w:rsid w:val="00321245"/>
    <w:rsid w:val="003223E8"/>
    <w:rsid w:val="00322D14"/>
    <w:rsid w:val="0032391A"/>
    <w:rsid w:val="00331967"/>
    <w:rsid w:val="003328CC"/>
    <w:rsid w:val="003329FF"/>
    <w:rsid w:val="003331C9"/>
    <w:rsid w:val="00340556"/>
    <w:rsid w:val="003472CF"/>
    <w:rsid w:val="0035261B"/>
    <w:rsid w:val="003559B8"/>
    <w:rsid w:val="003568CE"/>
    <w:rsid w:val="00356E7A"/>
    <w:rsid w:val="003609EF"/>
    <w:rsid w:val="00361854"/>
    <w:rsid w:val="00365A42"/>
    <w:rsid w:val="00370752"/>
    <w:rsid w:val="00373953"/>
    <w:rsid w:val="00376071"/>
    <w:rsid w:val="00382AC7"/>
    <w:rsid w:val="00385084"/>
    <w:rsid w:val="003867E7"/>
    <w:rsid w:val="00390C06"/>
    <w:rsid w:val="00392845"/>
    <w:rsid w:val="00392DEC"/>
    <w:rsid w:val="00395648"/>
    <w:rsid w:val="00396989"/>
    <w:rsid w:val="00397FA5"/>
    <w:rsid w:val="003A069F"/>
    <w:rsid w:val="003A0B75"/>
    <w:rsid w:val="003A45EC"/>
    <w:rsid w:val="003A5005"/>
    <w:rsid w:val="003B09BE"/>
    <w:rsid w:val="003B1893"/>
    <w:rsid w:val="003B41A5"/>
    <w:rsid w:val="003B4AA1"/>
    <w:rsid w:val="003C4A33"/>
    <w:rsid w:val="003C4E8D"/>
    <w:rsid w:val="003C75B8"/>
    <w:rsid w:val="003C7B95"/>
    <w:rsid w:val="003D0333"/>
    <w:rsid w:val="003D0A97"/>
    <w:rsid w:val="003D575E"/>
    <w:rsid w:val="003E44B7"/>
    <w:rsid w:val="003E5B84"/>
    <w:rsid w:val="003E6910"/>
    <w:rsid w:val="003E7A7E"/>
    <w:rsid w:val="003F23A6"/>
    <w:rsid w:val="003F2DCB"/>
    <w:rsid w:val="003F3C2C"/>
    <w:rsid w:val="003F427D"/>
    <w:rsid w:val="003F7529"/>
    <w:rsid w:val="00401F4A"/>
    <w:rsid w:val="00403A04"/>
    <w:rsid w:val="00405390"/>
    <w:rsid w:val="00405577"/>
    <w:rsid w:val="004109D3"/>
    <w:rsid w:val="004111B6"/>
    <w:rsid w:val="00413E7A"/>
    <w:rsid w:val="00415458"/>
    <w:rsid w:val="00415A3F"/>
    <w:rsid w:val="00416F43"/>
    <w:rsid w:val="00417D3C"/>
    <w:rsid w:val="00427B18"/>
    <w:rsid w:val="00434199"/>
    <w:rsid w:val="00436314"/>
    <w:rsid w:val="004365DB"/>
    <w:rsid w:val="00437934"/>
    <w:rsid w:val="004425EF"/>
    <w:rsid w:val="004430D7"/>
    <w:rsid w:val="0044576C"/>
    <w:rsid w:val="00445F49"/>
    <w:rsid w:val="004477F9"/>
    <w:rsid w:val="0045502D"/>
    <w:rsid w:val="00462094"/>
    <w:rsid w:val="00466BC0"/>
    <w:rsid w:val="00472B17"/>
    <w:rsid w:val="004733C2"/>
    <w:rsid w:val="00473CEA"/>
    <w:rsid w:val="0047573A"/>
    <w:rsid w:val="004765E8"/>
    <w:rsid w:val="00480D7E"/>
    <w:rsid w:val="00486708"/>
    <w:rsid w:val="00491368"/>
    <w:rsid w:val="00493DAD"/>
    <w:rsid w:val="00493DE2"/>
    <w:rsid w:val="004A0366"/>
    <w:rsid w:val="004A2BDD"/>
    <w:rsid w:val="004A42AC"/>
    <w:rsid w:val="004A46A2"/>
    <w:rsid w:val="004A5507"/>
    <w:rsid w:val="004B0616"/>
    <w:rsid w:val="004B10E8"/>
    <w:rsid w:val="004B7697"/>
    <w:rsid w:val="004C0795"/>
    <w:rsid w:val="004C62B8"/>
    <w:rsid w:val="004C74A1"/>
    <w:rsid w:val="004D06AF"/>
    <w:rsid w:val="004D379B"/>
    <w:rsid w:val="004D42BF"/>
    <w:rsid w:val="004D52A0"/>
    <w:rsid w:val="004E00A4"/>
    <w:rsid w:val="004E4642"/>
    <w:rsid w:val="004E5AAF"/>
    <w:rsid w:val="004F2556"/>
    <w:rsid w:val="004F2E3B"/>
    <w:rsid w:val="004F40F0"/>
    <w:rsid w:val="005109AC"/>
    <w:rsid w:val="00510B38"/>
    <w:rsid w:val="00511037"/>
    <w:rsid w:val="005142A2"/>
    <w:rsid w:val="005174E4"/>
    <w:rsid w:val="00517A28"/>
    <w:rsid w:val="005253AA"/>
    <w:rsid w:val="00525CF7"/>
    <w:rsid w:val="005303AE"/>
    <w:rsid w:val="005364D3"/>
    <w:rsid w:val="0055219D"/>
    <w:rsid w:val="005530BE"/>
    <w:rsid w:val="00557625"/>
    <w:rsid w:val="00557E79"/>
    <w:rsid w:val="00560FDC"/>
    <w:rsid w:val="00561A95"/>
    <w:rsid w:val="0056306F"/>
    <w:rsid w:val="00575950"/>
    <w:rsid w:val="00576832"/>
    <w:rsid w:val="00577778"/>
    <w:rsid w:val="00584037"/>
    <w:rsid w:val="0058516B"/>
    <w:rsid w:val="00585CC8"/>
    <w:rsid w:val="0059000B"/>
    <w:rsid w:val="005908B8"/>
    <w:rsid w:val="005932E3"/>
    <w:rsid w:val="00597EB3"/>
    <w:rsid w:val="00597F37"/>
    <w:rsid w:val="005A1AD1"/>
    <w:rsid w:val="005A561E"/>
    <w:rsid w:val="005A6638"/>
    <w:rsid w:val="005A6A84"/>
    <w:rsid w:val="005A6BA2"/>
    <w:rsid w:val="005A7482"/>
    <w:rsid w:val="005B1121"/>
    <w:rsid w:val="005B197C"/>
    <w:rsid w:val="005B5D8D"/>
    <w:rsid w:val="005B61A1"/>
    <w:rsid w:val="005C7B57"/>
    <w:rsid w:val="005D21F9"/>
    <w:rsid w:val="005D41BD"/>
    <w:rsid w:val="005D5884"/>
    <w:rsid w:val="005E0CC5"/>
    <w:rsid w:val="005F1B44"/>
    <w:rsid w:val="005F5222"/>
    <w:rsid w:val="005F562E"/>
    <w:rsid w:val="005F6C7C"/>
    <w:rsid w:val="0060016D"/>
    <w:rsid w:val="00604040"/>
    <w:rsid w:val="00615371"/>
    <w:rsid w:val="00620EB9"/>
    <w:rsid w:val="006231B9"/>
    <w:rsid w:val="0062323C"/>
    <w:rsid w:val="00634D7E"/>
    <w:rsid w:val="00636CB2"/>
    <w:rsid w:val="006409D9"/>
    <w:rsid w:val="00642848"/>
    <w:rsid w:val="006472B6"/>
    <w:rsid w:val="006505A8"/>
    <w:rsid w:val="00655A28"/>
    <w:rsid w:val="00657CDC"/>
    <w:rsid w:val="0066029E"/>
    <w:rsid w:val="006654F1"/>
    <w:rsid w:val="00666A25"/>
    <w:rsid w:val="00670FFA"/>
    <w:rsid w:val="00673D10"/>
    <w:rsid w:val="006758E4"/>
    <w:rsid w:val="00680221"/>
    <w:rsid w:val="006807FF"/>
    <w:rsid w:val="00681F1B"/>
    <w:rsid w:val="00682A0C"/>
    <w:rsid w:val="006834B3"/>
    <w:rsid w:val="006874E3"/>
    <w:rsid w:val="006875C9"/>
    <w:rsid w:val="00690761"/>
    <w:rsid w:val="00691935"/>
    <w:rsid w:val="00692535"/>
    <w:rsid w:val="00693A4A"/>
    <w:rsid w:val="006946B4"/>
    <w:rsid w:val="00696DDB"/>
    <w:rsid w:val="00696E05"/>
    <w:rsid w:val="006979E9"/>
    <w:rsid w:val="006B0E17"/>
    <w:rsid w:val="006B381F"/>
    <w:rsid w:val="006C2BB7"/>
    <w:rsid w:val="006C6410"/>
    <w:rsid w:val="006D13A5"/>
    <w:rsid w:val="006D3B8E"/>
    <w:rsid w:val="006D3E62"/>
    <w:rsid w:val="006D419A"/>
    <w:rsid w:val="006D55C3"/>
    <w:rsid w:val="006E03F2"/>
    <w:rsid w:val="006E154A"/>
    <w:rsid w:val="006E21FB"/>
    <w:rsid w:val="006E33B7"/>
    <w:rsid w:val="006F32C2"/>
    <w:rsid w:val="006F6640"/>
    <w:rsid w:val="006F7489"/>
    <w:rsid w:val="0070755A"/>
    <w:rsid w:val="007101F2"/>
    <w:rsid w:val="0071088E"/>
    <w:rsid w:val="0071458B"/>
    <w:rsid w:val="007226BD"/>
    <w:rsid w:val="00723144"/>
    <w:rsid w:val="00723B2B"/>
    <w:rsid w:val="00724B74"/>
    <w:rsid w:val="007270A2"/>
    <w:rsid w:val="007326DF"/>
    <w:rsid w:val="00736775"/>
    <w:rsid w:val="007404F7"/>
    <w:rsid w:val="00740D6F"/>
    <w:rsid w:val="007425B4"/>
    <w:rsid w:val="00742E0A"/>
    <w:rsid w:val="0074342A"/>
    <w:rsid w:val="007478C3"/>
    <w:rsid w:val="007624D9"/>
    <w:rsid w:val="00764C55"/>
    <w:rsid w:val="007666E0"/>
    <w:rsid w:val="00770703"/>
    <w:rsid w:val="007725D9"/>
    <w:rsid w:val="00772AE7"/>
    <w:rsid w:val="00776F53"/>
    <w:rsid w:val="007771D2"/>
    <w:rsid w:val="00780F0D"/>
    <w:rsid w:val="0078105E"/>
    <w:rsid w:val="00783C85"/>
    <w:rsid w:val="007854EB"/>
    <w:rsid w:val="00785818"/>
    <w:rsid w:val="00786071"/>
    <w:rsid w:val="007861C3"/>
    <w:rsid w:val="007879C8"/>
    <w:rsid w:val="00791E3F"/>
    <w:rsid w:val="00792FA6"/>
    <w:rsid w:val="00793ED3"/>
    <w:rsid w:val="00795CAB"/>
    <w:rsid w:val="00796B73"/>
    <w:rsid w:val="00796E80"/>
    <w:rsid w:val="00797C2E"/>
    <w:rsid w:val="007A2357"/>
    <w:rsid w:val="007A4893"/>
    <w:rsid w:val="007A66A5"/>
    <w:rsid w:val="007B03C9"/>
    <w:rsid w:val="007B2882"/>
    <w:rsid w:val="007B2E65"/>
    <w:rsid w:val="007B3F7F"/>
    <w:rsid w:val="007B4529"/>
    <w:rsid w:val="007B52CA"/>
    <w:rsid w:val="007C0CFA"/>
    <w:rsid w:val="007C1104"/>
    <w:rsid w:val="007C4AF0"/>
    <w:rsid w:val="007D7E72"/>
    <w:rsid w:val="007E3A34"/>
    <w:rsid w:val="007E3E73"/>
    <w:rsid w:val="007E48DB"/>
    <w:rsid w:val="007E54CC"/>
    <w:rsid w:val="007F03B3"/>
    <w:rsid w:val="007F0619"/>
    <w:rsid w:val="007F232E"/>
    <w:rsid w:val="007F5483"/>
    <w:rsid w:val="008025B3"/>
    <w:rsid w:val="0080348A"/>
    <w:rsid w:val="00806422"/>
    <w:rsid w:val="00807870"/>
    <w:rsid w:val="00811DFE"/>
    <w:rsid w:val="00820756"/>
    <w:rsid w:val="0082364B"/>
    <w:rsid w:val="00823A4F"/>
    <w:rsid w:val="00825FBF"/>
    <w:rsid w:val="0082632D"/>
    <w:rsid w:val="0082650E"/>
    <w:rsid w:val="0082777F"/>
    <w:rsid w:val="00827D68"/>
    <w:rsid w:val="008324AA"/>
    <w:rsid w:val="008325A7"/>
    <w:rsid w:val="0083447B"/>
    <w:rsid w:val="008458C9"/>
    <w:rsid w:val="00846512"/>
    <w:rsid w:val="008466F9"/>
    <w:rsid w:val="0085501F"/>
    <w:rsid w:val="00860A52"/>
    <w:rsid w:val="0086654E"/>
    <w:rsid w:val="008702BC"/>
    <w:rsid w:val="008759AE"/>
    <w:rsid w:val="00876B3B"/>
    <w:rsid w:val="008843B9"/>
    <w:rsid w:val="00890773"/>
    <w:rsid w:val="00891EE8"/>
    <w:rsid w:val="00896FBC"/>
    <w:rsid w:val="008A2DA1"/>
    <w:rsid w:val="008A50E4"/>
    <w:rsid w:val="008A77DC"/>
    <w:rsid w:val="008A7B52"/>
    <w:rsid w:val="008B07A0"/>
    <w:rsid w:val="008B2EAC"/>
    <w:rsid w:val="008D082F"/>
    <w:rsid w:val="008D25B1"/>
    <w:rsid w:val="008D3197"/>
    <w:rsid w:val="008D7F82"/>
    <w:rsid w:val="008D7FF7"/>
    <w:rsid w:val="008E0217"/>
    <w:rsid w:val="008E25D0"/>
    <w:rsid w:val="008E4170"/>
    <w:rsid w:val="008E648C"/>
    <w:rsid w:val="008E78B0"/>
    <w:rsid w:val="008F556E"/>
    <w:rsid w:val="00900328"/>
    <w:rsid w:val="00902FA9"/>
    <w:rsid w:val="0091022C"/>
    <w:rsid w:val="009147BF"/>
    <w:rsid w:val="00915618"/>
    <w:rsid w:val="0092500A"/>
    <w:rsid w:val="00926AD9"/>
    <w:rsid w:val="009274C7"/>
    <w:rsid w:val="00930CB9"/>
    <w:rsid w:val="00932AC3"/>
    <w:rsid w:val="00933D9F"/>
    <w:rsid w:val="009434DA"/>
    <w:rsid w:val="0094711C"/>
    <w:rsid w:val="00947D25"/>
    <w:rsid w:val="009504B4"/>
    <w:rsid w:val="00950E1F"/>
    <w:rsid w:val="00951150"/>
    <w:rsid w:val="00952ADA"/>
    <w:rsid w:val="00953870"/>
    <w:rsid w:val="009555F5"/>
    <w:rsid w:val="00962EB8"/>
    <w:rsid w:val="0096687D"/>
    <w:rsid w:val="00971508"/>
    <w:rsid w:val="00974435"/>
    <w:rsid w:val="00975477"/>
    <w:rsid w:val="00975575"/>
    <w:rsid w:val="009763B5"/>
    <w:rsid w:val="009764A0"/>
    <w:rsid w:val="00980CE6"/>
    <w:rsid w:val="0098294D"/>
    <w:rsid w:val="00986ED5"/>
    <w:rsid w:val="009875E0"/>
    <w:rsid w:val="00990060"/>
    <w:rsid w:val="00990CD6"/>
    <w:rsid w:val="00990DBF"/>
    <w:rsid w:val="009926EC"/>
    <w:rsid w:val="00992A50"/>
    <w:rsid w:val="00993C47"/>
    <w:rsid w:val="009940EE"/>
    <w:rsid w:val="00994FAD"/>
    <w:rsid w:val="00996C78"/>
    <w:rsid w:val="009A09D1"/>
    <w:rsid w:val="009A12A6"/>
    <w:rsid w:val="009A18F8"/>
    <w:rsid w:val="009A4DD9"/>
    <w:rsid w:val="009A77BB"/>
    <w:rsid w:val="009C145D"/>
    <w:rsid w:val="009C354C"/>
    <w:rsid w:val="009C3CA1"/>
    <w:rsid w:val="009C4C2F"/>
    <w:rsid w:val="009D1AFE"/>
    <w:rsid w:val="009D2BC3"/>
    <w:rsid w:val="009D3C20"/>
    <w:rsid w:val="009D615E"/>
    <w:rsid w:val="009D6212"/>
    <w:rsid w:val="009D64EB"/>
    <w:rsid w:val="009E1DFD"/>
    <w:rsid w:val="009E2D08"/>
    <w:rsid w:val="009E3C56"/>
    <w:rsid w:val="009E5AB1"/>
    <w:rsid w:val="009E5E54"/>
    <w:rsid w:val="009E6D17"/>
    <w:rsid w:val="009E7C9A"/>
    <w:rsid w:val="009F0E08"/>
    <w:rsid w:val="009F6586"/>
    <w:rsid w:val="009F7490"/>
    <w:rsid w:val="00A00B45"/>
    <w:rsid w:val="00A010B5"/>
    <w:rsid w:val="00A01471"/>
    <w:rsid w:val="00A0244B"/>
    <w:rsid w:val="00A05C5A"/>
    <w:rsid w:val="00A07247"/>
    <w:rsid w:val="00A1196A"/>
    <w:rsid w:val="00A12933"/>
    <w:rsid w:val="00A163BB"/>
    <w:rsid w:val="00A16969"/>
    <w:rsid w:val="00A17F48"/>
    <w:rsid w:val="00A2010D"/>
    <w:rsid w:val="00A2236D"/>
    <w:rsid w:val="00A23DBE"/>
    <w:rsid w:val="00A2597E"/>
    <w:rsid w:val="00A25997"/>
    <w:rsid w:val="00A279F3"/>
    <w:rsid w:val="00A300FC"/>
    <w:rsid w:val="00A3210B"/>
    <w:rsid w:val="00A3276C"/>
    <w:rsid w:val="00A32FA6"/>
    <w:rsid w:val="00A37C00"/>
    <w:rsid w:val="00A37F77"/>
    <w:rsid w:val="00A40442"/>
    <w:rsid w:val="00A41273"/>
    <w:rsid w:val="00A44F29"/>
    <w:rsid w:val="00A451A4"/>
    <w:rsid w:val="00A471EB"/>
    <w:rsid w:val="00A5375C"/>
    <w:rsid w:val="00A67D2B"/>
    <w:rsid w:val="00A70238"/>
    <w:rsid w:val="00A81655"/>
    <w:rsid w:val="00A831E7"/>
    <w:rsid w:val="00A8489A"/>
    <w:rsid w:val="00A857E4"/>
    <w:rsid w:val="00A86B8C"/>
    <w:rsid w:val="00AA3792"/>
    <w:rsid w:val="00AA6172"/>
    <w:rsid w:val="00AA690D"/>
    <w:rsid w:val="00AB25A6"/>
    <w:rsid w:val="00AB58BD"/>
    <w:rsid w:val="00AC1063"/>
    <w:rsid w:val="00AC39A2"/>
    <w:rsid w:val="00AC685F"/>
    <w:rsid w:val="00AC7DA2"/>
    <w:rsid w:val="00AD5165"/>
    <w:rsid w:val="00AD58CD"/>
    <w:rsid w:val="00AE0743"/>
    <w:rsid w:val="00AE12F7"/>
    <w:rsid w:val="00AE64DB"/>
    <w:rsid w:val="00AF2A0D"/>
    <w:rsid w:val="00AF485A"/>
    <w:rsid w:val="00AF57EB"/>
    <w:rsid w:val="00AF6874"/>
    <w:rsid w:val="00AF6BBD"/>
    <w:rsid w:val="00B039A6"/>
    <w:rsid w:val="00B05437"/>
    <w:rsid w:val="00B10A4F"/>
    <w:rsid w:val="00B10A82"/>
    <w:rsid w:val="00B15074"/>
    <w:rsid w:val="00B1562D"/>
    <w:rsid w:val="00B2398C"/>
    <w:rsid w:val="00B26646"/>
    <w:rsid w:val="00B279D2"/>
    <w:rsid w:val="00B324FB"/>
    <w:rsid w:val="00B37DBE"/>
    <w:rsid w:val="00B4018C"/>
    <w:rsid w:val="00B54DFF"/>
    <w:rsid w:val="00B557FD"/>
    <w:rsid w:val="00B5645B"/>
    <w:rsid w:val="00B56513"/>
    <w:rsid w:val="00B60F8A"/>
    <w:rsid w:val="00B62E69"/>
    <w:rsid w:val="00B65021"/>
    <w:rsid w:val="00B700A6"/>
    <w:rsid w:val="00B73804"/>
    <w:rsid w:val="00B81013"/>
    <w:rsid w:val="00B84A03"/>
    <w:rsid w:val="00B8756C"/>
    <w:rsid w:val="00B93EED"/>
    <w:rsid w:val="00B94986"/>
    <w:rsid w:val="00B96067"/>
    <w:rsid w:val="00B96174"/>
    <w:rsid w:val="00B97301"/>
    <w:rsid w:val="00BA3C12"/>
    <w:rsid w:val="00BA502B"/>
    <w:rsid w:val="00BA6BBA"/>
    <w:rsid w:val="00BB1B72"/>
    <w:rsid w:val="00BB2E45"/>
    <w:rsid w:val="00BB47B6"/>
    <w:rsid w:val="00BB55BF"/>
    <w:rsid w:val="00BB654C"/>
    <w:rsid w:val="00BB69F9"/>
    <w:rsid w:val="00BC19C0"/>
    <w:rsid w:val="00BD21D2"/>
    <w:rsid w:val="00BD3E11"/>
    <w:rsid w:val="00BE10E3"/>
    <w:rsid w:val="00BE677A"/>
    <w:rsid w:val="00BE6AE2"/>
    <w:rsid w:val="00BE72D4"/>
    <w:rsid w:val="00BF0813"/>
    <w:rsid w:val="00BF0F08"/>
    <w:rsid w:val="00BF1804"/>
    <w:rsid w:val="00BF21EA"/>
    <w:rsid w:val="00BF27B3"/>
    <w:rsid w:val="00BF2F03"/>
    <w:rsid w:val="00BF3DE3"/>
    <w:rsid w:val="00BF5E7B"/>
    <w:rsid w:val="00BF6657"/>
    <w:rsid w:val="00C00DFA"/>
    <w:rsid w:val="00C034A2"/>
    <w:rsid w:val="00C05D1D"/>
    <w:rsid w:val="00C07408"/>
    <w:rsid w:val="00C07B08"/>
    <w:rsid w:val="00C07C3A"/>
    <w:rsid w:val="00C11198"/>
    <w:rsid w:val="00C15B14"/>
    <w:rsid w:val="00C16BF2"/>
    <w:rsid w:val="00C26966"/>
    <w:rsid w:val="00C26C02"/>
    <w:rsid w:val="00C27A1B"/>
    <w:rsid w:val="00C3375C"/>
    <w:rsid w:val="00C3384E"/>
    <w:rsid w:val="00C34734"/>
    <w:rsid w:val="00C34763"/>
    <w:rsid w:val="00C3514B"/>
    <w:rsid w:val="00C35905"/>
    <w:rsid w:val="00C36F40"/>
    <w:rsid w:val="00C403B6"/>
    <w:rsid w:val="00C5080D"/>
    <w:rsid w:val="00C55168"/>
    <w:rsid w:val="00C56EDB"/>
    <w:rsid w:val="00C6193B"/>
    <w:rsid w:val="00C65F16"/>
    <w:rsid w:val="00C65F75"/>
    <w:rsid w:val="00C714E6"/>
    <w:rsid w:val="00C76D6C"/>
    <w:rsid w:val="00C77B67"/>
    <w:rsid w:val="00C93C9B"/>
    <w:rsid w:val="00C96C76"/>
    <w:rsid w:val="00CA0239"/>
    <w:rsid w:val="00CA2692"/>
    <w:rsid w:val="00CB00FC"/>
    <w:rsid w:val="00CB1B68"/>
    <w:rsid w:val="00CB3886"/>
    <w:rsid w:val="00CB3F6C"/>
    <w:rsid w:val="00CB47F2"/>
    <w:rsid w:val="00CB4A04"/>
    <w:rsid w:val="00CB508D"/>
    <w:rsid w:val="00CC0AA1"/>
    <w:rsid w:val="00CC34A7"/>
    <w:rsid w:val="00CC375E"/>
    <w:rsid w:val="00CC5739"/>
    <w:rsid w:val="00CC5C71"/>
    <w:rsid w:val="00CC5E2E"/>
    <w:rsid w:val="00CD12F5"/>
    <w:rsid w:val="00CD2558"/>
    <w:rsid w:val="00CD3021"/>
    <w:rsid w:val="00CD3A04"/>
    <w:rsid w:val="00CE0EEF"/>
    <w:rsid w:val="00CE1704"/>
    <w:rsid w:val="00CE357C"/>
    <w:rsid w:val="00CE3D04"/>
    <w:rsid w:val="00CE5CAF"/>
    <w:rsid w:val="00CE6BFC"/>
    <w:rsid w:val="00CE7186"/>
    <w:rsid w:val="00CF00D1"/>
    <w:rsid w:val="00CF0AC5"/>
    <w:rsid w:val="00CF227C"/>
    <w:rsid w:val="00CF5746"/>
    <w:rsid w:val="00CF70D6"/>
    <w:rsid w:val="00CF7BBC"/>
    <w:rsid w:val="00D01BB5"/>
    <w:rsid w:val="00D01EE5"/>
    <w:rsid w:val="00D063CD"/>
    <w:rsid w:val="00D06E3B"/>
    <w:rsid w:val="00D10105"/>
    <w:rsid w:val="00D103E5"/>
    <w:rsid w:val="00D110A7"/>
    <w:rsid w:val="00D11D64"/>
    <w:rsid w:val="00D127CB"/>
    <w:rsid w:val="00D137D1"/>
    <w:rsid w:val="00D13A44"/>
    <w:rsid w:val="00D15ABD"/>
    <w:rsid w:val="00D15B23"/>
    <w:rsid w:val="00D20840"/>
    <w:rsid w:val="00D22C5D"/>
    <w:rsid w:val="00D26435"/>
    <w:rsid w:val="00D26B10"/>
    <w:rsid w:val="00D277E0"/>
    <w:rsid w:val="00D327EA"/>
    <w:rsid w:val="00D330A1"/>
    <w:rsid w:val="00D346DE"/>
    <w:rsid w:val="00D401E6"/>
    <w:rsid w:val="00D430CF"/>
    <w:rsid w:val="00D513F3"/>
    <w:rsid w:val="00D51DD3"/>
    <w:rsid w:val="00D527E9"/>
    <w:rsid w:val="00D528A3"/>
    <w:rsid w:val="00D566EB"/>
    <w:rsid w:val="00D60DAD"/>
    <w:rsid w:val="00D65A61"/>
    <w:rsid w:val="00D66660"/>
    <w:rsid w:val="00D71196"/>
    <w:rsid w:val="00D715D4"/>
    <w:rsid w:val="00D72B49"/>
    <w:rsid w:val="00D74A81"/>
    <w:rsid w:val="00D90888"/>
    <w:rsid w:val="00D941B5"/>
    <w:rsid w:val="00D94CC3"/>
    <w:rsid w:val="00D9541B"/>
    <w:rsid w:val="00DA2E3B"/>
    <w:rsid w:val="00DA36F2"/>
    <w:rsid w:val="00DA5317"/>
    <w:rsid w:val="00DA56FD"/>
    <w:rsid w:val="00DA6831"/>
    <w:rsid w:val="00DB77CB"/>
    <w:rsid w:val="00DC5705"/>
    <w:rsid w:val="00DD0ECA"/>
    <w:rsid w:val="00DD1988"/>
    <w:rsid w:val="00DD20E1"/>
    <w:rsid w:val="00DD7CF4"/>
    <w:rsid w:val="00DE2C71"/>
    <w:rsid w:val="00DE5C5B"/>
    <w:rsid w:val="00DF1367"/>
    <w:rsid w:val="00DF1A36"/>
    <w:rsid w:val="00DF1F5A"/>
    <w:rsid w:val="00DF60C1"/>
    <w:rsid w:val="00E035C7"/>
    <w:rsid w:val="00E06384"/>
    <w:rsid w:val="00E07C04"/>
    <w:rsid w:val="00E156C3"/>
    <w:rsid w:val="00E157FD"/>
    <w:rsid w:val="00E212B2"/>
    <w:rsid w:val="00E21827"/>
    <w:rsid w:val="00E21C77"/>
    <w:rsid w:val="00E25B6C"/>
    <w:rsid w:val="00E25C46"/>
    <w:rsid w:val="00E27811"/>
    <w:rsid w:val="00E33F19"/>
    <w:rsid w:val="00E40789"/>
    <w:rsid w:val="00E4143A"/>
    <w:rsid w:val="00E4155E"/>
    <w:rsid w:val="00E44A6B"/>
    <w:rsid w:val="00E45A06"/>
    <w:rsid w:val="00E52617"/>
    <w:rsid w:val="00E528C9"/>
    <w:rsid w:val="00E61235"/>
    <w:rsid w:val="00E62671"/>
    <w:rsid w:val="00E62F83"/>
    <w:rsid w:val="00E6305F"/>
    <w:rsid w:val="00E63B73"/>
    <w:rsid w:val="00E64604"/>
    <w:rsid w:val="00E64EA9"/>
    <w:rsid w:val="00E66B4C"/>
    <w:rsid w:val="00E7405C"/>
    <w:rsid w:val="00E74AEA"/>
    <w:rsid w:val="00E77F4C"/>
    <w:rsid w:val="00E8072D"/>
    <w:rsid w:val="00E934DD"/>
    <w:rsid w:val="00E97EF1"/>
    <w:rsid w:val="00EA2591"/>
    <w:rsid w:val="00EA349F"/>
    <w:rsid w:val="00EB18E9"/>
    <w:rsid w:val="00EB1C4B"/>
    <w:rsid w:val="00EB67CD"/>
    <w:rsid w:val="00EC0303"/>
    <w:rsid w:val="00EC238D"/>
    <w:rsid w:val="00EC6F58"/>
    <w:rsid w:val="00ED1A47"/>
    <w:rsid w:val="00ED2D2E"/>
    <w:rsid w:val="00ED4764"/>
    <w:rsid w:val="00ED6CF1"/>
    <w:rsid w:val="00ED7410"/>
    <w:rsid w:val="00ED747B"/>
    <w:rsid w:val="00ED7EA1"/>
    <w:rsid w:val="00EE0E8C"/>
    <w:rsid w:val="00EE17DC"/>
    <w:rsid w:val="00EE2190"/>
    <w:rsid w:val="00EE4114"/>
    <w:rsid w:val="00EE51F0"/>
    <w:rsid w:val="00EE77CF"/>
    <w:rsid w:val="00EE7DCA"/>
    <w:rsid w:val="00EF1E75"/>
    <w:rsid w:val="00F000C8"/>
    <w:rsid w:val="00F027BF"/>
    <w:rsid w:val="00F0471A"/>
    <w:rsid w:val="00F10F22"/>
    <w:rsid w:val="00F1504F"/>
    <w:rsid w:val="00F16643"/>
    <w:rsid w:val="00F20822"/>
    <w:rsid w:val="00F21167"/>
    <w:rsid w:val="00F21781"/>
    <w:rsid w:val="00F22FB2"/>
    <w:rsid w:val="00F25BFD"/>
    <w:rsid w:val="00F26C3A"/>
    <w:rsid w:val="00F2748E"/>
    <w:rsid w:val="00F2783E"/>
    <w:rsid w:val="00F27C1E"/>
    <w:rsid w:val="00F32C5B"/>
    <w:rsid w:val="00F339C2"/>
    <w:rsid w:val="00F34945"/>
    <w:rsid w:val="00F35A2E"/>
    <w:rsid w:val="00F36EAF"/>
    <w:rsid w:val="00F4542B"/>
    <w:rsid w:val="00F4567C"/>
    <w:rsid w:val="00F462E0"/>
    <w:rsid w:val="00F46646"/>
    <w:rsid w:val="00F528F7"/>
    <w:rsid w:val="00F548E5"/>
    <w:rsid w:val="00F55091"/>
    <w:rsid w:val="00F63A4E"/>
    <w:rsid w:val="00F67A87"/>
    <w:rsid w:val="00F70D13"/>
    <w:rsid w:val="00F72F2C"/>
    <w:rsid w:val="00F763CA"/>
    <w:rsid w:val="00F80417"/>
    <w:rsid w:val="00F80D10"/>
    <w:rsid w:val="00F82CDE"/>
    <w:rsid w:val="00F84D23"/>
    <w:rsid w:val="00F87786"/>
    <w:rsid w:val="00F919A8"/>
    <w:rsid w:val="00F93085"/>
    <w:rsid w:val="00F93466"/>
    <w:rsid w:val="00F94FDF"/>
    <w:rsid w:val="00F952FF"/>
    <w:rsid w:val="00F96B3E"/>
    <w:rsid w:val="00FA39FC"/>
    <w:rsid w:val="00FA5E29"/>
    <w:rsid w:val="00FA6DCD"/>
    <w:rsid w:val="00FA7BF9"/>
    <w:rsid w:val="00FB1672"/>
    <w:rsid w:val="00FB18B4"/>
    <w:rsid w:val="00FB3F9F"/>
    <w:rsid w:val="00FB7618"/>
    <w:rsid w:val="00FC2BE7"/>
    <w:rsid w:val="00FC3C0C"/>
    <w:rsid w:val="00FC5860"/>
    <w:rsid w:val="00FC6020"/>
    <w:rsid w:val="00FD2409"/>
    <w:rsid w:val="00FD28B5"/>
    <w:rsid w:val="00FD56EA"/>
    <w:rsid w:val="00FD64E2"/>
    <w:rsid w:val="00FE05A5"/>
    <w:rsid w:val="00FE1806"/>
    <w:rsid w:val="00FE3206"/>
    <w:rsid w:val="00FE337D"/>
    <w:rsid w:val="00FE345F"/>
    <w:rsid w:val="00FE5075"/>
    <w:rsid w:val="00FE5512"/>
    <w:rsid w:val="00FF0EA1"/>
    <w:rsid w:val="00FF3D39"/>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81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2">
    <w:name w:val="heading 2"/>
    <w:basedOn w:val="Normal"/>
    <w:link w:val="Overskrift2Tegn"/>
    <w:uiPriority w:val="9"/>
    <w:qFormat/>
    <w:rsid w:val="00A41273"/>
    <w:pPr>
      <w:spacing w:before="100" w:beforeAutospacing="1" w:after="100" w:afterAutospacing="1"/>
      <w:outlineLvl w:val="1"/>
    </w:pPr>
    <w:rPr>
      <w:rFonts w:ascii="Times" w:hAnsi="Times"/>
      <w:b/>
      <w:bCs/>
      <w:sz w:val="36"/>
      <w:szCs w:val="3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5B4"/>
    <w:pPr>
      <w:ind w:left="720"/>
      <w:contextualSpacing/>
    </w:pPr>
  </w:style>
  <w:style w:type="character" w:customStyle="1" w:styleId="Overskrift2Tegn">
    <w:name w:val="Overskrift 2 Tegn"/>
    <w:basedOn w:val="Standardskrifttypeiafsnit"/>
    <w:link w:val="Overskrift2"/>
    <w:uiPriority w:val="9"/>
    <w:rsid w:val="00A41273"/>
    <w:rPr>
      <w:rFonts w:ascii="Times" w:hAnsi="Times"/>
      <w:b/>
      <w:bCs/>
      <w:sz w:val="36"/>
      <w:szCs w:val="36"/>
    </w:rPr>
  </w:style>
  <w:style w:type="character" w:styleId="HTML-citat">
    <w:name w:val="HTML Cite"/>
    <w:basedOn w:val="Standardskrifttypeiafsnit"/>
    <w:uiPriority w:val="99"/>
    <w:semiHidden/>
    <w:unhideWhenUsed/>
    <w:rsid w:val="00A41273"/>
    <w:rPr>
      <w:i/>
      <w:iCs/>
    </w:rPr>
  </w:style>
  <w:style w:type="character" w:styleId="Hyperlink">
    <w:name w:val="Hyperlink"/>
    <w:basedOn w:val="Standardskrifttypeiafsnit"/>
    <w:uiPriority w:val="99"/>
    <w:unhideWhenUsed/>
    <w:rsid w:val="00DF1F5A"/>
    <w:rPr>
      <w:color w:val="0000FF" w:themeColor="hyperlink"/>
      <w:u w:val="single"/>
    </w:rPr>
  </w:style>
  <w:style w:type="table" w:styleId="Tabel-Gitter">
    <w:name w:val="Table Grid"/>
    <w:basedOn w:val="Tabel-Normal"/>
    <w:uiPriority w:val="59"/>
    <w:rsid w:val="00687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E5CA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E5CAF"/>
    <w:rPr>
      <w:rFonts w:ascii="Lucida Grande" w:hAnsi="Lucida Grande"/>
      <w:sz w:val="18"/>
      <w:szCs w:val="18"/>
      <w:lang w:val="da-DK"/>
    </w:rPr>
  </w:style>
  <w:style w:type="character" w:styleId="BesgtHyperlink">
    <w:name w:val="FollowedHyperlink"/>
    <w:basedOn w:val="Standardskrifttypeiafsnit"/>
    <w:uiPriority w:val="99"/>
    <w:semiHidden/>
    <w:unhideWhenUsed/>
    <w:rsid w:val="00320655"/>
    <w:rPr>
      <w:color w:val="800080" w:themeColor="followedHyperlink"/>
      <w:u w:val="single"/>
    </w:rPr>
  </w:style>
  <w:style w:type="paragraph" w:styleId="Sidefod">
    <w:name w:val="footer"/>
    <w:basedOn w:val="Normal"/>
    <w:link w:val="SidefodTegn"/>
    <w:uiPriority w:val="99"/>
    <w:unhideWhenUsed/>
    <w:rsid w:val="00BB654C"/>
    <w:pPr>
      <w:tabs>
        <w:tab w:val="center" w:pos="4320"/>
        <w:tab w:val="right" w:pos="8640"/>
      </w:tabs>
    </w:pPr>
  </w:style>
  <w:style w:type="character" w:customStyle="1" w:styleId="SidefodTegn">
    <w:name w:val="Sidefod Tegn"/>
    <w:basedOn w:val="Standardskrifttypeiafsnit"/>
    <w:link w:val="Sidefod"/>
    <w:uiPriority w:val="99"/>
    <w:rsid w:val="00BB654C"/>
    <w:rPr>
      <w:lang w:val="da-DK"/>
    </w:rPr>
  </w:style>
  <w:style w:type="character" w:styleId="Sidetal">
    <w:name w:val="page number"/>
    <w:basedOn w:val="Standardskrifttypeiafsnit"/>
    <w:uiPriority w:val="99"/>
    <w:semiHidden/>
    <w:unhideWhenUsed/>
    <w:rsid w:val="00BB654C"/>
  </w:style>
  <w:style w:type="paragraph" w:styleId="Sidehoved">
    <w:name w:val="header"/>
    <w:basedOn w:val="Normal"/>
    <w:link w:val="SidehovedTegn"/>
    <w:uiPriority w:val="99"/>
    <w:unhideWhenUsed/>
    <w:rsid w:val="00BB654C"/>
    <w:pPr>
      <w:tabs>
        <w:tab w:val="center" w:pos="4320"/>
        <w:tab w:val="right" w:pos="8640"/>
      </w:tabs>
    </w:pPr>
  </w:style>
  <w:style w:type="character" w:customStyle="1" w:styleId="SidehovedTegn">
    <w:name w:val="Sidehoved Tegn"/>
    <w:basedOn w:val="Standardskrifttypeiafsnit"/>
    <w:link w:val="Sidehoved"/>
    <w:uiPriority w:val="99"/>
    <w:rsid w:val="00BB654C"/>
    <w:rPr>
      <w:lang w:val="da-DK"/>
    </w:rPr>
  </w:style>
  <w:style w:type="character" w:customStyle="1" w:styleId="evenfirstlast">
    <w:name w:val="even first last"/>
    <w:basedOn w:val="Standardskrifttypeiafsnit"/>
    <w:rsid w:val="003A5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2">
    <w:name w:val="heading 2"/>
    <w:basedOn w:val="Normal"/>
    <w:link w:val="Overskrift2Tegn"/>
    <w:uiPriority w:val="9"/>
    <w:qFormat/>
    <w:rsid w:val="00A41273"/>
    <w:pPr>
      <w:spacing w:before="100" w:beforeAutospacing="1" w:after="100" w:afterAutospacing="1"/>
      <w:outlineLvl w:val="1"/>
    </w:pPr>
    <w:rPr>
      <w:rFonts w:ascii="Times" w:hAnsi="Times"/>
      <w:b/>
      <w:bCs/>
      <w:sz w:val="36"/>
      <w:szCs w:val="3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5B4"/>
    <w:pPr>
      <w:ind w:left="720"/>
      <w:contextualSpacing/>
    </w:pPr>
  </w:style>
  <w:style w:type="character" w:customStyle="1" w:styleId="Overskrift2Tegn">
    <w:name w:val="Overskrift 2 Tegn"/>
    <w:basedOn w:val="Standardskrifttypeiafsnit"/>
    <w:link w:val="Overskrift2"/>
    <w:uiPriority w:val="9"/>
    <w:rsid w:val="00A41273"/>
    <w:rPr>
      <w:rFonts w:ascii="Times" w:hAnsi="Times"/>
      <w:b/>
      <w:bCs/>
      <w:sz w:val="36"/>
      <w:szCs w:val="36"/>
    </w:rPr>
  </w:style>
  <w:style w:type="character" w:styleId="HTML-citat">
    <w:name w:val="HTML Cite"/>
    <w:basedOn w:val="Standardskrifttypeiafsnit"/>
    <w:uiPriority w:val="99"/>
    <w:semiHidden/>
    <w:unhideWhenUsed/>
    <w:rsid w:val="00A41273"/>
    <w:rPr>
      <w:i/>
      <w:iCs/>
    </w:rPr>
  </w:style>
  <w:style w:type="character" w:styleId="Hyperlink">
    <w:name w:val="Hyperlink"/>
    <w:basedOn w:val="Standardskrifttypeiafsnit"/>
    <w:uiPriority w:val="99"/>
    <w:unhideWhenUsed/>
    <w:rsid w:val="00DF1F5A"/>
    <w:rPr>
      <w:color w:val="0000FF" w:themeColor="hyperlink"/>
      <w:u w:val="single"/>
    </w:rPr>
  </w:style>
  <w:style w:type="table" w:styleId="Tabel-Gitter">
    <w:name w:val="Table Grid"/>
    <w:basedOn w:val="Tabel-Normal"/>
    <w:uiPriority w:val="59"/>
    <w:rsid w:val="00687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E5CA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E5CAF"/>
    <w:rPr>
      <w:rFonts w:ascii="Lucida Grande" w:hAnsi="Lucida Grande"/>
      <w:sz w:val="18"/>
      <w:szCs w:val="18"/>
      <w:lang w:val="da-DK"/>
    </w:rPr>
  </w:style>
  <w:style w:type="character" w:styleId="BesgtHyperlink">
    <w:name w:val="FollowedHyperlink"/>
    <w:basedOn w:val="Standardskrifttypeiafsnit"/>
    <w:uiPriority w:val="99"/>
    <w:semiHidden/>
    <w:unhideWhenUsed/>
    <w:rsid w:val="00320655"/>
    <w:rPr>
      <w:color w:val="800080" w:themeColor="followedHyperlink"/>
      <w:u w:val="single"/>
    </w:rPr>
  </w:style>
  <w:style w:type="paragraph" w:styleId="Sidefod">
    <w:name w:val="footer"/>
    <w:basedOn w:val="Normal"/>
    <w:link w:val="SidefodTegn"/>
    <w:uiPriority w:val="99"/>
    <w:unhideWhenUsed/>
    <w:rsid w:val="00BB654C"/>
    <w:pPr>
      <w:tabs>
        <w:tab w:val="center" w:pos="4320"/>
        <w:tab w:val="right" w:pos="8640"/>
      </w:tabs>
    </w:pPr>
  </w:style>
  <w:style w:type="character" w:customStyle="1" w:styleId="SidefodTegn">
    <w:name w:val="Sidefod Tegn"/>
    <w:basedOn w:val="Standardskrifttypeiafsnit"/>
    <w:link w:val="Sidefod"/>
    <w:uiPriority w:val="99"/>
    <w:rsid w:val="00BB654C"/>
    <w:rPr>
      <w:lang w:val="da-DK"/>
    </w:rPr>
  </w:style>
  <w:style w:type="character" w:styleId="Sidetal">
    <w:name w:val="page number"/>
    <w:basedOn w:val="Standardskrifttypeiafsnit"/>
    <w:uiPriority w:val="99"/>
    <w:semiHidden/>
    <w:unhideWhenUsed/>
    <w:rsid w:val="00BB654C"/>
  </w:style>
  <w:style w:type="paragraph" w:styleId="Sidehoved">
    <w:name w:val="header"/>
    <w:basedOn w:val="Normal"/>
    <w:link w:val="SidehovedTegn"/>
    <w:uiPriority w:val="99"/>
    <w:unhideWhenUsed/>
    <w:rsid w:val="00BB654C"/>
    <w:pPr>
      <w:tabs>
        <w:tab w:val="center" w:pos="4320"/>
        <w:tab w:val="right" w:pos="8640"/>
      </w:tabs>
    </w:pPr>
  </w:style>
  <w:style w:type="character" w:customStyle="1" w:styleId="SidehovedTegn">
    <w:name w:val="Sidehoved Tegn"/>
    <w:basedOn w:val="Standardskrifttypeiafsnit"/>
    <w:link w:val="Sidehoved"/>
    <w:uiPriority w:val="99"/>
    <w:rsid w:val="00BB654C"/>
    <w:rPr>
      <w:lang w:val="da-DK"/>
    </w:rPr>
  </w:style>
  <w:style w:type="character" w:customStyle="1" w:styleId="evenfirstlast">
    <w:name w:val="even first last"/>
    <w:basedOn w:val="Standardskrifttypeiafsnit"/>
    <w:rsid w:val="003A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53861">
      <w:bodyDiv w:val="1"/>
      <w:marLeft w:val="0"/>
      <w:marRight w:val="0"/>
      <w:marTop w:val="0"/>
      <w:marBottom w:val="0"/>
      <w:divBdr>
        <w:top w:val="none" w:sz="0" w:space="0" w:color="auto"/>
        <w:left w:val="none" w:sz="0" w:space="0" w:color="auto"/>
        <w:bottom w:val="none" w:sz="0" w:space="0" w:color="auto"/>
        <w:right w:val="none" w:sz="0" w:space="0" w:color="auto"/>
      </w:divBdr>
      <w:divsChild>
        <w:div w:id="2081824992">
          <w:marLeft w:val="0"/>
          <w:marRight w:val="0"/>
          <w:marTop w:val="0"/>
          <w:marBottom w:val="0"/>
          <w:divBdr>
            <w:top w:val="none" w:sz="0" w:space="0" w:color="auto"/>
            <w:left w:val="none" w:sz="0" w:space="0" w:color="auto"/>
            <w:bottom w:val="none" w:sz="0" w:space="0" w:color="auto"/>
            <w:right w:val="none" w:sz="0" w:space="0" w:color="auto"/>
          </w:divBdr>
        </w:div>
        <w:div w:id="1155881162">
          <w:marLeft w:val="0"/>
          <w:marRight w:val="0"/>
          <w:marTop w:val="0"/>
          <w:marBottom w:val="0"/>
          <w:divBdr>
            <w:top w:val="none" w:sz="0" w:space="0" w:color="auto"/>
            <w:left w:val="none" w:sz="0" w:space="0" w:color="auto"/>
            <w:bottom w:val="none" w:sz="0" w:space="0" w:color="auto"/>
            <w:right w:val="none" w:sz="0" w:space="0" w:color="auto"/>
          </w:divBdr>
        </w:div>
      </w:divsChild>
    </w:div>
    <w:div w:id="184408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undervisning.dk/?wiki=zonen-for-naermeste-udvikling" TargetMode="External"/><Relationship Id="rId18" Type="http://schemas.openxmlformats.org/officeDocument/2006/relationships/hyperlink" Target="http://www.mnissen.psy.ku.dk/Undervisning/Almen/Rikke.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se.harvard.edu/directory/faculty/faculty-detail/?fc=316&amp;flt=g&amp;sub=al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lkeskolen.dk/67939/to-fejl-i-geografiproev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vm.dk/Aktuelt/~/UVM-DK/Content/News/Udd/Folke/2012/Jan/~/media/UVM/Filer/Udd/Folke/PDF12/120113%20Kortlaegning%20praktiske%20musiske%20fags%20status%20vilkaar.ashx" TargetMode="External"/><Relationship Id="rId20" Type="http://schemas.openxmlformats.org/officeDocument/2006/relationships/hyperlink" Target="http://go-undervisning.dk/?wiki=zonen-for-naermeste-udvikl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lligenser.emu.dk/temami/mi/intkortfortalt.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aprokom.dk/de-syv-intelligenser/" TargetMode="External"/><Relationship Id="rId19" Type="http://schemas.openxmlformats.org/officeDocument/2006/relationships/hyperlink" Target="http://www.aprokom.dk/de-syv-intelligenser/" TargetMode="External"/><Relationship Id="rId4" Type="http://schemas.openxmlformats.org/officeDocument/2006/relationships/settings" Target="settings.xml"/><Relationship Id="rId9" Type="http://schemas.openxmlformats.org/officeDocument/2006/relationships/hyperlink" Target="http://www.gse.harvard.edu/directory/faculty/faculty-detail/?fc=316&amp;flt=g&amp;sub=all" TargetMode="External"/><Relationship Id="rId14" Type="http://schemas.openxmlformats.org/officeDocument/2006/relationships/image" Target="media/image3.png"/><Relationship Id="rId22" Type="http://schemas.openxmlformats.org/officeDocument/2006/relationships/hyperlink" Target="http://intelligenser.emu.dk/temami/mi/intkortfortal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14880</Words>
  <Characters>90775</Characters>
  <Application>Microsoft Office Word</Application>
  <DocSecurity>0</DocSecurity>
  <Lines>756</Lines>
  <Paragraphs>210</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105445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O</dc:creator>
  <cp:lastModifiedBy>Sten Larsen</cp:lastModifiedBy>
  <cp:revision>2</cp:revision>
  <cp:lastPrinted>2013-04-11T20:46:00Z</cp:lastPrinted>
  <dcterms:created xsi:type="dcterms:W3CDTF">2013-08-20T17:44:00Z</dcterms:created>
  <dcterms:modified xsi:type="dcterms:W3CDTF">2013-08-20T17:44:00Z</dcterms:modified>
</cp:coreProperties>
</file>